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EE09B" w14:textId="77777777" w:rsidR="00CC3E26" w:rsidRPr="00BB3E10" w:rsidRDefault="00CC3E26" w:rsidP="00CC3E26">
      <w:pPr>
        <w:autoSpaceDE w:val="0"/>
        <w:autoSpaceDN w:val="0"/>
        <w:spacing w:line="240" w:lineRule="auto"/>
        <w:jc w:val="center"/>
        <w:rPr>
          <w:rFonts w:ascii="ＭＳ ゴシック" w:eastAsia="ＭＳ ゴシック" w:hAnsi="ＭＳ ゴシック"/>
          <w:color w:val="000000"/>
          <w:sz w:val="22"/>
          <w:szCs w:val="32"/>
        </w:rPr>
      </w:pPr>
    </w:p>
    <w:p w14:paraId="2EFB73C6" w14:textId="77777777" w:rsidR="00CC3E26" w:rsidRPr="00BB3E10" w:rsidRDefault="00407C38" w:rsidP="00CC3E26">
      <w:pPr>
        <w:autoSpaceDE w:val="0"/>
        <w:autoSpaceDN w:val="0"/>
        <w:spacing w:line="240" w:lineRule="auto"/>
        <w:jc w:val="center"/>
        <w:rPr>
          <w:rFonts w:ascii="ＭＳ Ｐゴシック" w:eastAsia="ＭＳ Ｐゴシック" w:hAnsi="ＭＳ Ｐゴシック"/>
          <w:b/>
          <w:color w:val="000000"/>
          <w:sz w:val="40"/>
          <w:szCs w:val="40"/>
        </w:rPr>
      </w:pPr>
      <w:r w:rsidRPr="00BB3E10">
        <w:rPr>
          <w:rFonts w:ascii="ＭＳ Ｐゴシック" w:eastAsia="ＭＳ Ｐゴシック" w:hAnsi="ＭＳ Ｐゴシック" w:hint="eastAsia"/>
          <w:b/>
          <w:color w:val="000000"/>
          <w:sz w:val="40"/>
          <w:szCs w:val="40"/>
        </w:rPr>
        <w:t>令和７年度版『中学社会　歴史的分野</w:t>
      </w:r>
      <w:r w:rsidR="00CC3E26" w:rsidRPr="00BB3E10">
        <w:rPr>
          <w:rFonts w:ascii="ＭＳ Ｐゴシック" w:eastAsia="ＭＳ Ｐゴシック" w:hAnsi="ＭＳ Ｐゴシック" w:hint="eastAsia"/>
          <w:b/>
          <w:color w:val="000000"/>
          <w:sz w:val="40"/>
          <w:szCs w:val="40"/>
        </w:rPr>
        <w:t>』</w:t>
      </w:r>
    </w:p>
    <w:p w14:paraId="7F95481F" w14:textId="77777777" w:rsidR="00CC3E26" w:rsidRPr="00BB3E10" w:rsidRDefault="00407C38" w:rsidP="00CC3E26">
      <w:pPr>
        <w:autoSpaceDE w:val="0"/>
        <w:autoSpaceDN w:val="0"/>
        <w:spacing w:line="240" w:lineRule="auto"/>
        <w:jc w:val="center"/>
        <w:rPr>
          <w:rFonts w:ascii="ＭＳ Ｐゴシック" w:eastAsia="ＭＳ Ｐゴシック" w:hAnsi="ＭＳ Ｐゴシック"/>
          <w:color w:val="000000"/>
          <w:sz w:val="44"/>
          <w:szCs w:val="44"/>
        </w:rPr>
      </w:pPr>
      <w:r w:rsidRPr="00BB3E10">
        <w:rPr>
          <w:rFonts w:ascii="ＭＳ Ｐゴシック" w:eastAsia="ＭＳ Ｐゴシック" w:hAnsi="ＭＳ Ｐゴシック" w:hint="eastAsia"/>
          <w:b/>
          <w:color w:val="000000"/>
          <w:sz w:val="44"/>
          <w:szCs w:val="44"/>
        </w:rPr>
        <w:t>年間指導計画案－評価規準の参考事例</w:t>
      </w:r>
      <w:r w:rsidR="00CC3E26" w:rsidRPr="00BB3E10">
        <w:rPr>
          <w:rFonts w:ascii="ＭＳ Ｐゴシック" w:eastAsia="ＭＳ Ｐゴシック" w:hAnsi="ＭＳ Ｐゴシック" w:hint="eastAsia"/>
          <w:b/>
          <w:color w:val="000000"/>
          <w:sz w:val="44"/>
          <w:szCs w:val="44"/>
        </w:rPr>
        <w:t>－</w:t>
      </w:r>
    </w:p>
    <w:p w14:paraId="1CFCBB42" w14:textId="77777777" w:rsidR="00CC3E26" w:rsidRPr="00BB3E10" w:rsidRDefault="00CC3E26" w:rsidP="00CC3E26">
      <w:pPr>
        <w:autoSpaceDE w:val="0"/>
        <w:autoSpaceDN w:val="0"/>
        <w:spacing w:line="240" w:lineRule="auto"/>
        <w:jc w:val="center"/>
        <w:rPr>
          <w:rFonts w:ascii="ＭＳ ゴシック" w:eastAsia="ＭＳ ゴシック" w:hAnsi="ＭＳ ゴシック"/>
          <w:color w:val="000000"/>
          <w:sz w:val="22"/>
          <w:szCs w:val="32"/>
        </w:rPr>
      </w:pPr>
    </w:p>
    <w:p w14:paraId="26A89F55" w14:textId="77777777" w:rsidR="00CC3E26" w:rsidRPr="00BB3E10" w:rsidRDefault="00CC3E26" w:rsidP="00CC3E26">
      <w:pPr>
        <w:autoSpaceDE w:val="0"/>
        <w:autoSpaceDN w:val="0"/>
        <w:spacing w:line="240" w:lineRule="auto"/>
        <w:jc w:val="center"/>
        <w:rPr>
          <w:rFonts w:hAnsi="ＭＳ 明朝"/>
          <w:color w:val="000000"/>
          <w:sz w:val="22"/>
          <w:szCs w:val="32"/>
        </w:rPr>
      </w:pPr>
      <w:r w:rsidRPr="00BB3E10">
        <w:rPr>
          <w:rFonts w:hAnsi="ＭＳ 明朝" w:hint="eastAsia"/>
          <w:color w:val="000000"/>
          <w:sz w:val="22"/>
          <w:szCs w:val="32"/>
        </w:rPr>
        <w:t>はじめに</w:t>
      </w:r>
    </w:p>
    <w:p w14:paraId="2DF536E1" w14:textId="77777777" w:rsidR="00CC3E26" w:rsidRPr="00BB3E10" w:rsidRDefault="00CC3E26" w:rsidP="00CC3E26">
      <w:pPr>
        <w:autoSpaceDE w:val="0"/>
        <w:autoSpaceDN w:val="0"/>
        <w:spacing w:line="240" w:lineRule="auto"/>
        <w:jc w:val="center"/>
        <w:rPr>
          <w:rFonts w:hAnsi="ＭＳ 明朝"/>
          <w:color w:val="000000"/>
          <w:sz w:val="22"/>
          <w:szCs w:val="32"/>
        </w:rPr>
      </w:pPr>
    </w:p>
    <w:p w14:paraId="334715A7" w14:textId="77777777" w:rsidR="00CC3E26" w:rsidRPr="00BB3E10" w:rsidRDefault="00CC3E26" w:rsidP="00CC3E26">
      <w:pPr>
        <w:autoSpaceDE w:val="0"/>
        <w:autoSpaceDN w:val="0"/>
        <w:spacing w:line="240" w:lineRule="auto"/>
        <w:ind w:left="220" w:hangingChars="100" w:hanging="220"/>
        <w:rPr>
          <w:rFonts w:hAnsi="ＭＳ 明朝"/>
          <w:color w:val="000000"/>
          <w:sz w:val="22"/>
          <w:szCs w:val="32"/>
        </w:rPr>
      </w:pPr>
      <w:r w:rsidRPr="00BB3E10">
        <w:rPr>
          <w:rFonts w:hAnsi="ＭＳ 明朝" w:hint="eastAsia"/>
          <w:color w:val="000000"/>
          <w:sz w:val="22"/>
          <w:szCs w:val="32"/>
        </w:rPr>
        <w:t>●</w:t>
      </w:r>
      <w:r w:rsidR="00407C38" w:rsidRPr="00BB3E10">
        <w:rPr>
          <w:rFonts w:hAnsi="ＭＳ 明朝" w:hint="eastAsia"/>
          <w:color w:val="000000"/>
          <w:sz w:val="22"/>
          <w:szCs w:val="32"/>
        </w:rPr>
        <w:t>この資料は、日本文教出版の令和７年度版『中学社会　歴史的分野』教科書に基づいて学習指導計画を作成するための参考資料としてまとめたものです。</w:t>
      </w:r>
    </w:p>
    <w:p w14:paraId="49167F2F" w14:textId="77777777" w:rsidR="00CC3E26" w:rsidRPr="00BB3E10" w:rsidRDefault="00CC3E26" w:rsidP="00CC3E26">
      <w:pPr>
        <w:autoSpaceDE w:val="0"/>
        <w:autoSpaceDN w:val="0"/>
        <w:spacing w:line="240" w:lineRule="auto"/>
        <w:rPr>
          <w:rFonts w:hAnsi="ＭＳ 明朝"/>
          <w:color w:val="000000"/>
          <w:sz w:val="22"/>
          <w:szCs w:val="32"/>
        </w:rPr>
      </w:pPr>
    </w:p>
    <w:p w14:paraId="7F1A0DE7" w14:textId="77777777" w:rsidR="00CC3E26" w:rsidRPr="00BB3E10" w:rsidRDefault="00CC3E26" w:rsidP="00CC3E26">
      <w:pPr>
        <w:autoSpaceDE w:val="0"/>
        <w:autoSpaceDN w:val="0"/>
        <w:spacing w:line="240" w:lineRule="auto"/>
        <w:ind w:left="220" w:hangingChars="100" w:hanging="220"/>
        <w:rPr>
          <w:rFonts w:hAnsi="ＭＳ 明朝"/>
          <w:color w:val="000000"/>
          <w:sz w:val="22"/>
          <w:szCs w:val="32"/>
        </w:rPr>
      </w:pPr>
      <w:r w:rsidRPr="00BB3E10">
        <w:rPr>
          <w:rFonts w:hAnsi="ＭＳ 明朝" w:hint="eastAsia"/>
          <w:color w:val="000000"/>
          <w:sz w:val="22"/>
          <w:szCs w:val="32"/>
        </w:rPr>
        <w:t>●</w:t>
      </w:r>
      <w:r w:rsidR="00407C38" w:rsidRPr="00BB3E10">
        <w:rPr>
          <w:rFonts w:hAnsi="ＭＳ 明朝" w:hint="eastAsia"/>
          <w:color w:val="000000"/>
          <w:sz w:val="22"/>
          <w:szCs w:val="32"/>
        </w:rPr>
        <w:t>歴史的分野に配当される授業時数は135単位時間ですが、この年間指導計画案は、「学習のはじめに」や「まとめとふり返り」、「チャレンジ歴史」を含めて総授業時数を119時間とした学習指導計画案です。予備時間は「でかけよう！地域調べ」の学習にあてるなど、実際の指導にあたっては、各地域・学校の実情にあわせて弾力的な学習指導計画を編成してください。</w:t>
      </w:r>
    </w:p>
    <w:p w14:paraId="25946356" w14:textId="77777777" w:rsidR="00CC3E26" w:rsidRPr="00BB3E10" w:rsidRDefault="00CC3E26" w:rsidP="00CC3E26">
      <w:pPr>
        <w:autoSpaceDE w:val="0"/>
        <w:autoSpaceDN w:val="0"/>
        <w:spacing w:line="240" w:lineRule="auto"/>
        <w:rPr>
          <w:rFonts w:hAnsi="ＭＳ 明朝"/>
          <w:color w:val="FF0000"/>
          <w:sz w:val="22"/>
          <w:szCs w:val="32"/>
        </w:rPr>
      </w:pPr>
    </w:p>
    <w:p w14:paraId="48B39D01" w14:textId="77777777" w:rsidR="00CC3E26" w:rsidRPr="00BB3E10" w:rsidRDefault="00CC3E26" w:rsidP="00CC3E26">
      <w:pPr>
        <w:autoSpaceDE w:val="0"/>
        <w:autoSpaceDN w:val="0"/>
        <w:spacing w:line="240" w:lineRule="auto"/>
        <w:ind w:left="220" w:hangingChars="100" w:hanging="220"/>
        <w:rPr>
          <w:rFonts w:hAnsi="ＭＳ 明朝"/>
          <w:color w:val="000000"/>
          <w:sz w:val="22"/>
          <w:szCs w:val="32"/>
        </w:rPr>
      </w:pPr>
      <w:r w:rsidRPr="00BB3E10">
        <w:rPr>
          <w:rFonts w:hAnsi="ＭＳ 明朝" w:hint="eastAsia"/>
          <w:color w:val="000000"/>
          <w:sz w:val="22"/>
          <w:szCs w:val="32"/>
        </w:rPr>
        <w:t>●</w:t>
      </w:r>
      <w:r w:rsidR="00407C38" w:rsidRPr="00BB3E10">
        <w:rPr>
          <w:rFonts w:hAnsi="ＭＳ 明朝" w:hint="eastAsia"/>
          <w:color w:val="000000"/>
          <w:sz w:val="22"/>
          <w:szCs w:val="32"/>
        </w:rPr>
        <w:t>評価の観点については、令和２年３月に示された国立教育政策研究所・教育課程研究センター「『指導と評価の一体化』のための学習評価に関する参考資料（中学校 社会）」に従い、「知識・技能」「思考・判断・表現」「主体的に学習に取り組む態度」を設定しています。</w:t>
      </w:r>
    </w:p>
    <w:p w14:paraId="2D9B0322" w14:textId="77777777" w:rsidR="00CC3E26" w:rsidRPr="00BB3E10" w:rsidRDefault="00CC3E26" w:rsidP="00CC3E26">
      <w:pPr>
        <w:autoSpaceDE w:val="0"/>
        <w:autoSpaceDN w:val="0"/>
        <w:spacing w:line="240" w:lineRule="auto"/>
        <w:rPr>
          <w:rFonts w:hAnsi="ＭＳ 明朝"/>
          <w:color w:val="FF0000"/>
          <w:sz w:val="22"/>
          <w:szCs w:val="32"/>
        </w:rPr>
      </w:pPr>
    </w:p>
    <w:p w14:paraId="2ED40C0A" w14:textId="77777777" w:rsidR="00CC3E26" w:rsidRPr="00BB3E10" w:rsidRDefault="00CC3E26" w:rsidP="00CC3E26">
      <w:pPr>
        <w:autoSpaceDE w:val="0"/>
        <w:autoSpaceDN w:val="0"/>
        <w:spacing w:line="240" w:lineRule="auto"/>
        <w:ind w:left="220" w:hangingChars="100" w:hanging="220"/>
        <w:rPr>
          <w:rFonts w:hAnsi="ＭＳ 明朝"/>
          <w:color w:val="000000"/>
          <w:sz w:val="22"/>
          <w:szCs w:val="32"/>
        </w:rPr>
      </w:pPr>
      <w:r w:rsidRPr="00BB3E10">
        <w:rPr>
          <w:rFonts w:hAnsi="ＭＳ 明朝" w:hint="eastAsia"/>
          <w:color w:val="000000"/>
          <w:sz w:val="22"/>
          <w:szCs w:val="32"/>
        </w:rPr>
        <w:t>●</w:t>
      </w:r>
      <w:r w:rsidR="00407C38" w:rsidRPr="00BB3E10">
        <w:rPr>
          <w:rFonts w:hAnsi="ＭＳ 明朝" w:hint="eastAsia"/>
          <w:color w:val="000000"/>
          <w:sz w:val="22"/>
          <w:szCs w:val="32"/>
        </w:rPr>
        <w:t>上記「参考資料」の巻末資料に掲載された「内容のまとまりごとの評価規準（例）」をもとに、本書P.５以降には、教科書の編・章・節に対応した評価規準を目標とともに示しました。</w:t>
      </w:r>
    </w:p>
    <w:p w14:paraId="17DEA990" w14:textId="77777777" w:rsidR="00CC3E26" w:rsidRPr="00BB3E10" w:rsidRDefault="00CC3E26" w:rsidP="00CC3E26">
      <w:pPr>
        <w:autoSpaceDE w:val="0"/>
        <w:autoSpaceDN w:val="0"/>
        <w:spacing w:line="240" w:lineRule="auto"/>
        <w:ind w:left="220" w:hangingChars="100" w:hanging="220"/>
        <w:rPr>
          <w:rFonts w:hAnsi="ＭＳ 明朝"/>
          <w:color w:val="000000"/>
          <w:sz w:val="22"/>
          <w:szCs w:val="32"/>
        </w:rPr>
      </w:pPr>
    </w:p>
    <w:p w14:paraId="541BA931" w14:textId="77777777" w:rsidR="00CC3E26" w:rsidRPr="00BB3E10" w:rsidRDefault="00CC3E26" w:rsidP="00CC3E26">
      <w:pPr>
        <w:autoSpaceDE w:val="0"/>
        <w:autoSpaceDN w:val="0"/>
        <w:spacing w:line="240" w:lineRule="auto"/>
        <w:ind w:left="220" w:hangingChars="100" w:hanging="220"/>
        <w:rPr>
          <w:rFonts w:hAnsi="ＭＳ 明朝"/>
          <w:color w:val="000000"/>
          <w:sz w:val="22"/>
          <w:szCs w:val="32"/>
        </w:rPr>
      </w:pPr>
      <w:r w:rsidRPr="00BB3E10">
        <w:rPr>
          <w:rFonts w:hAnsi="ＭＳ 明朝" w:hint="eastAsia"/>
          <w:color w:val="000000"/>
          <w:sz w:val="22"/>
          <w:szCs w:val="32"/>
        </w:rPr>
        <w:t>●</w:t>
      </w:r>
      <w:r w:rsidR="00407C38" w:rsidRPr="00BB3E10">
        <w:rPr>
          <w:rFonts w:hAnsi="ＭＳ 明朝" w:hint="eastAsia"/>
          <w:color w:val="000000"/>
          <w:sz w:val="22"/>
          <w:szCs w:val="32"/>
        </w:rPr>
        <w:t>この資料における「評価規準」とは、「おおむね満足できる」学習状況を表しています。その評価規準を参考にし、生徒一人ひとりの学習の確実な定着が図られているかを評価し、「努力を要する」学習状況か「十分満足できる」学習状況かを判断していただくことになります。</w:t>
      </w:r>
    </w:p>
    <w:p w14:paraId="44369943" w14:textId="77777777" w:rsidR="00CC3E26" w:rsidRPr="00BB3E10" w:rsidRDefault="00CC3E26" w:rsidP="00CC3E26">
      <w:pPr>
        <w:autoSpaceDE w:val="0"/>
        <w:autoSpaceDN w:val="0"/>
        <w:spacing w:line="240" w:lineRule="auto"/>
        <w:ind w:left="220" w:hangingChars="100" w:hanging="220"/>
        <w:rPr>
          <w:rFonts w:hAnsi="ＭＳ 明朝"/>
          <w:color w:val="000000"/>
          <w:sz w:val="22"/>
          <w:szCs w:val="32"/>
        </w:rPr>
      </w:pPr>
    </w:p>
    <w:p w14:paraId="7DA27EB8" w14:textId="77777777" w:rsidR="00407C38" w:rsidRPr="00BB3E10" w:rsidRDefault="00CC3E26" w:rsidP="00407C38">
      <w:pPr>
        <w:autoSpaceDE w:val="0"/>
        <w:autoSpaceDN w:val="0"/>
        <w:spacing w:line="240" w:lineRule="auto"/>
        <w:ind w:left="220" w:hangingChars="100" w:hanging="220"/>
        <w:rPr>
          <w:rFonts w:hAnsi="ＭＳ 明朝"/>
          <w:color w:val="000000"/>
          <w:sz w:val="22"/>
          <w:szCs w:val="32"/>
        </w:rPr>
      </w:pPr>
      <w:r w:rsidRPr="00BB3E10">
        <w:rPr>
          <w:rFonts w:hAnsi="ＭＳ 明朝" w:hint="eastAsia"/>
          <w:color w:val="000000"/>
          <w:sz w:val="22"/>
          <w:szCs w:val="32"/>
        </w:rPr>
        <w:t>●</w:t>
      </w:r>
      <w:r w:rsidR="00407C38" w:rsidRPr="00BB3E10">
        <w:rPr>
          <w:rFonts w:hAnsi="ＭＳ 明朝" w:hint="eastAsia"/>
          <w:color w:val="000000"/>
          <w:sz w:val="22"/>
          <w:szCs w:val="32"/>
        </w:rPr>
        <w:t>評価計画作成の留意事項として、単元という学習のまとまりで学習評価を計画し、各観点の特質をふまえて評価場面を設定することや、評定のための資料として用いる評価（「評定に用いる評価」）と、評定のための資料としては用いないものの、生徒を認め励まし、日常の学習改善につなげる評価（「学習改善につなげる評価」）を適切に位置付けることがあげられます。</w:t>
      </w:r>
    </w:p>
    <w:p w14:paraId="5DE461D0" w14:textId="77777777" w:rsidR="00CC3E26" w:rsidRPr="00BB3E10" w:rsidRDefault="00407C38" w:rsidP="00407C38">
      <w:pPr>
        <w:autoSpaceDE w:val="0"/>
        <w:autoSpaceDN w:val="0"/>
        <w:spacing w:line="240" w:lineRule="auto"/>
        <w:ind w:left="220" w:hangingChars="100" w:hanging="220"/>
        <w:rPr>
          <w:rFonts w:hAnsi="ＭＳ 明朝"/>
          <w:color w:val="000000"/>
          <w:sz w:val="22"/>
          <w:szCs w:val="32"/>
        </w:rPr>
      </w:pPr>
      <w:r w:rsidRPr="00BB3E10">
        <w:rPr>
          <w:rFonts w:hAnsi="ＭＳ 明朝" w:hint="eastAsia"/>
          <w:color w:val="000000"/>
          <w:sz w:val="22"/>
          <w:szCs w:val="32"/>
        </w:rPr>
        <w:t xml:space="preserve">　　本書P.５以降の１単位時間ごとの「評価規準」（学習改善につなげる評価）を取りまとめて、編・章・節の「評価規準」を「★評定に用いる評価」として示しました。各学校で編成される学習指導計画に基づいて評価計画の作成をお願いいたします。</w:t>
      </w:r>
    </w:p>
    <w:p w14:paraId="1D8943E7" w14:textId="77777777" w:rsidR="003735A7" w:rsidRPr="00BB3E10" w:rsidRDefault="003735A7" w:rsidP="003735A7">
      <w:pPr>
        <w:autoSpaceDE w:val="0"/>
        <w:autoSpaceDN w:val="0"/>
        <w:spacing w:line="240" w:lineRule="auto"/>
        <w:ind w:left="220" w:hangingChars="100" w:hanging="220"/>
        <w:rPr>
          <w:rFonts w:hAnsi="ＭＳ 明朝"/>
          <w:color w:val="000000"/>
          <w:sz w:val="22"/>
          <w:szCs w:val="32"/>
        </w:rPr>
      </w:pPr>
    </w:p>
    <w:p w14:paraId="35FEB881" w14:textId="2991E014" w:rsidR="003735A7" w:rsidRPr="00BB3E10" w:rsidRDefault="003C563E" w:rsidP="003735A7">
      <w:pPr>
        <w:autoSpaceDE w:val="0"/>
        <w:autoSpaceDN w:val="0"/>
        <w:spacing w:line="240" w:lineRule="auto"/>
        <w:ind w:left="220" w:hangingChars="100" w:hanging="220"/>
        <w:rPr>
          <w:rFonts w:hAnsi="ＭＳ 明朝"/>
          <w:color w:val="000000"/>
          <w:sz w:val="22"/>
          <w:szCs w:val="32"/>
        </w:rPr>
      </w:pPr>
      <w:r w:rsidRPr="00BB3E10">
        <w:rPr>
          <w:rFonts w:hAnsi="ＭＳ 明朝" w:hint="eastAsia"/>
          <w:noProof/>
          <w:color w:val="000000"/>
          <w:sz w:val="22"/>
          <w:szCs w:val="32"/>
        </w:rPr>
        <mc:AlternateContent>
          <mc:Choice Requires="wps">
            <w:drawing>
              <wp:anchor distT="0" distB="0" distL="114300" distR="114300" simplePos="0" relativeHeight="251657728" behindDoc="0" locked="0" layoutInCell="1" allowOverlap="1" wp14:anchorId="4AC7731A" wp14:editId="48914BE3">
                <wp:simplePos x="0" y="0"/>
                <wp:positionH relativeFrom="column">
                  <wp:posOffset>479892</wp:posOffset>
                </wp:positionH>
                <wp:positionV relativeFrom="paragraph">
                  <wp:posOffset>130242</wp:posOffset>
                </wp:positionV>
                <wp:extent cx="5544151" cy="403860"/>
                <wp:effectExtent l="0" t="0" r="19050" b="15240"/>
                <wp:wrapNone/>
                <wp:docPr id="1350371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51" cy="403860"/>
                        </a:xfrm>
                        <a:prstGeom prst="rect">
                          <a:avLst/>
                        </a:prstGeom>
                        <a:solidFill>
                          <a:srgbClr val="FFFFFF"/>
                        </a:solidFill>
                        <a:ln w="9525">
                          <a:solidFill>
                            <a:srgbClr val="000000"/>
                          </a:solidFill>
                          <a:miter lim="800000"/>
                          <a:headEnd/>
                          <a:tailEnd/>
                        </a:ln>
                      </wps:spPr>
                      <wps:txbx>
                        <w:txbxContent>
                          <w:p w14:paraId="30A2E65D" w14:textId="77777777" w:rsidR="00407C38" w:rsidRPr="00BB3E10" w:rsidRDefault="00407C38" w:rsidP="00407C38">
                            <w:pPr>
                              <w:jc w:val="center"/>
                              <w:rPr>
                                <w:rFonts w:ascii="ＭＳ ゴシック" w:eastAsia="ＭＳ ゴシック" w:hAnsi="ＭＳ ゴシック"/>
                                <w:szCs w:val="20"/>
                              </w:rPr>
                            </w:pPr>
                            <w:r w:rsidRPr="00BB3E10">
                              <w:rPr>
                                <w:rFonts w:ascii="ＭＳ ゴシック" w:eastAsia="ＭＳ ゴシック" w:hAnsi="ＭＳ ゴシック" w:hint="eastAsia"/>
                                <w:szCs w:val="20"/>
                              </w:rPr>
                              <w:t>本資料は、弊社ホームページからダウンロードしてご利用いただけます。</w:t>
                            </w:r>
                          </w:p>
                          <w:p w14:paraId="746C5B98" w14:textId="77777777" w:rsidR="003735A7" w:rsidRPr="00BB3E10" w:rsidRDefault="00407C38" w:rsidP="00407C38">
                            <w:pPr>
                              <w:jc w:val="center"/>
                              <w:rPr>
                                <w:rFonts w:ascii="ＭＳ ゴシック" w:eastAsia="ＭＳ ゴシック" w:hAnsi="ＭＳ ゴシック"/>
                                <w:szCs w:val="20"/>
                              </w:rPr>
                            </w:pPr>
                            <w:r w:rsidRPr="00BB3E10">
                              <w:rPr>
                                <w:rFonts w:ascii="ＭＳ ゴシック" w:eastAsia="ＭＳ ゴシック" w:hAnsi="ＭＳ ゴシック"/>
                                <w:szCs w:val="20"/>
                              </w:rPr>
                              <w:t>https://www.nichibun-g.co.jp/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7731A" id="Rectangle 3" o:spid="_x0000_s1026" style="position:absolute;left:0;text-align:left;margin-left:37.8pt;margin-top:10.25pt;width:436.5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">
                <v:textbox inset="5.85pt,.7pt,5.85pt,.7pt">
                  <w:txbxContent>
                    <w:p w14:paraId="30A2E65D" w14:textId="77777777" w:rsidR="00407C38" w:rsidRPr="00BB3E10" w:rsidRDefault="00407C38" w:rsidP="00407C38">
                      <w:pPr>
                        <w:jc w:val="center"/>
                        <w:rPr>
                          <w:rFonts w:ascii="ＭＳ ゴシック" w:eastAsia="ＭＳ ゴシック" w:hAnsi="ＭＳ ゴシック"/>
                          <w:szCs w:val="20"/>
                        </w:rPr>
                      </w:pPr>
                      <w:r w:rsidRPr="00BB3E10">
                        <w:rPr>
                          <w:rFonts w:ascii="ＭＳ ゴシック" w:eastAsia="ＭＳ ゴシック" w:hAnsi="ＭＳ ゴシック" w:hint="eastAsia"/>
                          <w:szCs w:val="20"/>
                        </w:rPr>
                        <w:t>本資料は、弊社ホームページからダウンロードしてご利用いただけます。</w:t>
                      </w:r>
                    </w:p>
                    <w:p w14:paraId="746C5B98" w14:textId="77777777" w:rsidR="003735A7" w:rsidRPr="00BB3E10" w:rsidRDefault="00407C38" w:rsidP="00407C38">
                      <w:pPr>
                        <w:jc w:val="center"/>
                        <w:rPr>
                          <w:rFonts w:ascii="ＭＳ ゴシック" w:eastAsia="ＭＳ ゴシック" w:hAnsi="ＭＳ ゴシック"/>
                          <w:szCs w:val="20"/>
                        </w:rPr>
                      </w:pPr>
                      <w:r w:rsidRPr="00BB3E10">
                        <w:rPr>
                          <w:rFonts w:ascii="ＭＳ ゴシック" w:eastAsia="ＭＳ ゴシック" w:hAnsi="ＭＳ ゴシック"/>
                          <w:szCs w:val="20"/>
                        </w:rPr>
                        <w:t>https://www.nichibun-g.co.jp/</w:t>
                      </w:r>
                    </w:p>
                  </w:txbxContent>
                </v:textbox>
              </v:rect>
            </w:pict>
          </mc:Fallback>
        </mc:AlternateContent>
      </w:r>
    </w:p>
    <w:p w14:paraId="07F90090" w14:textId="77777777" w:rsidR="003735A7" w:rsidRPr="00BB3E10" w:rsidRDefault="003735A7" w:rsidP="003735A7">
      <w:pPr>
        <w:autoSpaceDE w:val="0"/>
        <w:autoSpaceDN w:val="0"/>
        <w:spacing w:line="240" w:lineRule="auto"/>
        <w:ind w:left="220" w:hangingChars="100" w:hanging="220"/>
        <w:rPr>
          <w:rFonts w:hAnsi="ＭＳ 明朝"/>
          <w:color w:val="000000"/>
          <w:sz w:val="22"/>
          <w:szCs w:val="32"/>
        </w:rPr>
      </w:pPr>
    </w:p>
    <w:p w14:paraId="769743AA" w14:textId="77777777" w:rsidR="003735A7" w:rsidRPr="00BB3E10" w:rsidRDefault="003735A7" w:rsidP="003735A7">
      <w:pPr>
        <w:autoSpaceDE w:val="0"/>
        <w:autoSpaceDN w:val="0"/>
        <w:spacing w:line="240" w:lineRule="auto"/>
        <w:ind w:left="210" w:hangingChars="100" w:hanging="210"/>
        <w:rPr>
          <w:rFonts w:hAnsi="ＭＳ 明朝"/>
          <w:color w:val="000000"/>
          <w:sz w:val="21"/>
          <w:szCs w:val="21"/>
        </w:rPr>
      </w:pPr>
    </w:p>
    <w:p w14:paraId="240BC92B" w14:textId="77777777" w:rsidR="00FF64C9" w:rsidRPr="00BB3E10" w:rsidRDefault="00FF64C9" w:rsidP="00FF64C9">
      <w:pPr>
        <w:autoSpaceDE w:val="0"/>
        <w:autoSpaceDN w:val="0"/>
        <w:spacing w:line="240" w:lineRule="auto"/>
        <w:ind w:firstLineChars="600" w:firstLine="1260"/>
        <w:rPr>
          <w:rFonts w:hAnsi="ＭＳ 明朝"/>
          <w:color w:val="000000"/>
          <w:sz w:val="21"/>
          <w:szCs w:val="21"/>
        </w:rPr>
      </w:pPr>
      <w:r w:rsidRPr="00BB3E10">
        <w:rPr>
          <w:rFonts w:hAnsi="ＭＳ 明朝" w:hint="eastAsia"/>
          <w:color w:val="000000"/>
          <w:sz w:val="21"/>
          <w:szCs w:val="21"/>
        </w:rPr>
        <w:t>本資料は、今後公開される各種資料により、内容を更新する可能性があります。</w:t>
      </w:r>
    </w:p>
    <w:p w14:paraId="73314C90" w14:textId="77777777" w:rsidR="00FF64C9" w:rsidRPr="00BB3E10" w:rsidRDefault="00FF64C9" w:rsidP="00FF64C9">
      <w:pPr>
        <w:autoSpaceDE w:val="0"/>
        <w:autoSpaceDN w:val="0"/>
        <w:spacing w:line="240" w:lineRule="auto"/>
        <w:ind w:firstLineChars="600" w:firstLine="1260"/>
        <w:rPr>
          <w:rFonts w:hAnsi="ＭＳ 明朝"/>
          <w:color w:val="000000"/>
          <w:sz w:val="21"/>
          <w:szCs w:val="21"/>
        </w:rPr>
      </w:pPr>
      <w:r w:rsidRPr="00BB3E10">
        <w:rPr>
          <w:rFonts w:hAnsi="ＭＳ 明朝" w:hint="eastAsia"/>
          <w:color w:val="000000"/>
          <w:sz w:val="21"/>
          <w:szCs w:val="21"/>
        </w:rPr>
        <w:t>更新情報は、弊社ホームページにてお知らせいたします。</w:t>
      </w:r>
    </w:p>
    <w:p w14:paraId="45531744" w14:textId="77777777" w:rsidR="00CC3E26" w:rsidRPr="00BB3E10" w:rsidRDefault="00CC3E26" w:rsidP="00FF64C9">
      <w:pPr>
        <w:autoSpaceDE w:val="0"/>
        <w:autoSpaceDN w:val="0"/>
        <w:spacing w:line="240" w:lineRule="auto"/>
        <w:rPr>
          <w:rFonts w:hAnsi="ＭＳ 明朝"/>
          <w:color w:val="000000"/>
          <w:sz w:val="21"/>
          <w:szCs w:val="21"/>
        </w:rPr>
      </w:pPr>
    </w:p>
    <w:p w14:paraId="1FB0555C" w14:textId="77777777" w:rsidR="00B60907" w:rsidRPr="00BB3E10" w:rsidRDefault="00B60907" w:rsidP="00F277D5">
      <w:pPr>
        <w:autoSpaceDE w:val="0"/>
        <w:autoSpaceDN w:val="0"/>
        <w:spacing w:line="240" w:lineRule="auto"/>
        <w:rPr>
          <w:rFonts w:ascii="ＭＳ ゴシック" w:eastAsia="ＭＳ ゴシック" w:hAnsi="ＭＳ ゴシック"/>
          <w:color w:val="000000"/>
          <w:sz w:val="22"/>
          <w:szCs w:val="32"/>
        </w:rPr>
      </w:pPr>
    </w:p>
    <w:sectPr w:rsidR="00B60907" w:rsidRPr="00BB3E10" w:rsidSect="00BB3E10">
      <w:footerReference w:type="default" r:id="rId8"/>
      <w:pgSz w:w="11906" w:h="16838" w:code="9"/>
      <w:pgMar w:top="851" w:right="851" w:bottom="851" w:left="851" w:header="283" w:footer="454" w:gutter="0"/>
      <w:pgNumType w:fmt="numberInDash"/>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47F7F" w14:textId="77777777" w:rsidR="001B5695" w:rsidRDefault="001B5695" w:rsidP="00197CE2">
      <w:pPr>
        <w:spacing w:line="240" w:lineRule="auto"/>
      </w:pPr>
      <w:r>
        <w:separator/>
      </w:r>
    </w:p>
  </w:endnote>
  <w:endnote w:type="continuationSeparator" w:id="0">
    <w:p w14:paraId="089554C1" w14:textId="77777777" w:rsidR="001B5695" w:rsidRDefault="001B5695" w:rsidP="00197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5C47" w14:textId="77777777" w:rsidR="006B3C0A" w:rsidRDefault="006B3C0A">
    <w:pPr>
      <w:pStyle w:val="a5"/>
      <w:jc w:val="center"/>
    </w:pPr>
    <w:r>
      <w:fldChar w:fldCharType="begin"/>
    </w:r>
    <w:r>
      <w:instrText xml:space="preserve"> PAGE   \* MERGEFORMAT </w:instrText>
    </w:r>
    <w:r>
      <w:fldChar w:fldCharType="separate"/>
    </w:r>
    <w:r w:rsidR="007E3F68" w:rsidRPr="007E3F68">
      <w:rPr>
        <w:noProof/>
        <w:lang w:val="ja-JP"/>
      </w:rPr>
      <w:t>-</w:t>
    </w:r>
    <w:r w:rsidR="007E3F68">
      <w:rPr>
        <w:noProof/>
      </w:rPr>
      <w:t xml:space="preserve"> 1 -</w:t>
    </w:r>
    <w:r>
      <w:fldChar w:fldCharType="end"/>
    </w:r>
  </w:p>
  <w:p w14:paraId="03A6FF4A" w14:textId="77777777" w:rsidR="006B3C0A" w:rsidRDefault="006B3C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12385" w14:textId="77777777" w:rsidR="001B5695" w:rsidRDefault="001B5695" w:rsidP="00197CE2">
      <w:pPr>
        <w:spacing w:line="240" w:lineRule="auto"/>
      </w:pPr>
      <w:r>
        <w:separator/>
      </w:r>
    </w:p>
  </w:footnote>
  <w:footnote w:type="continuationSeparator" w:id="0">
    <w:p w14:paraId="776D96E5" w14:textId="77777777" w:rsidR="001B5695" w:rsidRDefault="001B5695" w:rsidP="00197C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97DCE"/>
    <w:multiLevelType w:val="hybridMultilevel"/>
    <w:tmpl w:val="1EC48D68"/>
    <w:lvl w:ilvl="0" w:tplc="AA921FE6">
      <w:start w:val="1"/>
      <w:numFmt w:val="decimalFullWidth"/>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986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dirty"/>
  <w:defaultTabStop w:val="840"/>
  <w:drawingGridHorizontalSpacing w:val="100"/>
  <w:drawingGridVerticalSpacing w:val="151"/>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E6"/>
    <w:rsid w:val="000017F7"/>
    <w:rsid w:val="00003092"/>
    <w:rsid w:val="000038A6"/>
    <w:rsid w:val="0000575D"/>
    <w:rsid w:val="00007DFD"/>
    <w:rsid w:val="000109DC"/>
    <w:rsid w:val="000122DD"/>
    <w:rsid w:val="00017799"/>
    <w:rsid w:val="0002000F"/>
    <w:rsid w:val="000227D3"/>
    <w:rsid w:val="0002687B"/>
    <w:rsid w:val="000306FC"/>
    <w:rsid w:val="00032431"/>
    <w:rsid w:val="00041BD5"/>
    <w:rsid w:val="0004373A"/>
    <w:rsid w:val="0004598F"/>
    <w:rsid w:val="00047696"/>
    <w:rsid w:val="00050A84"/>
    <w:rsid w:val="0005237E"/>
    <w:rsid w:val="00052CBF"/>
    <w:rsid w:val="00053F37"/>
    <w:rsid w:val="0005487F"/>
    <w:rsid w:val="00055423"/>
    <w:rsid w:val="00056E6D"/>
    <w:rsid w:val="00061AFA"/>
    <w:rsid w:val="00065F3D"/>
    <w:rsid w:val="00066ECD"/>
    <w:rsid w:val="000701B9"/>
    <w:rsid w:val="00072F04"/>
    <w:rsid w:val="000737A9"/>
    <w:rsid w:val="00077121"/>
    <w:rsid w:val="0008252C"/>
    <w:rsid w:val="00083E27"/>
    <w:rsid w:val="00083ED1"/>
    <w:rsid w:val="00084DCA"/>
    <w:rsid w:val="000851DC"/>
    <w:rsid w:val="00086688"/>
    <w:rsid w:val="00087D9B"/>
    <w:rsid w:val="00087FAC"/>
    <w:rsid w:val="0009280C"/>
    <w:rsid w:val="000933F0"/>
    <w:rsid w:val="0009460F"/>
    <w:rsid w:val="000A1344"/>
    <w:rsid w:val="000A60DB"/>
    <w:rsid w:val="000B2756"/>
    <w:rsid w:val="000B3A5C"/>
    <w:rsid w:val="000B3A86"/>
    <w:rsid w:val="000B4C1F"/>
    <w:rsid w:val="000B6142"/>
    <w:rsid w:val="000B7423"/>
    <w:rsid w:val="000C031C"/>
    <w:rsid w:val="000C23D1"/>
    <w:rsid w:val="000C57FC"/>
    <w:rsid w:val="000C5C38"/>
    <w:rsid w:val="000C7217"/>
    <w:rsid w:val="000C7D0E"/>
    <w:rsid w:val="000D45A9"/>
    <w:rsid w:val="000D4AD7"/>
    <w:rsid w:val="000D7402"/>
    <w:rsid w:val="000E47F1"/>
    <w:rsid w:val="000E64E7"/>
    <w:rsid w:val="000F0245"/>
    <w:rsid w:val="000F0B70"/>
    <w:rsid w:val="00100CA8"/>
    <w:rsid w:val="00103690"/>
    <w:rsid w:val="00106CCD"/>
    <w:rsid w:val="00110186"/>
    <w:rsid w:val="00110D95"/>
    <w:rsid w:val="00112DEE"/>
    <w:rsid w:val="001200B5"/>
    <w:rsid w:val="00121224"/>
    <w:rsid w:val="00122ABA"/>
    <w:rsid w:val="00122BB8"/>
    <w:rsid w:val="00122D69"/>
    <w:rsid w:val="00125D08"/>
    <w:rsid w:val="00127037"/>
    <w:rsid w:val="001321EE"/>
    <w:rsid w:val="001378BF"/>
    <w:rsid w:val="00140507"/>
    <w:rsid w:val="001422A5"/>
    <w:rsid w:val="001424BF"/>
    <w:rsid w:val="00145F14"/>
    <w:rsid w:val="00152D99"/>
    <w:rsid w:val="001562AA"/>
    <w:rsid w:val="00156B33"/>
    <w:rsid w:val="00160360"/>
    <w:rsid w:val="00162824"/>
    <w:rsid w:val="00167CBE"/>
    <w:rsid w:val="0017020B"/>
    <w:rsid w:val="001704C8"/>
    <w:rsid w:val="0017172D"/>
    <w:rsid w:val="00173795"/>
    <w:rsid w:val="001743F3"/>
    <w:rsid w:val="001804A1"/>
    <w:rsid w:val="00180844"/>
    <w:rsid w:val="0018347D"/>
    <w:rsid w:val="001838B0"/>
    <w:rsid w:val="001858D5"/>
    <w:rsid w:val="00187607"/>
    <w:rsid w:val="00195EFA"/>
    <w:rsid w:val="00197CE2"/>
    <w:rsid w:val="001A1EDF"/>
    <w:rsid w:val="001A7212"/>
    <w:rsid w:val="001B3BF5"/>
    <w:rsid w:val="001B44EE"/>
    <w:rsid w:val="001B5695"/>
    <w:rsid w:val="001B719C"/>
    <w:rsid w:val="001C0CEE"/>
    <w:rsid w:val="001C1419"/>
    <w:rsid w:val="001C546B"/>
    <w:rsid w:val="001C6AAB"/>
    <w:rsid w:val="001D2BD6"/>
    <w:rsid w:val="001D6A8C"/>
    <w:rsid w:val="001D73A1"/>
    <w:rsid w:val="001E3400"/>
    <w:rsid w:val="001E570B"/>
    <w:rsid w:val="001E5AEF"/>
    <w:rsid w:val="001E5EF4"/>
    <w:rsid w:val="001F0581"/>
    <w:rsid w:val="001F16E3"/>
    <w:rsid w:val="001F516F"/>
    <w:rsid w:val="001F525A"/>
    <w:rsid w:val="0020082C"/>
    <w:rsid w:val="002009F4"/>
    <w:rsid w:val="00203641"/>
    <w:rsid w:val="00204563"/>
    <w:rsid w:val="0021468C"/>
    <w:rsid w:val="002154B0"/>
    <w:rsid w:val="00220E08"/>
    <w:rsid w:val="00221011"/>
    <w:rsid w:val="00221FA6"/>
    <w:rsid w:val="00222364"/>
    <w:rsid w:val="00222626"/>
    <w:rsid w:val="0022290C"/>
    <w:rsid w:val="00226265"/>
    <w:rsid w:val="002279C6"/>
    <w:rsid w:val="002320F8"/>
    <w:rsid w:val="002331A1"/>
    <w:rsid w:val="00233D6C"/>
    <w:rsid w:val="0023452A"/>
    <w:rsid w:val="002361BF"/>
    <w:rsid w:val="0023660B"/>
    <w:rsid w:val="00236DF9"/>
    <w:rsid w:val="00241205"/>
    <w:rsid w:val="002419C6"/>
    <w:rsid w:val="002444F4"/>
    <w:rsid w:val="00244C74"/>
    <w:rsid w:val="00247772"/>
    <w:rsid w:val="00251E3B"/>
    <w:rsid w:val="00252428"/>
    <w:rsid w:val="00255774"/>
    <w:rsid w:val="00256F7A"/>
    <w:rsid w:val="00262E2C"/>
    <w:rsid w:val="0026341E"/>
    <w:rsid w:val="00282DBC"/>
    <w:rsid w:val="002860BC"/>
    <w:rsid w:val="0029001E"/>
    <w:rsid w:val="0029043E"/>
    <w:rsid w:val="00292905"/>
    <w:rsid w:val="002932D4"/>
    <w:rsid w:val="002A38BF"/>
    <w:rsid w:val="002A58DA"/>
    <w:rsid w:val="002A60B6"/>
    <w:rsid w:val="002A6148"/>
    <w:rsid w:val="002B1C4F"/>
    <w:rsid w:val="002B2B45"/>
    <w:rsid w:val="002B3A8D"/>
    <w:rsid w:val="002C0E03"/>
    <w:rsid w:val="002C6449"/>
    <w:rsid w:val="002D119F"/>
    <w:rsid w:val="002D1A61"/>
    <w:rsid w:val="002D4925"/>
    <w:rsid w:val="002D4FDF"/>
    <w:rsid w:val="002D699A"/>
    <w:rsid w:val="002D7C1F"/>
    <w:rsid w:val="002D7EC9"/>
    <w:rsid w:val="002E00E2"/>
    <w:rsid w:val="002E0D44"/>
    <w:rsid w:val="002E11F6"/>
    <w:rsid w:val="002E2931"/>
    <w:rsid w:val="002E6346"/>
    <w:rsid w:val="002F1875"/>
    <w:rsid w:val="002F2C50"/>
    <w:rsid w:val="002F5DAD"/>
    <w:rsid w:val="00305036"/>
    <w:rsid w:val="00310A64"/>
    <w:rsid w:val="003147A5"/>
    <w:rsid w:val="00317E93"/>
    <w:rsid w:val="00323C02"/>
    <w:rsid w:val="00325814"/>
    <w:rsid w:val="003260D1"/>
    <w:rsid w:val="00326C2E"/>
    <w:rsid w:val="00330854"/>
    <w:rsid w:val="0033203E"/>
    <w:rsid w:val="00332F9D"/>
    <w:rsid w:val="00333824"/>
    <w:rsid w:val="00333E8E"/>
    <w:rsid w:val="0034022F"/>
    <w:rsid w:val="00342A35"/>
    <w:rsid w:val="0034375D"/>
    <w:rsid w:val="00346491"/>
    <w:rsid w:val="0035300A"/>
    <w:rsid w:val="003534B8"/>
    <w:rsid w:val="0037010D"/>
    <w:rsid w:val="003735A7"/>
    <w:rsid w:val="00377529"/>
    <w:rsid w:val="003775B6"/>
    <w:rsid w:val="003818EF"/>
    <w:rsid w:val="003829BB"/>
    <w:rsid w:val="00384E23"/>
    <w:rsid w:val="00387F43"/>
    <w:rsid w:val="00390706"/>
    <w:rsid w:val="0039263A"/>
    <w:rsid w:val="003A0F2E"/>
    <w:rsid w:val="003A24F2"/>
    <w:rsid w:val="003A4A5E"/>
    <w:rsid w:val="003A4B17"/>
    <w:rsid w:val="003A4BA4"/>
    <w:rsid w:val="003A5726"/>
    <w:rsid w:val="003A5901"/>
    <w:rsid w:val="003A69D4"/>
    <w:rsid w:val="003A796C"/>
    <w:rsid w:val="003B180F"/>
    <w:rsid w:val="003B2721"/>
    <w:rsid w:val="003B66A7"/>
    <w:rsid w:val="003C155E"/>
    <w:rsid w:val="003C2F2B"/>
    <w:rsid w:val="003C563E"/>
    <w:rsid w:val="003C56B0"/>
    <w:rsid w:val="003C5F12"/>
    <w:rsid w:val="003C767E"/>
    <w:rsid w:val="003D12BF"/>
    <w:rsid w:val="003D2D35"/>
    <w:rsid w:val="003E0B19"/>
    <w:rsid w:val="003E238E"/>
    <w:rsid w:val="003E3545"/>
    <w:rsid w:val="003E6627"/>
    <w:rsid w:val="003E664E"/>
    <w:rsid w:val="003F1363"/>
    <w:rsid w:val="003F223A"/>
    <w:rsid w:val="003F3117"/>
    <w:rsid w:val="003F372C"/>
    <w:rsid w:val="004064CA"/>
    <w:rsid w:val="00407C38"/>
    <w:rsid w:val="004104CD"/>
    <w:rsid w:val="00411AFB"/>
    <w:rsid w:val="00411B47"/>
    <w:rsid w:val="00412639"/>
    <w:rsid w:val="004144E3"/>
    <w:rsid w:val="00414F76"/>
    <w:rsid w:val="00417214"/>
    <w:rsid w:val="004204DB"/>
    <w:rsid w:val="00420A8F"/>
    <w:rsid w:val="00421A93"/>
    <w:rsid w:val="00424C12"/>
    <w:rsid w:val="00433203"/>
    <w:rsid w:val="0043470B"/>
    <w:rsid w:val="00434D77"/>
    <w:rsid w:val="00435A76"/>
    <w:rsid w:val="00436FCB"/>
    <w:rsid w:val="00437888"/>
    <w:rsid w:val="00442FC7"/>
    <w:rsid w:val="00463263"/>
    <w:rsid w:val="00471BDC"/>
    <w:rsid w:val="0047237A"/>
    <w:rsid w:val="0047331E"/>
    <w:rsid w:val="0047654E"/>
    <w:rsid w:val="00482020"/>
    <w:rsid w:val="00483EAF"/>
    <w:rsid w:val="0048725D"/>
    <w:rsid w:val="004877D6"/>
    <w:rsid w:val="00490496"/>
    <w:rsid w:val="00490E18"/>
    <w:rsid w:val="0049754D"/>
    <w:rsid w:val="004A010F"/>
    <w:rsid w:val="004A079E"/>
    <w:rsid w:val="004A1E44"/>
    <w:rsid w:val="004A3459"/>
    <w:rsid w:val="004A5DEB"/>
    <w:rsid w:val="004A6506"/>
    <w:rsid w:val="004B0959"/>
    <w:rsid w:val="004B3948"/>
    <w:rsid w:val="004B6E69"/>
    <w:rsid w:val="004C08D3"/>
    <w:rsid w:val="004C134A"/>
    <w:rsid w:val="004C3A94"/>
    <w:rsid w:val="004C446F"/>
    <w:rsid w:val="004D01F0"/>
    <w:rsid w:val="004D2215"/>
    <w:rsid w:val="004D65D0"/>
    <w:rsid w:val="004D6D65"/>
    <w:rsid w:val="004E0C79"/>
    <w:rsid w:val="004E488E"/>
    <w:rsid w:val="004E48A9"/>
    <w:rsid w:val="004E5E16"/>
    <w:rsid w:val="004E6672"/>
    <w:rsid w:val="004E7712"/>
    <w:rsid w:val="004F1BEB"/>
    <w:rsid w:val="004F2C57"/>
    <w:rsid w:val="004F39A5"/>
    <w:rsid w:val="004F3CE0"/>
    <w:rsid w:val="004F48C2"/>
    <w:rsid w:val="004F58D4"/>
    <w:rsid w:val="004F6471"/>
    <w:rsid w:val="0050253C"/>
    <w:rsid w:val="00503956"/>
    <w:rsid w:val="00504B2E"/>
    <w:rsid w:val="0051380B"/>
    <w:rsid w:val="00517806"/>
    <w:rsid w:val="00520842"/>
    <w:rsid w:val="00523733"/>
    <w:rsid w:val="00523ABA"/>
    <w:rsid w:val="00524D3D"/>
    <w:rsid w:val="005251FE"/>
    <w:rsid w:val="005264C7"/>
    <w:rsid w:val="00530196"/>
    <w:rsid w:val="00531CB6"/>
    <w:rsid w:val="00534854"/>
    <w:rsid w:val="00541426"/>
    <w:rsid w:val="00541E5E"/>
    <w:rsid w:val="00543C03"/>
    <w:rsid w:val="00545F61"/>
    <w:rsid w:val="005512E9"/>
    <w:rsid w:val="00551E72"/>
    <w:rsid w:val="00552A2B"/>
    <w:rsid w:val="00554104"/>
    <w:rsid w:val="00554B62"/>
    <w:rsid w:val="0055711B"/>
    <w:rsid w:val="00560992"/>
    <w:rsid w:val="00562CE6"/>
    <w:rsid w:val="0056432F"/>
    <w:rsid w:val="00565CBD"/>
    <w:rsid w:val="00566A7E"/>
    <w:rsid w:val="005752F0"/>
    <w:rsid w:val="00576693"/>
    <w:rsid w:val="005852E5"/>
    <w:rsid w:val="00587A6C"/>
    <w:rsid w:val="005927D2"/>
    <w:rsid w:val="00593828"/>
    <w:rsid w:val="00594880"/>
    <w:rsid w:val="00594FD0"/>
    <w:rsid w:val="005956AD"/>
    <w:rsid w:val="00597232"/>
    <w:rsid w:val="005A2CF8"/>
    <w:rsid w:val="005A5BAB"/>
    <w:rsid w:val="005A6F9D"/>
    <w:rsid w:val="005B13F9"/>
    <w:rsid w:val="005B2C81"/>
    <w:rsid w:val="005B7936"/>
    <w:rsid w:val="005C7467"/>
    <w:rsid w:val="005D0E75"/>
    <w:rsid w:val="005D7044"/>
    <w:rsid w:val="005D74A8"/>
    <w:rsid w:val="005D7EE2"/>
    <w:rsid w:val="005E006D"/>
    <w:rsid w:val="005E361F"/>
    <w:rsid w:val="005F1120"/>
    <w:rsid w:val="005F1FE1"/>
    <w:rsid w:val="005F6023"/>
    <w:rsid w:val="005F66DC"/>
    <w:rsid w:val="00615DC2"/>
    <w:rsid w:val="006179E5"/>
    <w:rsid w:val="0062178B"/>
    <w:rsid w:val="00627E2D"/>
    <w:rsid w:val="00633E4B"/>
    <w:rsid w:val="00642AA9"/>
    <w:rsid w:val="00644DE4"/>
    <w:rsid w:val="006450C5"/>
    <w:rsid w:val="006464D2"/>
    <w:rsid w:val="00646576"/>
    <w:rsid w:val="00650BE4"/>
    <w:rsid w:val="00651F53"/>
    <w:rsid w:val="00653666"/>
    <w:rsid w:val="0065448C"/>
    <w:rsid w:val="00654993"/>
    <w:rsid w:val="00654E33"/>
    <w:rsid w:val="006561B4"/>
    <w:rsid w:val="00657280"/>
    <w:rsid w:val="00657D26"/>
    <w:rsid w:val="00661B8A"/>
    <w:rsid w:val="00661BB1"/>
    <w:rsid w:val="00663687"/>
    <w:rsid w:val="0066378C"/>
    <w:rsid w:val="006658D0"/>
    <w:rsid w:val="00665C29"/>
    <w:rsid w:val="006732DC"/>
    <w:rsid w:val="00676B4E"/>
    <w:rsid w:val="0068126F"/>
    <w:rsid w:val="006852B2"/>
    <w:rsid w:val="00687B4A"/>
    <w:rsid w:val="006954FC"/>
    <w:rsid w:val="006A0AD6"/>
    <w:rsid w:val="006A0BBB"/>
    <w:rsid w:val="006A20CA"/>
    <w:rsid w:val="006A527D"/>
    <w:rsid w:val="006A5C9B"/>
    <w:rsid w:val="006A63A3"/>
    <w:rsid w:val="006B15A8"/>
    <w:rsid w:val="006B250A"/>
    <w:rsid w:val="006B3329"/>
    <w:rsid w:val="006B3C0A"/>
    <w:rsid w:val="006C06F5"/>
    <w:rsid w:val="006C0CD5"/>
    <w:rsid w:val="006C3991"/>
    <w:rsid w:val="006D1913"/>
    <w:rsid w:val="006D2666"/>
    <w:rsid w:val="006D48B8"/>
    <w:rsid w:val="006D6AB8"/>
    <w:rsid w:val="006E1D3B"/>
    <w:rsid w:val="006E2784"/>
    <w:rsid w:val="006E3E13"/>
    <w:rsid w:val="006E471C"/>
    <w:rsid w:val="006E5399"/>
    <w:rsid w:val="006E68BF"/>
    <w:rsid w:val="006F5BFF"/>
    <w:rsid w:val="00700866"/>
    <w:rsid w:val="0070172E"/>
    <w:rsid w:val="007018B7"/>
    <w:rsid w:val="00704D0D"/>
    <w:rsid w:val="007151CE"/>
    <w:rsid w:val="00725036"/>
    <w:rsid w:val="007344F5"/>
    <w:rsid w:val="007437CE"/>
    <w:rsid w:val="00746F03"/>
    <w:rsid w:val="00747221"/>
    <w:rsid w:val="00747A31"/>
    <w:rsid w:val="00751FC4"/>
    <w:rsid w:val="00754D99"/>
    <w:rsid w:val="007569CC"/>
    <w:rsid w:val="00757254"/>
    <w:rsid w:val="00762FB9"/>
    <w:rsid w:val="00764004"/>
    <w:rsid w:val="00764CED"/>
    <w:rsid w:val="00772E94"/>
    <w:rsid w:val="0077398B"/>
    <w:rsid w:val="00773A5B"/>
    <w:rsid w:val="0077462E"/>
    <w:rsid w:val="00777E10"/>
    <w:rsid w:val="007843E8"/>
    <w:rsid w:val="00787A74"/>
    <w:rsid w:val="00787E62"/>
    <w:rsid w:val="00791168"/>
    <w:rsid w:val="00792A8C"/>
    <w:rsid w:val="007A103C"/>
    <w:rsid w:val="007A6770"/>
    <w:rsid w:val="007A702A"/>
    <w:rsid w:val="007B05E2"/>
    <w:rsid w:val="007B187B"/>
    <w:rsid w:val="007B797C"/>
    <w:rsid w:val="007C3241"/>
    <w:rsid w:val="007C3D06"/>
    <w:rsid w:val="007D1353"/>
    <w:rsid w:val="007D21D9"/>
    <w:rsid w:val="007D5EAC"/>
    <w:rsid w:val="007D6952"/>
    <w:rsid w:val="007D6ADB"/>
    <w:rsid w:val="007D7A0B"/>
    <w:rsid w:val="007E068E"/>
    <w:rsid w:val="007E204C"/>
    <w:rsid w:val="007E3F68"/>
    <w:rsid w:val="007E48A7"/>
    <w:rsid w:val="00803538"/>
    <w:rsid w:val="00803F6F"/>
    <w:rsid w:val="008138B5"/>
    <w:rsid w:val="00814EF4"/>
    <w:rsid w:val="008159BA"/>
    <w:rsid w:val="00817E0A"/>
    <w:rsid w:val="0082262E"/>
    <w:rsid w:val="0082330E"/>
    <w:rsid w:val="00823BF3"/>
    <w:rsid w:val="0082588D"/>
    <w:rsid w:val="00831190"/>
    <w:rsid w:val="00831655"/>
    <w:rsid w:val="00831DA4"/>
    <w:rsid w:val="00832388"/>
    <w:rsid w:val="00832D5F"/>
    <w:rsid w:val="00833CC0"/>
    <w:rsid w:val="008354C1"/>
    <w:rsid w:val="00835F77"/>
    <w:rsid w:val="00842ABC"/>
    <w:rsid w:val="00846D7A"/>
    <w:rsid w:val="00854739"/>
    <w:rsid w:val="00856283"/>
    <w:rsid w:val="0086305E"/>
    <w:rsid w:val="008729D5"/>
    <w:rsid w:val="00876B79"/>
    <w:rsid w:val="008772AE"/>
    <w:rsid w:val="00877C84"/>
    <w:rsid w:val="00877C85"/>
    <w:rsid w:val="0088152B"/>
    <w:rsid w:val="0089158B"/>
    <w:rsid w:val="0089725C"/>
    <w:rsid w:val="008A098D"/>
    <w:rsid w:val="008A42B4"/>
    <w:rsid w:val="008A4DFB"/>
    <w:rsid w:val="008A6FC0"/>
    <w:rsid w:val="008B1F76"/>
    <w:rsid w:val="008B34E1"/>
    <w:rsid w:val="008B4C7D"/>
    <w:rsid w:val="008B6AF9"/>
    <w:rsid w:val="008C287B"/>
    <w:rsid w:val="008C34F8"/>
    <w:rsid w:val="008C3C94"/>
    <w:rsid w:val="008C4CED"/>
    <w:rsid w:val="008D2A9C"/>
    <w:rsid w:val="008D5857"/>
    <w:rsid w:val="008E3716"/>
    <w:rsid w:val="008E765D"/>
    <w:rsid w:val="008E7994"/>
    <w:rsid w:val="008E7ADC"/>
    <w:rsid w:val="008F1B22"/>
    <w:rsid w:val="008F5C89"/>
    <w:rsid w:val="008F7BAB"/>
    <w:rsid w:val="00901692"/>
    <w:rsid w:val="009031C2"/>
    <w:rsid w:val="00906365"/>
    <w:rsid w:val="009074A1"/>
    <w:rsid w:val="00907C99"/>
    <w:rsid w:val="00907F6B"/>
    <w:rsid w:val="0091018B"/>
    <w:rsid w:val="009106B2"/>
    <w:rsid w:val="00911F3B"/>
    <w:rsid w:val="00912071"/>
    <w:rsid w:val="00915605"/>
    <w:rsid w:val="00916FE2"/>
    <w:rsid w:val="0091770B"/>
    <w:rsid w:val="009267C4"/>
    <w:rsid w:val="009272D8"/>
    <w:rsid w:val="00930459"/>
    <w:rsid w:val="00931A13"/>
    <w:rsid w:val="00932F36"/>
    <w:rsid w:val="00934BC1"/>
    <w:rsid w:val="00935902"/>
    <w:rsid w:val="009405BC"/>
    <w:rsid w:val="00940C84"/>
    <w:rsid w:val="00944222"/>
    <w:rsid w:val="00945880"/>
    <w:rsid w:val="00945BE6"/>
    <w:rsid w:val="00946B2B"/>
    <w:rsid w:val="00947231"/>
    <w:rsid w:val="009479B5"/>
    <w:rsid w:val="00951991"/>
    <w:rsid w:val="0095233F"/>
    <w:rsid w:val="00970464"/>
    <w:rsid w:val="0097059D"/>
    <w:rsid w:val="00972232"/>
    <w:rsid w:val="00981DF0"/>
    <w:rsid w:val="009826BA"/>
    <w:rsid w:val="00982962"/>
    <w:rsid w:val="00985D26"/>
    <w:rsid w:val="0098708F"/>
    <w:rsid w:val="00991168"/>
    <w:rsid w:val="00996998"/>
    <w:rsid w:val="009A01A0"/>
    <w:rsid w:val="009A2A18"/>
    <w:rsid w:val="009A5062"/>
    <w:rsid w:val="009A6CCA"/>
    <w:rsid w:val="009B163D"/>
    <w:rsid w:val="009B6CF2"/>
    <w:rsid w:val="009C0662"/>
    <w:rsid w:val="009C0DFF"/>
    <w:rsid w:val="009C2110"/>
    <w:rsid w:val="009C4C97"/>
    <w:rsid w:val="009C4EA9"/>
    <w:rsid w:val="009C6739"/>
    <w:rsid w:val="009D2EFC"/>
    <w:rsid w:val="009D3960"/>
    <w:rsid w:val="009D4ED2"/>
    <w:rsid w:val="009D644E"/>
    <w:rsid w:val="009E16B1"/>
    <w:rsid w:val="009E2439"/>
    <w:rsid w:val="009F0ECE"/>
    <w:rsid w:val="009F235D"/>
    <w:rsid w:val="009F2538"/>
    <w:rsid w:val="009F380C"/>
    <w:rsid w:val="00A003B1"/>
    <w:rsid w:val="00A00571"/>
    <w:rsid w:val="00A041E7"/>
    <w:rsid w:val="00A0539A"/>
    <w:rsid w:val="00A16CFB"/>
    <w:rsid w:val="00A21C10"/>
    <w:rsid w:val="00A276D1"/>
    <w:rsid w:val="00A27CED"/>
    <w:rsid w:val="00A30428"/>
    <w:rsid w:val="00A3347D"/>
    <w:rsid w:val="00A35E44"/>
    <w:rsid w:val="00A37AE1"/>
    <w:rsid w:val="00A410ED"/>
    <w:rsid w:val="00A41101"/>
    <w:rsid w:val="00A41102"/>
    <w:rsid w:val="00A422C5"/>
    <w:rsid w:val="00A425F5"/>
    <w:rsid w:val="00A44B25"/>
    <w:rsid w:val="00A44F6F"/>
    <w:rsid w:val="00A5013A"/>
    <w:rsid w:val="00A50FA5"/>
    <w:rsid w:val="00A52493"/>
    <w:rsid w:val="00A54306"/>
    <w:rsid w:val="00A55070"/>
    <w:rsid w:val="00A55711"/>
    <w:rsid w:val="00A61CFD"/>
    <w:rsid w:val="00A65BF3"/>
    <w:rsid w:val="00A712B5"/>
    <w:rsid w:val="00A735D7"/>
    <w:rsid w:val="00A76DB2"/>
    <w:rsid w:val="00A77B2C"/>
    <w:rsid w:val="00A800C6"/>
    <w:rsid w:val="00A80EEE"/>
    <w:rsid w:val="00A81773"/>
    <w:rsid w:val="00A82000"/>
    <w:rsid w:val="00A83BF8"/>
    <w:rsid w:val="00A8550E"/>
    <w:rsid w:val="00A9081F"/>
    <w:rsid w:val="00A9232F"/>
    <w:rsid w:val="00A953D0"/>
    <w:rsid w:val="00AA1FFA"/>
    <w:rsid w:val="00AA52B7"/>
    <w:rsid w:val="00AB18B1"/>
    <w:rsid w:val="00AB4C88"/>
    <w:rsid w:val="00AB7E20"/>
    <w:rsid w:val="00AC3CD5"/>
    <w:rsid w:val="00AC6FCE"/>
    <w:rsid w:val="00AD3EA2"/>
    <w:rsid w:val="00AE2F91"/>
    <w:rsid w:val="00AE62DF"/>
    <w:rsid w:val="00AE6551"/>
    <w:rsid w:val="00AE662F"/>
    <w:rsid w:val="00AE711C"/>
    <w:rsid w:val="00AF1D05"/>
    <w:rsid w:val="00AF3FA0"/>
    <w:rsid w:val="00AF4BA0"/>
    <w:rsid w:val="00AF518F"/>
    <w:rsid w:val="00AF7AB3"/>
    <w:rsid w:val="00B005CC"/>
    <w:rsid w:val="00B00D86"/>
    <w:rsid w:val="00B0509D"/>
    <w:rsid w:val="00B05C54"/>
    <w:rsid w:val="00B10745"/>
    <w:rsid w:val="00B142F0"/>
    <w:rsid w:val="00B17770"/>
    <w:rsid w:val="00B17FB7"/>
    <w:rsid w:val="00B2235A"/>
    <w:rsid w:val="00B2252D"/>
    <w:rsid w:val="00B23A36"/>
    <w:rsid w:val="00B246B3"/>
    <w:rsid w:val="00B32FE7"/>
    <w:rsid w:val="00B341AF"/>
    <w:rsid w:val="00B34F0A"/>
    <w:rsid w:val="00B40A4E"/>
    <w:rsid w:val="00B40CAF"/>
    <w:rsid w:val="00B42C54"/>
    <w:rsid w:val="00B42F7B"/>
    <w:rsid w:val="00B45748"/>
    <w:rsid w:val="00B45A61"/>
    <w:rsid w:val="00B50323"/>
    <w:rsid w:val="00B50D1E"/>
    <w:rsid w:val="00B51A56"/>
    <w:rsid w:val="00B51D53"/>
    <w:rsid w:val="00B52899"/>
    <w:rsid w:val="00B532B7"/>
    <w:rsid w:val="00B5347A"/>
    <w:rsid w:val="00B543AF"/>
    <w:rsid w:val="00B5459F"/>
    <w:rsid w:val="00B57ED4"/>
    <w:rsid w:val="00B60907"/>
    <w:rsid w:val="00B6341B"/>
    <w:rsid w:val="00B6615C"/>
    <w:rsid w:val="00B67302"/>
    <w:rsid w:val="00B77D88"/>
    <w:rsid w:val="00B854E6"/>
    <w:rsid w:val="00B86751"/>
    <w:rsid w:val="00B939E9"/>
    <w:rsid w:val="00B954D3"/>
    <w:rsid w:val="00BA594E"/>
    <w:rsid w:val="00BB03EF"/>
    <w:rsid w:val="00BB1012"/>
    <w:rsid w:val="00BB1C58"/>
    <w:rsid w:val="00BB3E10"/>
    <w:rsid w:val="00BB6380"/>
    <w:rsid w:val="00BB7F25"/>
    <w:rsid w:val="00BC1894"/>
    <w:rsid w:val="00BC1AEA"/>
    <w:rsid w:val="00BC24D9"/>
    <w:rsid w:val="00BC28F5"/>
    <w:rsid w:val="00BC7375"/>
    <w:rsid w:val="00BD27B2"/>
    <w:rsid w:val="00BD59DE"/>
    <w:rsid w:val="00BE50BE"/>
    <w:rsid w:val="00BE7546"/>
    <w:rsid w:val="00BF4DCB"/>
    <w:rsid w:val="00C01151"/>
    <w:rsid w:val="00C01F09"/>
    <w:rsid w:val="00C057E3"/>
    <w:rsid w:val="00C13235"/>
    <w:rsid w:val="00C13334"/>
    <w:rsid w:val="00C17C7B"/>
    <w:rsid w:val="00C21936"/>
    <w:rsid w:val="00C2197D"/>
    <w:rsid w:val="00C23ECC"/>
    <w:rsid w:val="00C24458"/>
    <w:rsid w:val="00C25CC0"/>
    <w:rsid w:val="00C30FB9"/>
    <w:rsid w:val="00C32985"/>
    <w:rsid w:val="00C40333"/>
    <w:rsid w:val="00C435C3"/>
    <w:rsid w:val="00C452F1"/>
    <w:rsid w:val="00C5373E"/>
    <w:rsid w:val="00C53B8C"/>
    <w:rsid w:val="00C55602"/>
    <w:rsid w:val="00C55A5C"/>
    <w:rsid w:val="00C5737E"/>
    <w:rsid w:val="00C57BDD"/>
    <w:rsid w:val="00C6532F"/>
    <w:rsid w:val="00C7206E"/>
    <w:rsid w:val="00C7210C"/>
    <w:rsid w:val="00C75D22"/>
    <w:rsid w:val="00C75F31"/>
    <w:rsid w:val="00C7642A"/>
    <w:rsid w:val="00C76A59"/>
    <w:rsid w:val="00C812B4"/>
    <w:rsid w:val="00C81DB3"/>
    <w:rsid w:val="00C84277"/>
    <w:rsid w:val="00C84D61"/>
    <w:rsid w:val="00C8502B"/>
    <w:rsid w:val="00C8587C"/>
    <w:rsid w:val="00C90AC8"/>
    <w:rsid w:val="00C974BC"/>
    <w:rsid w:val="00CA0A64"/>
    <w:rsid w:val="00CA41B0"/>
    <w:rsid w:val="00CA5D02"/>
    <w:rsid w:val="00CA77D8"/>
    <w:rsid w:val="00CB089B"/>
    <w:rsid w:val="00CB12F4"/>
    <w:rsid w:val="00CC104D"/>
    <w:rsid w:val="00CC213A"/>
    <w:rsid w:val="00CC3018"/>
    <w:rsid w:val="00CC3E26"/>
    <w:rsid w:val="00CC4343"/>
    <w:rsid w:val="00CC5932"/>
    <w:rsid w:val="00CD2F95"/>
    <w:rsid w:val="00CD412A"/>
    <w:rsid w:val="00CD4E4C"/>
    <w:rsid w:val="00CD56D2"/>
    <w:rsid w:val="00CD73AC"/>
    <w:rsid w:val="00CE4D85"/>
    <w:rsid w:val="00CE647C"/>
    <w:rsid w:val="00CE67AF"/>
    <w:rsid w:val="00CF19F3"/>
    <w:rsid w:val="00CF2228"/>
    <w:rsid w:val="00CF3C56"/>
    <w:rsid w:val="00CF6309"/>
    <w:rsid w:val="00D0412C"/>
    <w:rsid w:val="00D04983"/>
    <w:rsid w:val="00D05EB7"/>
    <w:rsid w:val="00D10BF5"/>
    <w:rsid w:val="00D119F3"/>
    <w:rsid w:val="00D247BD"/>
    <w:rsid w:val="00D2587D"/>
    <w:rsid w:val="00D262E3"/>
    <w:rsid w:val="00D27B1C"/>
    <w:rsid w:val="00D3146C"/>
    <w:rsid w:val="00D31BA0"/>
    <w:rsid w:val="00D32126"/>
    <w:rsid w:val="00D34380"/>
    <w:rsid w:val="00D425C1"/>
    <w:rsid w:val="00D451BF"/>
    <w:rsid w:val="00D46A5A"/>
    <w:rsid w:val="00D47059"/>
    <w:rsid w:val="00D471C9"/>
    <w:rsid w:val="00D505AC"/>
    <w:rsid w:val="00D536B9"/>
    <w:rsid w:val="00D56BBA"/>
    <w:rsid w:val="00D610B0"/>
    <w:rsid w:val="00D648F9"/>
    <w:rsid w:val="00D67A75"/>
    <w:rsid w:val="00D7318E"/>
    <w:rsid w:val="00D770C5"/>
    <w:rsid w:val="00D8031E"/>
    <w:rsid w:val="00D83C2C"/>
    <w:rsid w:val="00D83D2B"/>
    <w:rsid w:val="00D85B87"/>
    <w:rsid w:val="00D86321"/>
    <w:rsid w:val="00D87DD3"/>
    <w:rsid w:val="00D909EC"/>
    <w:rsid w:val="00D91F50"/>
    <w:rsid w:val="00D92C8A"/>
    <w:rsid w:val="00D9360F"/>
    <w:rsid w:val="00D94EBC"/>
    <w:rsid w:val="00D96EB2"/>
    <w:rsid w:val="00DA07EA"/>
    <w:rsid w:val="00DA26AB"/>
    <w:rsid w:val="00DA4227"/>
    <w:rsid w:val="00DA605A"/>
    <w:rsid w:val="00DA7A84"/>
    <w:rsid w:val="00DA7D32"/>
    <w:rsid w:val="00DB0EF1"/>
    <w:rsid w:val="00DB1263"/>
    <w:rsid w:val="00DB4818"/>
    <w:rsid w:val="00DB6779"/>
    <w:rsid w:val="00DB752B"/>
    <w:rsid w:val="00DB7D6B"/>
    <w:rsid w:val="00DC5461"/>
    <w:rsid w:val="00DC5815"/>
    <w:rsid w:val="00DD05E5"/>
    <w:rsid w:val="00DD1F38"/>
    <w:rsid w:val="00DD35B7"/>
    <w:rsid w:val="00DD42AE"/>
    <w:rsid w:val="00DD6A51"/>
    <w:rsid w:val="00DE344F"/>
    <w:rsid w:val="00DE361F"/>
    <w:rsid w:val="00DE4486"/>
    <w:rsid w:val="00DE4E3A"/>
    <w:rsid w:val="00DE4E65"/>
    <w:rsid w:val="00DF1426"/>
    <w:rsid w:val="00DF3056"/>
    <w:rsid w:val="00DF5303"/>
    <w:rsid w:val="00DF61F9"/>
    <w:rsid w:val="00DF739F"/>
    <w:rsid w:val="00E01E96"/>
    <w:rsid w:val="00E01E98"/>
    <w:rsid w:val="00E023D7"/>
    <w:rsid w:val="00E03B79"/>
    <w:rsid w:val="00E10C30"/>
    <w:rsid w:val="00E1180A"/>
    <w:rsid w:val="00E11A7D"/>
    <w:rsid w:val="00E120FE"/>
    <w:rsid w:val="00E1458A"/>
    <w:rsid w:val="00E15FFB"/>
    <w:rsid w:val="00E170D2"/>
    <w:rsid w:val="00E2064F"/>
    <w:rsid w:val="00E209AE"/>
    <w:rsid w:val="00E2210F"/>
    <w:rsid w:val="00E231BC"/>
    <w:rsid w:val="00E25D9F"/>
    <w:rsid w:val="00E260DB"/>
    <w:rsid w:val="00E2690A"/>
    <w:rsid w:val="00E402EB"/>
    <w:rsid w:val="00E4255D"/>
    <w:rsid w:val="00E4641E"/>
    <w:rsid w:val="00E511D9"/>
    <w:rsid w:val="00E51DCC"/>
    <w:rsid w:val="00E52E56"/>
    <w:rsid w:val="00E5334A"/>
    <w:rsid w:val="00E5606F"/>
    <w:rsid w:val="00E562E0"/>
    <w:rsid w:val="00E571A7"/>
    <w:rsid w:val="00E577D8"/>
    <w:rsid w:val="00E63491"/>
    <w:rsid w:val="00E63E6C"/>
    <w:rsid w:val="00E7064D"/>
    <w:rsid w:val="00E70CC3"/>
    <w:rsid w:val="00E71A56"/>
    <w:rsid w:val="00E734BD"/>
    <w:rsid w:val="00E74139"/>
    <w:rsid w:val="00E8066D"/>
    <w:rsid w:val="00E80E34"/>
    <w:rsid w:val="00E9008F"/>
    <w:rsid w:val="00E91764"/>
    <w:rsid w:val="00EA0662"/>
    <w:rsid w:val="00EA336D"/>
    <w:rsid w:val="00EB0EA3"/>
    <w:rsid w:val="00EB494E"/>
    <w:rsid w:val="00EB5E43"/>
    <w:rsid w:val="00EB720C"/>
    <w:rsid w:val="00EB7A53"/>
    <w:rsid w:val="00EC4165"/>
    <w:rsid w:val="00EC7139"/>
    <w:rsid w:val="00ED531D"/>
    <w:rsid w:val="00ED589E"/>
    <w:rsid w:val="00ED66BB"/>
    <w:rsid w:val="00EE1109"/>
    <w:rsid w:val="00EE3C87"/>
    <w:rsid w:val="00EE5CDA"/>
    <w:rsid w:val="00EE60DF"/>
    <w:rsid w:val="00EE74DC"/>
    <w:rsid w:val="00EF02C4"/>
    <w:rsid w:val="00EF09E1"/>
    <w:rsid w:val="00EF0CAF"/>
    <w:rsid w:val="00EF20C2"/>
    <w:rsid w:val="00EF27C7"/>
    <w:rsid w:val="00EF2F80"/>
    <w:rsid w:val="00F0442D"/>
    <w:rsid w:val="00F0588D"/>
    <w:rsid w:val="00F05EBD"/>
    <w:rsid w:val="00F16C3A"/>
    <w:rsid w:val="00F277D5"/>
    <w:rsid w:val="00F27806"/>
    <w:rsid w:val="00F347D9"/>
    <w:rsid w:val="00F34C31"/>
    <w:rsid w:val="00F3716A"/>
    <w:rsid w:val="00F37FAB"/>
    <w:rsid w:val="00F4136F"/>
    <w:rsid w:val="00F415C2"/>
    <w:rsid w:val="00F4357F"/>
    <w:rsid w:val="00F43D3A"/>
    <w:rsid w:val="00F504B1"/>
    <w:rsid w:val="00F51966"/>
    <w:rsid w:val="00F5787A"/>
    <w:rsid w:val="00F6026E"/>
    <w:rsid w:val="00F62627"/>
    <w:rsid w:val="00F628E1"/>
    <w:rsid w:val="00F62FF2"/>
    <w:rsid w:val="00F67DEB"/>
    <w:rsid w:val="00F704E1"/>
    <w:rsid w:val="00F72AC3"/>
    <w:rsid w:val="00F7317F"/>
    <w:rsid w:val="00F80AA5"/>
    <w:rsid w:val="00F84566"/>
    <w:rsid w:val="00F902FD"/>
    <w:rsid w:val="00F93BA0"/>
    <w:rsid w:val="00F93BF8"/>
    <w:rsid w:val="00FA122C"/>
    <w:rsid w:val="00FA1505"/>
    <w:rsid w:val="00FB13E6"/>
    <w:rsid w:val="00FB1450"/>
    <w:rsid w:val="00FB1A18"/>
    <w:rsid w:val="00FB362B"/>
    <w:rsid w:val="00FB6094"/>
    <w:rsid w:val="00FC072F"/>
    <w:rsid w:val="00FF21FB"/>
    <w:rsid w:val="00FF26C2"/>
    <w:rsid w:val="00FF2A75"/>
    <w:rsid w:val="00FF3160"/>
    <w:rsid w:val="00FF64C9"/>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F18A4"/>
  <w15:chartTrackingRefBased/>
  <w15:docId w15:val="{096FAFA4-335E-4DAE-8CD0-BEBDF516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0DB"/>
    <w:pPr>
      <w:widowControl w:val="0"/>
      <w:spacing w:line="280" w:lineRule="exact"/>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7CE2"/>
    <w:pPr>
      <w:tabs>
        <w:tab w:val="center" w:pos="4252"/>
        <w:tab w:val="right" w:pos="8504"/>
      </w:tabs>
      <w:snapToGrid w:val="0"/>
    </w:pPr>
  </w:style>
  <w:style w:type="character" w:customStyle="1" w:styleId="a4">
    <w:name w:val="ヘッダー (文字)"/>
    <w:basedOn w:val="a0"/>
    <w:link w:val="a3"/>
    <w:uiPriority w:val="99"/>
    <w:semiHidden/>
    <w:rsid w:val="00197CE2"/>
  </w:style>
  <w:style w:type="paragraph" w:styleId="a5">
    <w:name w:val="footer"/>
    <w:basedOn w:val="a"/>
    <w:link w:val="a6"/>
    <w:uiPriority w:val="99"/>
    <w:unhideWhenUsed/>
    <w:rsid w:val="00197CE2"/>
    <w:pPr>
      <w:tabs>
        <w:tab w:val="center" w:pos="4252"/>
        <w:tab w:val="right" w:pos="8504"/>
      </w:tabs>
      <w:snapToGrid w:val="0"/>
    </w:pPr>
  </w:style>
  <w:style w:type="character" w:customStyle="1" w:styleId="a6">
    <w:name w:val="フッター (文字)"/>
    <w:basedOn w:val="a0"/>
    <w:link w:val="a5"/>
    <w:uiPriority w:val="99"/>
    <w:rsid w:val="00197CE2"/>
  </w:style>
  <w:style w:type="table" w:styleId="a7">
    <w:name w:val="Table Grid"/>
    <w:basedOn w:val="a1"/>
    <w:uiPriority w:val="59"/>
    <w:rsid w:val="003E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uiPriority w:val="99"/>
    <w:semiHidden/>
    <w:unhideWhenUsed/>
    <w:rsid w:val="00333824"/>
    <w:rPr>
      <w:sz w:val="18"/>
      <w:szCs w:val="18"/>
    </w:rPr>
  </w:style>
  <w:style w:type="paragraph" w:styleId="a9">
    <w:name w:val="annotation text"/>
    <w:basedOn w:val="a"/>
    <w:link w:val="aa"/>
    <w:uiPriority w:val="99"/>
    <w:unhideWhenUsed/>
    <w:rsid w:val="00333824"/>
  </w:style>
  <w:style w:type="character" w:customStyle="1" w:styleId="aa">
    <w:name w:val="コメント文字列 (文字)"/>
    <w:link w:val="a9"/>
    <w:uiPriority w:val="99"/>
    <w:rsid w:val="00333824"/>
    <w:rPr>
      <w:rFonts w:ascii="ＭＳ 明朝"/>
      <w:kern w:val="2"/>
      <w:szCs w:val="22"/>
    </w:rPr>
  </w:style>
  <w:style w:type="paragraph" w:styleId="ab">
    <w:name w:val="annotation subject"/>
    <w:basedOn w:val="a9"/>
    <w:next w:val="a9"/>
    <w:link w:val="ac"/>
    <w:uiPriority w:val="99"/>
    <w:semiHidden/>
    <w:unhideWhenUsed/>
    <w:rsid w:val="00333824"/>
    <w:rPr>
      <w:b/>
      <w:bCs/>
    </w:rPr>
  </w:style>
  <w:style w:type="character" w:customStyle="1" w:styleId="ac">
    <w:name w:val="コメント内容 (文字)"/>
    <w:link w:val="ab"/>
    <w:uiPriority w:val="99"/>
    <w:semiHidden/>
    <w:rsid w:val="00333824"/>
    <w:rPr>
      <w:rFonts w:ascii="ＭＳ 明朝"/>
      <w:b/>
      <w:bCs/>
      <w:kern w:val="2"/>
      <w:szCs w:val="22"/>
    </w:rPr>
  </w:style>
  <w:style w:type="paragraph" w:styleId="ad">
    <w:name w:val="Balloon Text"/>
    <w:basedOn w:val="a"/>
    <w:link w:val="ae"/>
    <w:uiPriority w:val="99"/>
    <w:semiHidden/>
    <w:unhideWhenUsed/>
    <w:rsid w:val="00333824"/>
    <w:pPr>
      <w:spacing w:line="240" w:lineRule="auto"/>
    </w:pPr>
    <w:rPr>
      <w:rFonts w:ascii="Arial" w:eastAsia="ＭＳ ゴシック" w:hAnsi="Arial"/>
      <w:sz w:val="18"/>
      <w:szCs w:val="18"/>
    </w:rPr>
  </w:style>
  <w:style w:type="character" w:customStyle="1" w:styleId="ae">
    <w:name w:val="吹き出し (文字)"/>
    <w:link w:val="ad"/>
    <w:uiPriority w:val="99"/>
    <w:semiHidden/>
    <w:rsid w:val="003338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C4F5-4D30-46E8-8CA5-2EBC187A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842</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2020-08-19T10:46:00Z</cp:lastPrinted>
  <dcterms:created xsi:type="dcterms:W3CDTF">2024-08-05T23:21:00Z</dcterms:created>
  <dcterms:modified xsi:type="dcterms:W3CDTF">2024-08-07T04:56:00Z</dcterms:modified>
</cp:coreProperties>
</file>