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D2F6A" w14:textId="77777777" w:rsidR="00091B4E" w:rsidRPr="004F5F42" w:rsidRDefault="00091B4E" w:rsidP="004F5F42">
      <w:pPr>
        <w:autoSpaceDE w:val="0"/>
        <w:autoSpaceDN w:val="0"/>
        <w:spacing w:line="30" w:lineRule="atLeast"/>
        <w:rPr>
          <w:rFonts w:hAnsi="ＭＳ 明朝"/>
          <w:color w:val="000000"/>
          <w:sz w:val="22"/>
          <w:szCs w:val="32"/>
        </w:rPr>
      </w:pPr>
      <w:r w:rsidRPr="004F5F42">
        <w:rPr>
          <w:rFonts w:hAnsi="ＭＳ 明朝"/>
          <w:noProof/>
          <w:sz w:val="22"/>
          <w:szCs w:val="32"/>
        </w:rPr>
        <w:drawing>
          <wp:anchor distT="0" distB="0" distL="114300" distR="114300" simplePos="0" relativeHeight="251659264" behindDoc="1" locked="0" layoutInCell="1" allowOverlap="1" wp14:anchorId="0151DF92" wp14:editId="5581C13E">
            <wp:simplePos x="0" y="0"/>
            <wp:positionH relativeFrom="margin">
              <wp:posOffset>-10996</wp:posOffset>
            </wp:positionH>
            <wp:positionV relativeFrom="page">
              <wp:posOffset>567891</wp:posOffset>
            </wp:positionV>
            <wp:extent cx="6631807" cy="1314450"/>
            <wp:effectExtent l="0" t="0" r="0" b="0"/>
            <wp:wrapNone/>
            <wp:docPr id="965469003" name="図 3" descr="図形, 四角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69003" name="図 3" descr="図形, 四角形&#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7371" cy="1315553"/>
                    </a:xfrm>
                    <a:prstGeom prst="rect">
                      <a:avLst/>
                    </a:prstGeom>
                  </pic:spPr>
                </pic:pic>
              </a:graphicData>
            </a:graphic>
            <wp14:sizeRelH relativeFrom="margin">
              <wp14:pctWidth>0</wp14:pctWidth>
            </wp14:sizeRelH>
            <wp14:sizeRelV relativeFrom="margin">
              <wp14:pctHeight>0</wp14:pctHeight>
            </wp14:sizeRelV>
          </wp:anchor>
        </w:drawing>
      </w:r>
    </w:p>
    <w:p w14:paraId="4C30F170" w14:textId="664CA73A" w:rsidR="00091B4E" w:rsidRPr="004F5F42" w:rsidRDefault="00091B4E" w:rsidP="004F5F42">
      <w:pPr>
        <w:kinsoku w:val="0"/>
        <w:overflowPunct w:val="0"/>
        <w:snapToGrid w:val="0"/>
        <w:spacing w:beforeLines="50" w:before="151" w:line="30" w:lineRule="atLeast"/>
        <w:jc w:val="center"/>
        <w:rPr>
          <w:rFonts w:ascii="ＭＳ ゴシック" w:eastAsia="ＭＳ ゴシック" w:hAnsi="ＭＳ ゴシック"/>
          <w:b/>
          <w:color w:val="000000" w:themeColor="text1"/>
          <w:spacing w:val="-2"/>
          <w:sz w:val="36"/>
          <w:szCs w:val="36"/>
        </w:rPr>
      </w:pPr>
      <w:r w:rsidRPr="004F5F42">
        <w:rPr>
          <w:rFonts w:ascii="ＭＳ ゴシック" w:eastAsia="ＭＳ ゴシック" w:hAnsi="ＭＳ ゴシック" w:hint="eastAsia"/>
          <w:b/>
          <w:color w:val="000000" w:themeColor="text1"/>
          <w:spacing w:val="-2"/>
          <w:sz w:val="36"/>
          <w:szCs w:val="36"/>
        </w:rPr>
        <w:t>『中学社会　地理的分野』</w:t>
      </w:r>
    </w:p>
    <w:p w14:paraId="0CAB4050" w14:textId="77777777" w:rsidR="00091B4E" w:rsidRPr="004F5F42" w:rsidRDefault="00091B4E" w:rsidP="004F5F42">
      <w:pPr>
        <w:kinsoku w:val="0"/>
        <w:overflowPunct w:val="0"/>
        <w:snapToGrid w:val="0"/>
        <w:spacing w:line="30" w:lineRule="atLeast"/>
        <w:jc w:val="center"/>
        <w:rPr>
          <w:rFonts w:ascii="ＭＳ ゴシック" w:eastAsia="ＭＳ ゴシック" w:hAnsi="ＭＳ ゴシック"/>
          <w:color w:val="000000" w:themeColor="text1"/>
          <w:sz w:val="56"/>
          <w:szCs w:val="56"/>
        </w:rPr>
      </w:pPr>
      <w:r w:rsidRPr="004F5F42">
        <w:rPr>
          <w:rFonts w:ascii="ＭＳ ゴシック" w:eastAsia="ＭＳ ゴシック" w:hAnsi="ＭＳ ゴシック" w:hint="eastAsia"/>
          <w:b/>
          <w:color w:val="000000" w:themeColor="text1"/>
          <w:spacing w:val="-2"/>
          <w:sz w:val="56"/>
          <w:szCs w:val="56"/>
        </w:rPr>
        <w:t>学習指導計画作成資料</w:t>
      </w:r>
    </w:p>
    <w:p w14:paraId="20CF02BF" w14:textId="77777777" w:rsidR="00091B4E" w:rsidRPr="004F5F42" w:rsidRDefault="00091B4E" w:rsidP="004F5F42">
      <w:pPr>
        <w:autoSpaceDE w:val="0"/>
        <w:autoSpaceDN w:val="0"/>
        <w:spacing w:line="30" w:lineRule="atLeast"/>
        <w:rPr>
          <w:rFonts w:hAnsi="ＭＳ 明朝"/>
          <w:color w:val="000000"/>
          <w:sz w:val="22"/>
          <w:szCs w:val="32"/>
        </w:rPr>
      </w:pPr>
    </w:p>
    <w:p w14:paraId="40A93061" w14:textId="77777777" w:rsidR="00091B4E" w:rsidRPr="004F5F42" w:rsidRDefault="00091B4E" w:rsidP="004F5F42">
      <w:pPr>
        <w:autoSpaceDE w:val="0"/>
        <w:autoSpaceDN w:val="0"/>
        <w:spacing w:line="30" w:lineRule="atLeast"/>
        <w:rPr>
          <w:rFonts w:hAnsi="ＭＳ 明朝"/>
          <w:color w:val="000000"/>
          <w:sz w:val="22"/>
          <w:szCs w:val="32"/>
        </w:rPr>
      </w:pPr>
    </w:p>
    <w:p w14:paraId="35B1CEA8" w14:textId="77777777" w:rsidR="00091B4E" w:rsidRPr="004F5F42" w:rsidRDefault="00091B4E" w:rsidP="004F5F42">
      <w:pPr>
        <w:autoSpaceDE w:val="0"/>
        <w:autoSpaceDN w:val="0"/>
        <w:spacing w:line="30" w:lineRule="atLeast"/>
        <w:rPr>
          <w:rFonts w:hAnsi="ＭＳ 明朝"/>
          <w:sz w:val="22"/>
          <w:szCs w:val="32"/>
        </w:rPr>
      </w:pPr>
    </w:p>
    <w:p w14:paraId="68F41A3D" w14:textId="77777777" w:rsidR="00767258" w:rsidRPr="004F5F42" w:rsidRDefault="00F74C42" w:rsidP="004F5F42">
      <w:pPr>
        <w:autoSpaceDE w:val="0"/>
        <w:autoSpaceDN w:val="0"/>
        <w:spacing w:line="30" w:lineRule="atLeast"/>
        <w:rPr>
          <w:rFonts w:ascii="ＭＳ ゴシック" w:eastAsia="ＭＳ ゴシック" w:hAnsi="ＭＳ ゴシック"/>
          <w:b/>
          <w:sz w:val="22"/>
          <w:szCs w:val="32"/>
        </w:rPr>
      </w:pPr>
      <w:r w:rsidRPr="004F5F42">
        <w:rPr>
          <w:rFonts w:ascii="ＭＳ ゴシック" w:eastAsia="ＭＳ ゴシック" w:hAnsi="ＭＳ ゴシック" w:hint="eastAsia"/>
          <w:b/>
          <w:sz w:val="28"/>
          <w:szCs w:val="32"/>
        </w:rPr>
        <w:t>■</w:t>
      </w:r>
      <w:r w:rsidR="00913CE8" w:rsidRPr="004F5F42">
        <w:rPr>
          <w:rFonts w:ascii="ＭＳ ゴシック" w:eastAsia="ＭＳ ゴシック" w:hAnsi="ＭＳ ゴシック" w:hint="eastAsia"/>
          <w:b/>
          <w:sz w:val="28"/>
          <w:szCs w:val="32"/>
        </w:rPr>
        <w:t>地理的分野</w:t>
      </w:r>
      <w:r w:rsidR="0019670F" w:rsidRPr="004F5F42">
        <w:rPr>
          <w:rFonts w:ascii="ＭＳ ゴシック" w:eastAsia="ＭＳ ゴシック" w:hAnsi="ＭＳ ゴシック" w:hint="eastAsia"/>
          <w:b/>
          <w:sz w:val="28"/>
          <w:szCs w:val="32"/>
        </w:rPr>
        <w:t xml:space="preserve">　</w:t>
      </w:r>
      <w:r w:rsidR="00913CE8" w:rsidRPr="004F5F42">
        <w:rPr>
          <w:rFonts w:ascii="ＭＳ ゴシック" w:eastAsia="ＭＳ ゴシック" w:hAnsi="ＭＳ ゴシック" w:hint="eastAsia"/>
          <w:b/>
          <w:sz w:val="28"/>
          <w:szCs w:val="32"/>
        </w:rPr>
        <w:t>目標</w:t>
      </w:r>
    </w:p>
    <w:p w14:paraId="779F7B29" w14:textId="06315AFF" w:rsidR="00101E2A" w:rsidRPr="004F5F42" w:rsidRDefault="00B55EB3" w:rsidP="004F5F42">
      <w:pPr>
        <w:autoSpaceDE w:val="0"/>
        <w:autoSpaceDN w:val="0"/>
        <w:spacing w:line="30" w:lineRule="atLeast"/>
        <w:ind w:firstLineChars="100" w:firstLine="210"/>
        <w:rPr>
          <w:rFonts w:hAnsi="ＭＳ 明朝"/>
          <w:sz w:val="21"/>
          <w:szCs w:val="32"/>
        </w:rPr>
      </w:pPr>
      <w:r w:rsidRPr="004F5F42">
        <w:rPr>
          <w:rFonts w:hAnsi="ＭＳ 明朝" w:hint="eastAsia"/>
          <w:sz w:val="21"/>
          <w:szCs w:val="28"/>
        </w:rPr>
        <w:t>社会的事象の地理的な見方・考え方を働かせ、課題を追究したり解決したりする活動を通して、広い視野に立ち、グローバル化する国際社会に主体的に生きる平和で民主的な国家及び社会の形成者に必要な公民としての資質・能力の基礎を次のとおり育成することを目指す。</w:t>
      </w:r>
    </w:p>
    <w:tbl>
      <w:tblPr>
        <w:tblpPr w:leftFromText="142" w:rightFromText="142" w:vertAnchor="text" w:horzAnchor="margin" w:tblpX="29" w:tblpY="2"/>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8"/>
        <w:gridCol w:w="3239"/>
        <w:gridCol w:w="3239"/>
        <w:gridCol w:w="3240"/>
      </w:tblGrid>
      <w:tr w:rsidR="003D4879" w:rsidRPr="004F5F42" w14:paraId="3F1C8680" w14:textId="77777777" w:rsidTr="004F5F42">
        <w:trPr>
          <w:trHeight w:val="158"/>
        </w:trPr>
        <w:tc>
          <w:tcPr>
            <w:tcW w:w="668" w:type="dxa"/>
            <w:vMerge w:val="restart"/>
            <w:shd w:val="clear" w:color="auto" w:fill="D9D9D9"/>
            <w:tcMar>
              <w:top w:w="57" w:type="dxa"/>
              <w:bottom w:w="57" w:type="dxa"/>
              <w:right w:w="28" w:type="dxa"/>
            </w:tcMar>
            <w:vAlign w:val="center"/>
          </w:tcPr>
          <w:p w14:paraId="3C44CE67" w14:textId="77777777" w:rsidR="003D4879" w:rsidRPr="004F5F42" w:rsidRDefault="003D4879" w:rsidP="004F5F42">
            <w:pPr>
              <w:widowControl/>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目</w:t>
            </w:r>
          </w:p>
          <w:p w14:paraId="36AF1EA9" w14:textId="77777777" w:rsidR="003D4879" w:rsidRPr="004F5F42" w:rsidRDefault="003D4879" w:rsidP="004F5F42">
            <w:pPr>
              <w:snapToGrid w:val="0"/>
              <w:spacing w:line="30" w:lineRule="atLeast"/>
              <w:jc w:val="center"/>
              <w:rPr>
                <w:rFonts w:hAnsi="ＭＳ 明朝"/>
                <w:sz w:val="21"/>
                <w:szCs w:val="21"/>
              </w:rPr>
            </w:pPr>
            <w:r w:rsidRPr="004F5F42">
              <w:rPr>
                <w:rFonts w:ascii="ＭＳ ゴシック" w:eastAsia="ＭＳ ゴシック" w:hAnsi="ＭＳ ゴシック" w:hint="eastAsia"/>
                <w:sz w:val="21"/>
                <w:szCs w:val="21"/>
              </w:rPr>
              <w:t>標</w:t>
            </w:r>
          </w:p>
        </w:tc>
        <w:tc>
          <w:tcPr>
            <w:tcW w:w="3239" w:type="dxa"/>
            <w:shd w:val="clear" w:color="auto" w:fill="D9D9D9"/>
            <w:tcMar>
              <w:top w:w="57" w:type="dxa"/>
              <w:bottom w:w="57" w:type="dxa"/>
              <w:right w:w="28" w:type="dxa"/>
            </w:tcMar>
            <w:vAlign w:val="center"/>
          </w:tcPr>
          <w:p w14:paraId="7737F9AE" w14:textId="77777777" w:rsidR="003D4879" w:rsidRPr="004F5F42" w:rsidRDefault="003D4879"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（１）</w:t>
            </w:r>
          </w:p>
        </w:tc>
        <w:tc>
          <w:tcPr>
            <w:tcW w:w="3239" w:type="dxa"/>
            <w:shd w:val="clear" w:color="auto" w:fill="D9D9D9"/>
            <w:tcMar>
              <w:top w:w="57" w:type="dxa"/>
              <w:bottom w:w="57" w:type="dxa"/>
              <w:right w:w="28" w:type="dxa"/>
            </w:tcMar>
            <w:vAlign w:val="center"/>
          </w:tcPr>
          <w:p w14:paraId="39728292" w14:textId="77777777" w:rsidR="003D4879"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（２）</w:t>
            </w:r>
          </w:p>
        </w:tc>
        <w:tc>
          <w:tcPr>
            <w:tcW w:w="3240" w:type="dxa"/>
            <w:shd w:val="clear" w:color="auto" w:fill="D9D9D9"/>
            <w:tcMar>
              <w:top w:w="57" w:type="dxa"/>
              <w:bottom w:w="57" w:type="dxa"/>
            </w:tcMar>
            <w:vAlign w:val="center"/>
          </w:tcPr>
          <w:p w14:paraId="7907E657" w14:textId="77777777" w:rsidR="003D4879"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（３）</w:t>
            </w:r>
          </w:p>
        </w:tc>
      </w:tr>
      <w:tr w:rsidR="003D4879" w:rsidRPr="004F5F42" w14:paraId="33BC2441" w14:textId="77777777" w:rsidTr="004F5F42">
        <w:trPr>
          <w:trHeight w:val="863"/>
        </w:trPr>
        <w:tc>
          <w:tcPr>
            <w:tcW w:w="668" w:type="dxa"/>
            <w:vMerge/>
            <w:shd w:val="clear" w:color="auto" w:fill="D9D9D9"/>
            <w:tcMar>
              <w:top w:w="57" w:type="dxa"/>
              <w:bottom w:w="57" w:type="dxa"/>
              <w:right w:w="28" w:type="dxa"/>
            </w:tcMar>
          </w:tcPr>
          <w:p w14:paraId="4460AFBF" w14:textId="77777777" w:rsidR="003D4879" w:rsidRPr="004F5F42" w:rsidRDefault="003D4879" w:rsidP="004F5F42">
            <w:pPr>
              <w:widowControl/>
              <w:snapToGrid w:val="0"/>
              <w:spacing w:line="30" w:lineRule="atLeast"/>
              <w:jc w:val="center"/>
              <w:rPr>
                <w:rFonts w:hAnsi="ＭＳ 明朝"/>
                <w:sz w:val="21"/>
                <w:szCs w:val="21"/>
              </w:rPr>
            </w:pPr>
          </w:p>
        </w:tc>
        <w:tc>
          <w:tcPr>
            <w:tcW w:w="3239" w:type="dxa"/>
            <w:shd w:val="clear" w:color="auto" w:fill="auto"/>
            <w:tcMar>
              <w:top w:w="57" w:type="dxa"/>
              <w:bottom w:w="57" w:type="dxa"/>
              <w:right w:w="28" w:type="dxa"/>
            </w:tcMar>
          </w:tcPr>
          <w:p w14:paraId="4C4304A8" w14:textId="0C415751" w:rsidR="003D4879" w:rsidRPr="004F5F42" w:rsidRDefault="00B55EB3" w:rsidP="004F5F42">
            <w:pPr>
              <w:widowControl/>
              <w:snapToGrid w:val="0"/>
              <w:spacing w:line="30" w:lineRule="atLeast"/>
              <w:rPr>
                <w:rFonts w:hAnsi="ＭＳ 明朝"/>
                <w:sz w:val="21"/>
                <w:szCs w:val="21"/>
              </w:rPr>
            </w:pPr>
            <w:r w:rsidRPr="004F5F42">
              <w:rPr>
                <w:rFonts w:hAnsi="ＭＳ 明朝" w:hint="eastAsia"/>
                <w:sz w:val="21"/>
                <w:szCs w:val="28"/>
              </w:rPr>
              <w:t>我が国の国土及び世界の諸地域に関して、地域の諸事象や地域的特色を理解するとともに、調査や諸資料から地理に関する様々な情報を効果的に調べまとめる技能を身に付けるようにする。</w:t>
            </w:r>
          </w:p>
        </w:tc>
        <w:tc>
          <w:tcPr>
            <w:tcW w:w="3239" w:type="dxa"/>
            <w:shd w:val="clear" w:color="auto" w:fill="auto"/>
            <w:tcMar>
              <w:top w:w="57" w:type="dxa"/>
              <w:bottom w:w="57" w:type="dxa"/>
              <w:right w:w="28" w:type="dxa"/>
            </w:tcMar>
          </w:tcPr>
          <w:p w14:paraId="42168BCE" w14:textId="18A7C0AC" w:rsidR="003D4879" w:rsidRPr="004F5F42" w:rsidRDefault="00B55EB3" w:rsidP="004F5F42">
            <w:pPr>
              <w:widowControl/>
              <w:snapToGrid w:val="0"/>
              <w:spacing w:line="30" w:lineRule="atLeast"/>
              <w:rPr>
                <w:rFonts w:hAnsi="ＭＳ 明朝"/>
                <w:sz w:val="21"/>
                <w:szCs w:val="21"/>
              </w:rPr>
            </w:pPr>
            <w:r w:rsidRPr="004F5F42">
              <w:rPr>
                <w:rFonts w:hAnsi="ＭＳ 明朝" w:hint="eastAsia"/>
                <w:sz w:val="21"/>
                <w:szCs w:val="28"/>
              </w:rPr>
              <w:t>地理に関わる事象の意味や意義、特色や相互の関連を、位置や分布、場所、人間と自然環境との相互依存関係、空間的相互依存作用、地域などに着目して、多面的・多角的に考察したり、地理的な課題の解決に向けて公正に選択・判断したりする力、思考・判断したことを説明したり、それらを基に議論したりする力を養う。</w:t>
            </w:r>
          </w:p>
        </w:tc>
        <w:tc>
          <w:tcPr>
            <w:tcW w:w="3240" w:type="dxa"/>
            <w:shd w:val="clear" w:color="auto" w:fill="auto"/>
            <w:tcMar>
              <w:top w:w="57" w:type="dxa"/>
              <w:bottom w:w="57" w:type="dxa"/>
            </w:tcMar>
          </w:tcPr>
          <w:p w14:paraId="75FE3174" w14:textId="49F6C44F" w:rsidR="003D4879" w:rsidRPr="004F5F42" w:rsidRDefault="00B55EB3" w:rsidP="004F5F42">
            <w:pPr>
              <w:widowControl/>
              <w:snapToGrid w:val="0"/>
              <w:spacing w:line="30" w:lineRule="atLeast"/>
              <w:rPr>
                <w:rFonts w:hAnsi="ＭＳ 明朝"/>
                <w:sz w:val="21"/>
                <w:szCs w:val="21"/>
              </w:rPr>
            </w:pPr>
            <w:r w:rsidRPr="004F5F42">
              <w:rPr>
                <w:rFonts w:hAnsi="ＭＳ 明朝" w:hint="eastAsia"/>
                <w:sz w:val="21"/>
                <w:szCs w:val="28"/>
              </w:rPr>
              <w:t>日本や世界の地域に関わる諸事象について、よりよい社会の実現を視野にそこで見られる課題を主体的に追究、解決しようとする態度を養うとともに、多面的・多角的な考察や深い理解を通して涵養される我が国の国土に対する愛情、世界の諸地域の多様な生活文化を尊重しようとすることの大切さについての自覚などを深める。</w:t>
            </w:r>
          </w:p>
        </w:tc>
      </w:tr>
    </w:tbl>
    <w:p w14:paraId="53C7A7DB" w14:textId="743844BA" w:rsidR="00913CE8" w:rsidRPr="004F5F42" w:rsidRDefault="00B55EB3" w:rsidP="004F5F42">
      <w:pPr>
        <w:autoSpaceDE w:val="0"/>
        <w:autoSpaceDN w:val="0"/>
        <w:spacing w:line="30" w:lineRule="atLeast"/>
        <w:jc w:val="right"/>
        <w:rPr>
          <w:rFonts w:hAnsi="ＭＳ 明朝"/>
          <w:szCs w:val="32"/>
        </w:rPr>
      </w:pPr>
      <w:r w:rsidRPr="004F5F42">
        <w:rPr>
          <w:rFonts w:hAnsi="ＭＳ 明朝" w:hint="eastAsia"/>
          <w:szCs w:val="32"/>
        </w:rPr>
        <w:t>（中学校学習指導要領P. 41～42）</w:t>
      </w:r>
    </w:p>
    <w:p w14:paraId="38DF8AA9" w14:textId="1988BB9F" w:rsidR="004F5F42" w:rsidRPr="004F5F42" w:rsidRDefault="004F5F42" w:rsidP="00520214">
      <w:pPr>
        <w:autoSpaceDE w:val="0"/>
        <w:autoSpaceDN w:val="0"/>
        <w:spacing w:line="30" w:lineRule="atLeast"/>
        <w:rPr>
          <w:rFonts w:hAnsi="ＭＳ 明朝"/>
          <w:szCs w:val="32"/>
        </w:rPr>
      </w:pPr>
      <w:r w:rsidRPr="004F5F42">
        <w:rPr>
          <w:rFonts w:ascii="ＭＳ ゴシック" w:eastAsia="ＭＳ ゴシック" w:hAnsi="ＭＳ ゴシック" w:hint="eastAsia"/>
          <w:b/>
          <w:sz w:val="28"/>
          <w:szCs w:val="32"/>
        </w:rPr>
        <w:t>■地理的分野　評価の観点及びその趣旨</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4"/>
        <w:gridCol w:w="3237"/>
        <w:gridCol w:w="3238"/>
        <w:gridCol w:w="3238"/>
      </w:tblGrid>
      <w:tr w:rsidR="00C62A46" w:rsidRPr="004F5F42" w14:paraId="758BDBC8" w14:textId="77777777" w:rsidTr="00600193">
        <w:trPr>
          <w:trHeight w:val="169"/>
        </w:trPr>
        <w:tc>
          <w:tcPr>
            <w:tcW w:w="674" w:type="dxa"/>
            <w:shd w:val="clear" w:color="auto" w:fill="D9D9D9"/>
            <w:tcMar>
              <w:top w:w="57" w:type="dxa"/>
              <w:bottom w:w="57" w:type="dxa"/>
              <w:right w:w="28" w:type="dxa"/>
            </w:tcMar>
            <w:vAlign w:val="center"/>
          </w:tcPr>
          <w:p w14:paraId="5AD2ECAE" w14:textId="77777777" w:rsidR="00C62A46" w:rsidRPr="004F5F42" w:rsidRDefault="00C62A46" w:rsidP="00600193">
            <w:pPr>
              <w:autoSpaceDE w:val="0"/>
              <w:autoSpaceDN w:val="0"/>
              <w:snapToGrid w:val="0"/>
              <w:spacing w:line="30" w:lineRule="atLeast"/>
              <w:ind w:left="-66"/>
              <w:jc w:val="center"/>
              <w:rPr>
                <w:rFonts w:hAnsi="ＭＳ 明朝"/>
                <w:sz w:val="21"/>
                <w:szCs w:val="21"/>
              </w:rPr>
            </w:pPr>
            <w:r w:rsidRPr="004F5F42">
              <w:rPr>
                <w:rFonts w:ascii="ＭＳ ゴシック" w:eastAsia="ＭＳ ゴシック" w:hAnsi="ＭＳ ゴシック" w:hint="eastAsia"/>
                <w:sz w:val="21"/>
                <w:szCs w:val="32"/>
              </w:rPr>
              <w:t>観点</w:t>
            </w:r>
          </w:p>
        </w:tc>
        <w:tc>
          <w:tcPr>
            <w:tcW w:w="3237" w:type="dxa"/>
            <w:shd w:val="clear" w:color="auto" w:fill="D9D9D9"/>
            <w:tcMar>
              <w:top w:w="57" w:type="dxa"/>
              <w:bottom w:w="57" w:type="dxa"/>
              <w:right w:w="28" w:type="dxa"/>
            </w:tcMar>
            <w:vAlign w:val="center"/>
          </w:tcPr>
          <w:p w14:paraId="68CEA72D" w14:textId="77777777" w:rsidR="00C62A46" w:rsidRPr="004F5F42" w:rsidRDefault="00C62A46" w:rsidP="00600193">
            <w:pPr>
              <w:autoSpaceDE w:val="0"/>
              <w:autoSpaceDN w:val="0"/>
              <w:spacing w:line="30" w:lineRule="atLeast"/>
              <w:jc w:val="center"/>
              <w:rPr>
                <w:rFonts w:ascii="ＭＳ ゴシック" w:eastAsia="ＭＳ ゴシック" w:hAnsi="ＭＳ ゴシック"/>
                <w:sz w:val="21"/>
                <w:szCs w:val="32"/>
              </w:rPr>
            </w:pPr>
            <w:r w:rsidRPr="004F5F42">
              <w:rPr>
                <w:rFonts w:ascii="ＭＳ ゴシック" w:eastAsia="ＭＳ ゴシック" w:hAnsi="ＭＳ ゴシック" w:hint="eastAsia"/>
                <w:sz w:val="21"/>
                <w:szCs w:val="32"/>
              </w:rPr>
              <w:t>知識・技能</w:t>
            </w:r>
          </w:p>
        </w:tc>
        <w:tc>
          <w:tcPr>
            <w:tcW w:w="3238" w:type="dxa"/>
            <w:shd w:val="clear" w:color="auto" w:fill="D9D9D9"/>
            <w:tcMar>
              <w:top w:w="57" w:type="dxa"/>
              <w:bottom w:w="57" w:type="dxa"/>
              <w:right w:w="28" w:type="dxa"/>
            </w:tcMar>
            <w:vAlign w:val="center"/>
          </w:tcPr>
          <w:p w14:paraId="5AF04CA0" w14:textId="77777777" w:rsidR="00C62A46" w:rsidRPr="004F5F42" w:rsidRDefault="00C62A46" w:rsidP="00600193">
            <w:pPr>
              <w:autoSpaceDE w:val="0"/>
              <w:autoSpaceDN w:val="0"/>
              <w:spacing w:line="30" w:lineRule="atLeast"/>
              <w:jc w:val="center"/>
              <w:rPr>
                <w:rFonts w:ascii="ＭＳ ゴシック" w:eastAsia="ＭＳ ゴシック" w:hAnsi="ＭＳ ゴシック"/>
                <w:sz w:val="21"/>
                <w:szCs w:val="32"/>
              </w:rPr>
            </w:pPr>
            <w:r w:rsidRPr="004F5F42">
              <w:rPr>
                <w:rFonts w:ascii="ＭＳ ゴシック" w:eastAsia="ＭＳ ゴシック" w:hAnsi="ＭＳ ゴシック" w:hint="eastAsia"/>
                <w:sz w:val="21"/>
                <w:szCs w:val="32"/>
              </w:rPr>
              <w:t>思考・判断・表現</w:t>
            </w:r>
          </w:p>
        </w:tc>
        <w:tc>
          <w:tcPr>
            <w:tcW w:w="3238" w:type="dxa"/>
            <w:shd w:val="clear" w:color="auto" w:fill="D9D9D9"/>
            <w:tcMar>
              <w:top w:w="57" w:type="dxa"/>
              <w:bottom w:w="57" w:type="dxa"/>
            </w:tcMar>
            <w:vAlign w:val="center"/>
          </w:tcPr>
          <w:p w14:paraId="4FB889D0" w14:textId="77777777" w:rsidR="00C62A46" w:rsidRPr="004F5F42" w:rsidRDefault="00C62A46" w:rsidP="00600193">
            <w:pPr>
              <w:autoSpaceDE w:val="0"/>
              <w:autoSpaceDN w:val="0"/>
              <w:spacing w:line="30" w:lineRule="atLeast"/>
              <w:jc w:val="center"/>
              <w:rPr>
                <w:rFonts w:ascii="ＭＳ ゴシック" w:eastAsia="ＭＳ ゴシック" w:hAnsi="ＭＳ ゴシック"/>
                <w:sz w:val="21"/>
                <w:szCs w:val="32"/>
              </w:rPr>
            </w:pPr>
            <w:r w:rsidRPr="004F5F42">
              <w:rPr>
                <w:rFonts w:ascii="ＭＳ ゴシック" w:eastAsia="ＭＳ ゴシック" w:hAnsi="ＭＳ ゴシック" w:hint="eastAsia"/>
                <w:sz w:val="21"/>
                <w:szCs w:val="32"/>
              </w:rPr>
              <w:t>主体的に学習に取り組む態度</w:t>
            </w:r>
          </w:p>
        </w:tc>
      </w:tr>
      <w:tr w:rsidR="00C62A46" w:rsidRPr="004F5F42" w14:paraId="11E9CC03" w14:textId="77777777" w:rsidTr="00600193">
        <w:trPr>
          <w:trHeight w:val="216"/>
        </w:trPr>
        <w:tc>
          <w:tcPr>
            <w:tcW w:w="674" w:type="dxa"/>
            <w:shd w:val="clear" w:color="auto" w:fill="D9D9D9"/>
            <w:tcMar>
              <w:top w:w="57" w:type="dxa"/>
              <w:bottom w:w="57" w:type="dxa"/>
              <w:right w:w="28" w:type="dxa"/>
            </w:tcMar>
          </w:tcPr>
          <w:p w14:paraId="117B8517" w14:textId="77777777" w:rsidR="00C62A46" w:rsidRPr="004F5F42" w:rsidRDefault="00C62A46" w:rsidP="00600193">
            <w:pPr>
              <w:widowControl/>
              <w:snapToGrid w:val="0"/>
              <w:spacing w:line="30" w:lineRule="atLeast"/>
              <w:jc w:val="center"/>
              <w:rPr>
                <w:rFonts w:ascii="ＭＳ ゴシック" w:eastAsia="ＭＳ ゴシック" w:hAnsi="ＭＳ ゴシック"/>
                <w:sz w:val="21"/>
                <w:szCs w:val="32"/>
              </w:rPr>
            </w:pPr>
          </w:p>
          <w:p w14:paraId="4AAD7987" w14:textId="77777777" w:rsidR="00C62A46" w:rsidRPr="004F5F42" w:rsidRDefault="00C62A46" w:rsidP="00600193">
            <w:pPr>
              <w:widowControl/>
              <w:snapToGrid w:val="0"/>
              <w:spacing w:line="30" w:lineRule="atLeast"/>
              <w:jc w:val="center"/>
              <w:rPr>
                <w:rFonts w:ascii="ＭＳ ゴシック" w:eastAsia="ＭＳ ゴシック" w:hAnsi="ＭＳ ゴシック"/>
                <w:sz w:val="21"/>
                <w:szCs w:val="32"/>
              </w:rPr>
            </w:pPr>
          </w:p>
          <w:p w14:paraId="7C1C1664" w14:textId="77777777" w:rsidR="00C62A46" w:rsidRPr="004F5F42" w:rsidRDefault="00C62A46" w:rsidP="00600193">
            <w:pPr>
              <w:widowControl/>
              <w:snapToGrid w:val="0"/>
              <w:spacing w:line="30" w:lineRule="atLeast"/>
              <w:jc w:val="center"/>
              <w:rPr>
                <w:rFonts w:ascii="ＭＳ ゴシック" w:eastAsia="ＭＳ ゴシック" w:hAnsi="ＭＳ ゴシック"/>
                <w:sz w:val="21"/>
                <w:szCs w:val="32"/>
              </w:rPr>
            </w:pPr>
          </w:p>
          <w:p w14:paraId="5C93FF2D" w14:textId="77777777" w:rsidR="00C62A46" w:rsidRPr="004F5F42" w:rsidRDefault="00C62A46" w:rsidP="00600193">
            <w:pPr>
              <w:widowControl/>
              <w:snapToGrid w:val="0"/>
              <w:spacing w:line="30" w:lineRule="atLeast"/>
              <w:jc w:val="center"/>
              <w:rPr>
                <w:rFonts w:ascii="ＭＳ ゴシック" w:eastAsia="ＭＳ ゴシック" w:hAnsi="ＭＳ ゴシック"/>
                <w:sz w:val="21"/>
                <w:szCs w:val="32"/>
              </w:rPr>
            </w:pPr>
          </w:p>
          <w:p w14:paraId="34B13D23" w14:textId="77777777" w:rsidR="00C62A46" w:rsidRPr="004F5F42" w:rsidRDefault="00C62A46" w:rsidP="00600193">
            <w:pPr>
              <w:widowControl/>
              <w:snapToGrid w:val="0"/>
              <w:spacing w:line="30" w:lineRule="atLeast"/>
              <w:jc w:val="center"/>
              <w:rPr>
                <w:rFonts w:ascii="ＭＳ ゴシック" w:eastAsia="ＭＳ ゴシック" w:hAnsi="ＭＳ ゴシック"/>
                <w:sz w:val="21"/>
                <w:szCs w:val="32"/>
              </w:rPr>
            </w:pPr>
            <w:r w:rsidRPr="004F5F42">
              <w:rPr>
                <w:rFonts w:ascii="ＭＳ ゴシック" w:eastAsia="ＭＳ ゴシック" w:hAnsi="ＭＳ ゴシック" w:hint="eastAsia"/>
                <w:sz w:val="21"/>
                <w:szCs w:val="32"/>
              </w:rPr>
              <w:t>趣</w:t>
            </w:r>
          </w:p>
          <w:p w14:paraId="0E832EC0" w14:textId="77777777" w:rsidR="00C62A46" w:rsidRPr="004F5F42" w:rsidRDefault="00C62A46" w:rsidP="00600193">
            <w:pPr>
              <w:widowControl/>
              <w:snapToGrid w:val="0"/>
              <w:spacing w:line="30" w:lineRule="atLeast"/>
              <w:jc w:val="center"/>
              <w:rPr>
                <w:rFonts w:hAnsi="ＭＳ 明朝"/>
                <w:sz w:val="21"/>
                <w:szCs w:val="21"/>
              </w:rPr>
            </w:pPr>
            <w:r w:rsidRPr="004F5F42">
              <w:rPr>
                <w:rFonts w:ascii="ＭＳ ゴシック" w:eastAsia="ＭＳ ゴシック" w:hAnsi="ＭＳ ゴシック" w:hint="eastAsia"/>
                <w:sz w:val="21"/>
                <w:szCs w:val="32"/>
              </w:rPr>
              <w:t>旨</w:t>
            </w:r>
          </w:p>
        </w:tc>
        <w:tc>
          <w:tcPr>
            <w:tcW w:w="3237" w:type="dxa"/>
            <w:shd w:val="clear" w:color="auto" w:fill="auto"/>
            <w:tcMar>
              <w:top w:w="57" w:type="dxa"/>
              <w:bottom w:w="57" w:type="dxa"/>
              <w:right w:w="28" w:type="dxa"/>
            </w:tcMar>
          </w:tcPr>
          <w:p w14:paraId="59A536B8" w14:textId="77777777" w:rsidR="00C62A46" w:rsidRPr="004F5F42" w:rsidRDefault="00C62A46" w:rsidP="00600193">
            <w:pPr>
              <w:widowControl/>
              <w:snapToGrid w:val="0"/>
              <w:spacing w:line="30" w:lineRule="atLeast"/>
              <w:rPr>
                <w:rFonts w:hAnsi="ＭＳ 明朝"/>
                <w:sz w:val="21"/>
                <w:szCs w:val="21"/>
              </w:rPr>
            </w:pPr>
            <w:r w:rsidRPr="004F5F42">
              <w:rPr>
                <w:rFonts w:hAnsi="ＭＳ 明朝" w:hint="eastAsia"/>
                <w:sz w:val="21"/>
                <w:szCs w:val="28"/>
              </w:rPr>
              <w:t>我が国の国土及び世界の諸地域に関して、地域の諸事象や地域的特色を理解しているとともに、調査や諸資料から地理に関する様々な情報を効果的に調べまとめている。</w:t>
            </w:r>
          </w:p>
        </w:tc>
        <w:tc>
          <w:tcPr>
            <w:tcW w:w="3238" w:type="dxa"/>
            <w:shd w:val="clear" w:color="auto" w:fill="auto"/>
            <w:tcMar>
              <w:top w:w="57" w:type="dxa"/>
              <w:bottom w:w="57" w:type="dxa"/>
              <w:right w:w="28" w:type="dxa"/>
            </w:tcMar>
          </w:tcPr>
          <w:p w14:paraId="323108D0" w14:textId="77777777" w:rsidR="00C62A46" w:rsidRPr="004F5F42" w:rsidRDefault="00C62A46" w:rsidP="00600193">
            <w:pPr>
              <w:widowControl/>
              <w:snapToGrid w:val="0"/>
              <w:spacing w:line="30" w:lineRule="atLeast"/>
              <w:rPr>
                <w:rFonts w:hAnsi="ＭＳ 明朝"/>
                <w:sz w:val="21"/>
                <w:szCs w:val="21"/>
              </w:rPr>
            </w:pPr>
            <w:r w:rsidRPr="004F5F42">
              <w:rPr>
                <w:rFonts w:hAnsi="ＭＳ 明朝" w:hint="eastAsia"/>
                <w:sz w:val="21"/>
                <w:szCs w:val="28"/>
              </w:rPr>
              <w:t>地理に関わる事象の意味や意義、特色や相互の関連を、位置や分布、場所、人間と自然環境との相互依存関係、空間的相互依存作用、地域などに着目して、多面的・多角的に考察したり、地理的な課題の解決に向けて公正に選択・判断したり、思考・判断したことを説明したり、それらを基に議論したりしている。</w:t>
            </w:r>
          </w:p>
        </w:tc>
        <w:tc>
          <w:tcPr>
            <w:tcW w:w="3238" w:type="dxa"/>
            <w:shd w:val="clear" w:color="auto" w:fill="auto"/>
            <w:tcMar>
              <w:top w:w="57" w:type="dxa"/>
              <w:bottom w:w="57" w:type="dxa"/>
            </w:tcMar>
          </w:tcPr>
          <w:p w14:paraId="1E2BD07B" w14:textId="77777777" w:rsidR="00C62A46" w:rsidRPr="004F5F42" w:rsidRDefault="00C62A46" w:rsidP="00600193">
            <w:pPr>
              <w:widowControl/>
              <w:snapToGrid w:val="0"/>
              <w:spacing w:line="30" w:lineRule="atLeast"/>
              <w:rPr>
                <w:rFonts w:hAnsi="ＭＳ 明朝"/>
                <w:sz w:val="21"/>
                <w:szCs w:val="21"/>
              </w:rPr>
            </w:pPr>
            <w:r w:rsidRPr="004F5F42">
              <w:rPr>
                <w:rFonts w:hAnsi="ＭＳ 明朝" w:hint="eastAsia"/>
                <w:sz w:val="21"/>
                <w:szCs w:val="28"/>
              </w:rPr>
              <w:t>日本や世界の地域に関わる諸事象について、国家及び社会の担い手として、よりよい社会の実現を視野にそこで見られる課題を主体的に追究、解決しようとしている。</w:t>
            </w:r>
          </w:p>
        </w:tc>
      </w:tr>
    </w:tbl>
    <w:p w14:paraId="7E7D738E" w14:textId="77777777" w:rsidR="00C62A46" w:rsidRPr="000A28C2" w:rsidRDefault="00C62A46" w:rsidP="00600193">
      <w:pPr>
        <w:autoSpaceDE w:val="0"/>
        <w:autoSpaceDN w:val="0"/>
        <w:spacing w:line="20" w:lineRule="exact"/>
        <w:rPr>
          <w:rFonts w:hAnsi="ＭＳ 明朝"/>
          <w:szCs w:val="32"/>
        </w:rPr>
      </w:pPr>
    </w:p>
    <w:p w14:paraId="128732F4" w14:textId="7D415853" w:rsidR="0048520A" w:rsidRPr="004F5F42" w:rsidRDefault="0048520A" w:rsidP="004F5F42">
      <w:pPr>
        <w:autoSpaceDE w:val="0"/>
        <w:autoSpaceDN w:val="0"/>
        <w:spacing w:line="30" w:lineRule="atLeast"/>
        <w:rPr>
          <w:rFonts w:hAnsi="ＭＳ 明朝"/>
          <w:szCs w:val="32"/>
        </w:rPr>
      </w:pPr>
      <w:r w:rsidRPr="004F5F42">
        <w:rPr>
          <w:rFonts w:hAnsi="ＭＳ 明朝" w:hint="eastAsia"/>
          <w:szCs w:val="32"/>
        </w:rPr>
        <w:t>（平成31年3月29日付け30文科初第1845号「小学校、中学校、高等学校及び特別支援学校等における児童生徒の学習評価及び指導要録の改善等について（通知）」の「〔別紙4〕各教科等・各学年等の評価の観点等及びその趣旨」P.４引用）</w:t>
      </w:r>
    </w:p>
    <w:p w14:paraId="2AF79B88" w14:textId="77777777" w:rsidR="00A00ECA" w:rsidRDefault="0048520A" w:rsidP="004F5F42">
      <w:pPr>
        <w:autoSpaceDE w:val="0"/>
        <w:autoSpaceDN w:val="0"/>
        <w:spacing w:line="30" w:lineRule="atLeast"/>
        <w:rPr>
          <w:rFonts w:hAnsi="ＭＳ 明朝"/>
          <w:szCs w:val="32"/>
        </w:rPr>
      </w:pPr>
      <w:r w:rsidRPr="004F5F42">
        <w:rPr>
          <w:rFonts w:hAnsi="ＭＳ 明朝" w:hint="eastAsia"/>
          <w:szCs w:val="32"/>
        </w:rPr>
        <w:t>※地理的分野の学習指導要領の目標をふまえ、観点別学習状況の評価の対象とするものについて整理した表です。</w:t>
      </w:r>
    </w:p>
    <w:p w14:paraId="13EAA2C0" w14:textId="77777777" w:rsidR="00C62A46" w:rsidRPr="000703DE" w:rsidRDefault="00C62A46" w:rsidP="004F5F42">
      <w:pPr>
        <w:autoSpaceDE w:val="0"/>
        <w:autoSpaceDN w:val="0"/>
        <w:spacing w:line="30" w:lineRule="atLeast"/>
        <w:rPr>
          <w:rFonts w:hAnsi="ＭＳ 明朝"/>
          <w:szCs w:val="32"/>
        </w:rPr>
      </w:pPr>
    </w:p>
    <w:p w14:paraId="46FFC064" w14:textId="619F78AB" w:rsidR="00C62A46" w:rsidRPr="00C62A46" w:rsidRDefault="00C62A46" w:rsidP="004F5F42">
      <w:pPr>
        <w:autoSpaceDE w:val="0"/>
        <w:autoSpaceDN w:val="0"/>
        <w:spacing w:line="30" w:lineRule="atLeast"/>
        <w:rPr>
          <w:rFonts w:hAnsi="ＭＳ 明朝"/>
          <w:szCs w:val="32"/>
        </w:rPr>
        <w:sectPr w:rsidR="00C62A46" w:rsidRPr="00C62A46" w:rsidSect="004F5F42">
          <w:headerReference w:type="default" r:id="rId9"/>
          <w:footerReference w:type="default" r:id="rId10"/>
          <w:pgSz w:w="11906" w:h="16838" w:code="9"/>
          <w:pgMar w:top="851" w:right="624" w:bottom="851" w:left="851" w:header="284" w:footer="454" w:gutter="0"/>
          <w:pgNumType w:fmt="numberInDash" w:start="4"/>
          <w:cols w:space="425"/>
          <w:docGrid w:type="linesAndChars" w:linePitch="302"/>
        </w:sectPr>
      </w:pPr>
    </w:p>
    <w:p w14:paraId="5C84909F" w14:textId="77777777" w:rsidR="00212C8A" w:rsidRPr="004F5F42" w:rsidRDefault="00F74C42" w:rsidP="004F5F42">
      <w:pPr>
        <w:autoSpaceDE w:val="0"/>
        <w:autoSpaceDN w:val="0"/>
        <w:spacing w:line="30" w:lineRule="atLeast"/>
        <w:rPr>
          <w:rFonts w:ascii="ＭＳ ゴシック" w:eastAsia="ＭＳ ゴシック" w:hAnsi="ＭＳ ゴシック"/>
          <w:b/>
          <w:sz w:val="24"/>
        </w:rPr>
      </w:pPr>
      <w:r w:rsidRPr="004F5F42">
        <w:rPr>
          <w:rFonts w:ascii="ＭＳ ゴシック" w:eastAsia="ＭＳ ゴシック" w:hAnsi="ＭＳ ゴシック" w:hint="eastAsia"/>
          <w:b/>
          <w:sz w:val="24"/>
        </w:rPr>
        <w:lastRenderedPageBreak/>
        <w:t>■</w:t>
      </w:r>
      <w:r w:rsidR="00913CE8" w:rsidRPr="004F5F42">
        <w:rPr>
          <w:rFonts w:ascii="ＭＳ ゴシック" w:eastAsia="ＭＳ ゴシック" w:hAnsi="ＭＳ ゴシック" w:hint="eastAsia"/>
          <w:b/>
          <w:sz w:val="24"/>
        </w:rPr>
        <w:t>年間指導計画</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212C8A" w:rsidRPr="004F5F42" w14:paraId="211FC7B3" w14:textId="77777777" w:rsidTr="004F5F42">
        <w:trPr>
          <w:trHeight w:val="156"/>
        </w:trPr>
        <w:tc>
          <w:tcPr>
            <w:tcW w:w="521" w:type="dxa"/>
            <w:shd w:val="pct15" w:color="auto" w:fill="auto"/>
            <w:tcMar>
              <w:top w:w="57" w:type="dxa"/>
              <w:bottom w:w="57" w:type="dxa"/>
              <w:right w:w="28" w:type="dxa"/>
            </w:tcMar>
            <w:vAlign w:val="center"/>
          </w:tcPr>
          <w:p w14:paraId="5D8697BA" w14:textId="77777777" w:rsidR="00212C8A" w:rsidRPr="004F5F42" w:rsidRDefault="00212C8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0F779370" w14:textId="77777777" w:rsidR="00212C8A" w:rsidRPr="004F5F42" w:rsidRDefault="00212C8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795FF37F" w14:textId="77777777" w:rsidR="00212C8A" w:rsidRPr="004F5F42" w:rsidRDefault="00212C8A"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710D37BC" w14:textId="0AF278F2" w:rsidR="00212C8A" w:rsidRPr="004F5F42" w:rsidRDefault="00212C8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w:t>
            </w:r>
            <w:r w:rsidR="003B4055" w:rsidRPr="004F5F42">
              <w:rPr>
                <w:rFonts w:ascii="ＭＳ ゴシック" w:eastAsia="ＭＳ ゴシック" w:hAnsi="ＭＳ ゴシック" w:hint="eastAsia"/>
                <w:sz w:val="21"/>
                <w:szCs w:val="21"/>
              </w:rPr>
              <w:t>目標</w:t>
            </w:r>
          </w:p>
        </w:tc>
        <w:tc>
          <w:tcPr>
            <w:tcW w:w="3934" w:type="dxa"/>
            <w:shd w:val="pct15" w:color="auto" w:fill="auto"/>
            <w:tcMar>
              <w:top w:w="57" w:type="dxa"/>
              <w:bottom w:w="57" w:type="dxa"/>
            </w:tcMar>
            <w:vAlign w:val="center"/>
          </w:tcPr>
          <w:p w14:paraId="23201704" w14:textId="77777777" w:rsidR="00212C8A"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212C8A" w:rsidRPr="004F5F42" w14:paraId="0E7A9146" w14:textId="77777777" w:rsidTr="004F5F42">
        <w:trPr>
          <w:trHeight w:val="85"/>
        </w:trPr>
        <w:tc>
          <w:tcPr>
            <w:tcW w:w="521" w:type="dxa"/>
            <w:shd w:val="clear" w:color="auto" w:fill="auto"/>
            <w:tcMar>
              <w:top w:w="57" w:type="dxa"/>
              <w:bottom w:w="57" w:type="dxa"/>
              <w:right w:w="28" w:type="dxa"/>
            </w:tcMar>
          </w:tcPr>
          <w:p w14:paraId="5B3CF04C" w14:textId="77777777" w:rsidR="00212C8A" w:rsidRPr="004F5F42" w:rsidRDefault="00212C8A"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w:t>
            </w:r>
          </w:p>
        </w:tc>
        <w:tc>
          <w:tcPr>
            <w:tcW w:w="2623" w:type="dxa"/>
            <w:shd w:val="clear" w:color="auto" w:fill="auto"/>
            <w:tcMar>
              <w:top w:w="57" w:type="dxa"/>
              <w:bottom w:w="57" w:type="dxa"/>
              <w:right w:w="28" w:type="dxa"/>
            </w:tcMar>
          </w:tcPr>
          <w:p w14:paraId="47EBE313" w14:textId="77777777" w:rsidR="0048520A" w:rsidRPr="004F5F42" w:rsidRDefault="0048520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持続可能な社会と私たち</w:t>
            </w:r>
          </w:p>
          <w:p w14:paraId="3F732BB1" w14:textId="77777777" w:rsidR="0048520A" w:rsidRPr="004F5F42" w:rsidRDefault="0048520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（教科書巻頭1-2）</w:t>
            </w:r>
          </w:p>
          <w:p w14:paraId="405FEC55" w14:textId="77777777" w:rsidR="0048520A" w:rsidRPr="004F5F42" w:rsidRDefault="0048520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地理的な見方・考え方って？</w:t>
            </w:r>
          </w:p>
          <w:p w14:paraId="26E1DE75" w14:textId="3AFA5A36" w:rsidR="00212C8A" w:rsidRPr="004F5F42" w:rsidRDefault="0048520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（教科書巻頭3-4）</w:t>
            </w:r>
          </w:p>
        </w:tc>
        <w:tc>
          <w:tcPr>
            <w:tcW w:w="3016" w:type="dxa"/>
            <w:shd w:val="clear" w:color="auto" w:fill="auto"/>
            <w:tcMar>
              <w:top w:w="57" w:type="dxa"/>
              <w:bottom w:w="57" w:type="dxa"/>
              <w:right w:w="28" w:type="dxa"/>
            </w:tcMar>
          </w:tcPr>
          <w:p w14:paraId="36035381" w14:textId="77777777" w:rsidR="0048520A" w:rsidRPr="004F5F42" w:rsidRDefault="0048520A" w:rsidP="004F5F42">
            <w:pPr>
              <w:suppressAutoHyphens/>
              <w:autoSpaceDE w:val="0"/>
              <w:autoSpaceDN w:val="0"/>
              <w:spacing w:line="30" w:lineRule="atLeast"/>
              <w:ind w:left="206" w:hangingChars="100" w:hanging="206"/>
              <w:rPr>
                <w:rFonts w:hAnsi="ＭＳ 明朝"/>
                <w:spacing w:val="-2"/>
                <w:sz w:val="21"/>
              </w:rPr>
            </w:pPr>
            <w:r w:rsidRPr="004F5F42">
              <w:rPr>
                <w:rFonts w:hAnsi="ＭＳ 明朝" w:hint="eastAsia"/>
                <w:spacing w:val="-2"/>
                <w:sz w:val="21"/>
              </w:rPr>
              <w:t>○地理学習を進めていくなかで、「持続可能な社会」の観点から地域の課題をとらえていくことが重要であることを確認する。</w:t>
            </w:r>
          </w:p>
          <w:p w14:paraId="61600FFA" w14:textId="02E0D67C" w:rsidR="00212C8A" w:rsidRPr="004F5F42" w:rsidRDefault="0048520A" w:rsidP="004F5F42">
            <w:pPr>
              <w:suppressAutoHyphens/>
              <w:autoSpaceDE w:val="0"/>
              <w:autoSpaceDN w:val="0"/>
              <w:spacing w:line="30" w:lineRule="atLeast"/>
              <w:ind w:left="206" w:hangingChars="100" w:hanging="206"/>
              <w:rPr>
                <w:rFonts w:hAnsi="ＭＳ 明朝"/>
                <w:spacing w:val="6"/>
                <w:sz w:val="21"/>
                <w:szCs w:val="21"/>
                <w:highlight w:val="yellow"/>
              </w:rPr>
            </w:pPr>
            <w:r w:rsidRPr="004F5F42">
              <w:rPr>
                <w:rFonts w:hAnsi="ＭＳ 明朝" w:hint="eastAsia"/>
                <w:spacing w:val="-2"/>
                <w:sz w:val="21"/>
              </w:rPr>
              <w:t>○社会的な事象を地理的にとらえる際に、五つの見方・考え方を生かすことが有効であることを理解する。</w:t>
            </w:r>
          </w:p>
        </w:tc>
        <w:tc>
          <w:tcPr>
            <w:tcW w:w="3934" w:type="dxa"/>
            <w:shd w:val="clear" w:color="auto" w:fill="auto"/>
            <w:tcMar>
              <w:top w:w="57" w:type="dxa"/>
              <w:bottom w:w="57" w:type="dxa"/>
            </w:tcMar>
          </w:tcPr>
          <w:p w14:paraId="3D51CD53" w14:textId="77777777" w:rsidR="00212C8A" w:rsidRPr="004F5F42" w:rsidRDefault="00212C8A" w:rsidP="004F5F42">
            <w:pPr>
              <w:widowControl/>
              <w:autoSpaceDE w:val="0"/>
              <w:autoSpaceDN w:val="0"/>
              <w:snapToGrid w:val="0"/>
              <w:spacing w:line="30" w:lineRule="atLeast"/>
              <w:rPr>
                <w:rFonts w:ascii="ＭＳ ゴシック" w:eastAsia="ＭＳ ゴシック" w:hAnsi="ＭＳ ゴシック"/>
                <w:sz w:val="21"/>
                <w:szCs w:val="21"/>
                <w:u w:val="single"/>
                <w:bdr w:val="single" w:sz="4" w:space="0" w:color="auto"/>
              </w:rPr>
            </w:pPr>
            <w:r w:rsidRPr="004F5F42">
              <w:rPr>
                <w:rFonts w:ascii="ＭＳ ゴシック" w:eastAsia="ＭＳ ゴシック" w:hAnsi="ＭＳ ゴシック" w:hint="eastAsia"/>
                <w:sz w:val="21"/>
                <w:szCs w:val="21"/>
                <w:u w:val="single"/>
              </w:rPr>
              <w:t>知識・技能</w:t>
            </w:r>
          </w:p>
          <w:p w14:paraId="063ECB63" w14:textId="4922329A" w:rsidR="00212C8A" w:rsidRPr="004F5F42" w:rsidRDefault="0048520A" w:rsidP="004F5F42">
            <w:pPr>
              <w:spacing w:line="30" w:lineRule="atLeast"/>
              <w:ind w:firstLineChars="100" w:firstLine="210"/>
              <w:rPr>
                <w:rFonts w:hAnsi="ＭＳ 明朝"/>
                <w:sz w:val="21"/>
                <w:szCs w:val="21"/>
              </w:rPr>
            </w:pPr>
            <w:r w:rsidRPr="004F5F42">
              <w:rPr>
                <w:rFonts w:hAnsi="ＭＳ 明朝" w:hint="eastAsia"/>
                <w:sz w:val="21"/>
                <w:szCs w:val="21"/>
              </w:rPr>
              <w:t>持続可能性と五つの見方・考え方をこれからの学習の上で意識していくことを理解している。</w:t>
            </w:r>
          </w:p>
          <w:p w14:paraId="320D4D76" w14:textId="06910F11" w:rsidR="00212C8A" w:rsidRPr="004F5F42" w:rsidRDefault="00212C8A" w:rsidP="004F5F42">
            <w:pPr>
              <w:widowControl/>
              <w:autoSpaceDE w:val="0"/>
              <w:autoSpaceDN w:val="0"/>
              <w:snapToGrid w:val="0"/>
              <w:spacing w:line="30" w:lineRule="atLeast"/>
              <w:rPr>
                <w:rFonts w:ascii="ＭＳ ゴシック" w:eastAsia="ＭＳ ゴシック" w:hAnsi="ＭＳ ゴシック"/>
                <w:sz w:val="21"/>
                <w:szCs w:val="21"/>
                <w:u w:val="single"/>
                <w:bdr w:val="single" w:sz="4" w:space="0" w:color="auto"/>
              </w:rPr>
            </w:pPr>
            <w:r w:rsidRPr="004F5F42">
              <w:rPr>
                <w:rFonts w:ascii="ＭＳ ゴシック" w:eastAsia="ＭＳ ゴシック" w:hAnsi="ＭＳ ゴシック" w:hint="eastAsia"/>
                <w:sz w:val="21"/>
                <w:szCs w:val="21"/>
                <w:u w:val="single"/>
              </w:rPr>
              <w:t>主体的に学習に取り組む態度</w:t>
            </w:r>
          </w:p>
          <w:p w14:paraId="4361800F" w14:textId="2C685472" w:rsidR="00212C8A" w:rsidRPr="004F5F42" w:rsidRDefault="00212C8A" w:rsidP="004F5F42">
            <w:pPr>
              <w:widowControl/>
              <w:autoSpaceDE w:val="0"/>
              <w:autoSpaceDN w:val="0"/>
              <w:snapToGrid w:val="0"/>
              <w:spacing w:line="30" w:lineRule="atLeast"/>
              <w:rPr>
                <w:rFonts w:hAnsi="ＭＳ 明朝"/>
                <w:sz w:val="21"/>
                <w:szCs w:val="21"/>
                <w:highlight w:val="yellow"/>
              </w:rPr>
            </w:pPr>
            <w:r w:rsidRPr="004F5F42">
              <w:rPr>
                <w:rFonts w:hAnsi="ＭＳ 明朝" w:hint="eastAsia"/>
                <w:sz w:val="21"/>
                <w:szCs w:val="21"/>
              </w:rPr>
              <w:t xml:space="preserve">　</w:t>
            </w:r>
            <w:r w:rsidR="0048520A" w:rsidRPr="004F5F42">
              <w:rPr>
                <w:rFonts w:hAnsi="ＭＳ 明朝" w:hint="eastAsia"/>
                <w:sz w:val="21"/>
                <w:szCs w:val="21"/>
              </w:rPr>
              <w:t>１年間の授業に先立って、地理的な見方・考え方を働かせる地理学習に向けての期待を抱き、授業への意欲を高めている</w:t>
            </w:r>
            <w:r w:rsidR="0083472D" w:rsidRPr="004F5F42">
              <w:rPr>
                <w:rFonts w:hAnsi="ＭＳ 明朝" w:hint="eastAsia"/>
                <w:sz w:val="21"/>
                <w:szCs w:val="21"/>
              </w:rPr>
              <w:t>。</w:t>
            </w:r>
          </w:p>
        </w:tc>
      </w:tr>
    </w:tbl>
    <w:p w14:paraId="0F23EB65" w14:textId="77777777" w:rsidR="0083472D" w:rsidRPr="004F5F42" w:rsidRDefault="0083472D" w:rsidP="004F5F42">
      <w:pPr>
        <w:autoSpaceDE w:val="0"/>
        <w:autoSpaceDN w:val="0"/>
        <w:spacing w:line="30" w:lineRule="atLeast"/>
        <w:rPr>
          <w:rFonts w:hAnsi="ＭＳ 明朝"/>
          <w:sz w:val="22"/>
        </w:rPr>
      </w:pPr>
    </w:p>
    <w:p w14:paraId="556C8459" w14:textId="77777777" w:rsidR="00200677" w:rsidRPr="004F5F42" w:rsidRDefault="00393C9D"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第１編　世界と日本の地域構成　　　　　</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1"/>
        <w:gridCol w:w="9456"/>
      </w:tblGrid>
      <w:tr w:rsidR="00200677" w:rsidRPr="004F5F42" w14:paraId="04FF1F66" w14:textId="77777777" w:rsidTr="004F5F42">
        <w:trPr>
          <w:trHeight w:val="127"/>
        </w:trPr>
        <w:tc>
          <w:tcPr>
            <w:tcW w:w="10097" w:type="dxa"/>
            <w:gridSpan w:val="2"/>
            <w:shd w:val="pct15" w:color="auto" w:fill="auto"/>
            <w:tcMar>
              <w:top w:w="57" w:type="dxa"/>
              <w:bottom w:w="57" w:type="dxa"/>
              <w:right w:w="28" w:type="dxa"/>
            </w:tcMar>
            <w:vAlign w:val="center"/>
          </w:tcPr>
          <w:p w14:paraId="3F1E35B4" w14:textId="77777777" w:rsidR="00200677" w:rsidRPr="004F5F42" w:rsidRDefault="00200677"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第１編の目標</w:t>
            </w:r>
          </w:p>
        </w:tc>
      </w:tr>
      <w:tr w:rsidR="00200677" w:rsidRPr="004F5F42" w14:paraId="16594152" w14:textId="77777777" w:rsidTr="004F5F42">
        <w:trPr>
          <w:trHeight w:val="223"/>
        </w:trPr>
        <w:tc>
          <w:tcPr>
            <w:tcW w:w="10097" w:type="dxa"/>
            <w:gridSpan w:val="2"/>
            <w:shd w:val="clear" w:color="auto" w:fill="FFFFFF"/>
            <w:tcMar>
              <w:top w:w="57" w:type="dxa"/>
              <w:bottom w:w="57" w:type="dxa"/>
              <w:right w:w="28" w:type="dxa"/>
            </w:tcMar>
          </w:tcPr>
          <w:p w14:paraId="333F8182" w14:textId="77777777" w:rsidR="00813A98" w:rsidRPr="004F5F42" w:rsidRDefault="00813A98"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○世界と日本の地域構成を大観し、理解する。</w:t>
            </w:r>
          </w:p>
          <w:p w14:paraId="2658354A" w14:textId="77777777" w:rsidR="00813A98" w:rsidRPr="004F5F42" w:rsidRDefault="00813A98"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○世界と日本の地域構成の特色を多面的・多角的に考察し、表現する。</w:t>
            </w:r>
          </w:p>
          <w:p w14:paraId="130266F8" w14:textId="2101224A" w:rsidR="00200677" w:rsidRPr="004F5F42" w:rsidRDefault="00813A98"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○世界と日本の地域構成を意欲的に追究するとともに、第１編の学習を振り返り、自身の学習状況や達成度を適切に自己評価しようとする態度を養う</w:t>
            </w:r>
            <w:r w:rsidR="00380EBF" w:rsidRPr="004F5F42">
              <w:rPr>
                <w:rFonts w:hAnsi="ＭＳ 明朝" w:hint="eastAsia"/>
                <w:sz w:val="21"/>
                <w:szCs w:val="21"/>
              </w:rPr>
              <w:t>。</w:t>
            </w:r>
          </w:p>
          <w:p w14:paraId="5E34E9D9" w14:textId="0BA0FE10" w:rsidR="00372B7E" w:rsidRPr="004F5F42" w:rsidRDefault="00372B7E" w:rsidP="004F5F42">
            <w:pPr>
              <w:suppressAutoHyphens/>
              <w:autoSpaceDE w:val="0"/>
              <w:autoSpaceDN w:val="0"/>
              <w:spacing w:line="30" w:lineRule="atLeast"/>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813A98" w:rsidRPr="004F5F42">
              <w:rPr>
                <w:rFonts w:ascii="ＭＳ ゴシック" w:eastAsia="ＭＳ ゴシック" w:hAnsi="ＭＳ ゴシック" w:hint="eastAsia"/>
                <w:sz w:val="21"/>
                <w:szCs w:val="21"/>
              </w:rPr>
              <w:t>第１編の問い</w:t>
            </w:r>
            <w:r w:rsidRPr="004F5F42">
              <w:rPr>
                <w:rFonts w:ascii="ＭＳ ゴシック" w:eastAsia="ＭＳ ゴシック" w:hAnsi="ＭＳ ゴシック" w:hint="eastAsia"/>
                <w:sz w:val="21"/>
                <w:szCs w:val="21"/>
              </w:rPr>
              <w:t>】</w:t>
            </w:r>
          </w:p>
          <w:p w14:paraId="2EFC0BB1" w14:textId="16D0C131" w:rsidR="00372B7E" w:rsidRPr="004F5F42" w:rsidRDefault="00813A98" w:rsidP="004F5F42">
            <w:pPr>
              <w:suppressAutoHyphens/>
              <w:autoSpaceDE w:val="0"/>
              <w:autoSpaceDN w:val="0"/>
              <w:spacing w:line="30" w:lineRule="atLeast"/>
              <w:rPr>
                <w:rFonts w:hAnsi="ＭＳ 明朝"/>
                <w:sz w:val="21"/>
                <w:szCs w:val="28"/>
              </w:rPr>
            </w:pPr>
            <w:r w:rsidRPr="004F5F42">
              <w:rPr>
                <w:rFonts w:hAnsi="ＭＳ 明朝" w:hint="eastAsia"/>
                <w:sz w:val="21"/>
                <w:szCs w:val="28"/>
              </w:rPr>
              <w:t>世界や日本はどのような姿をしているのでしょうか</w:t>
            </w:r>
            <w:r w:rsidR="00372B7E" w:rsidRPr="004F5F42">
              <w:rPr>
                <w:rFonts w:hAnsi="ＭＳ 明朝" w:hint="eastAsia"/>
                <w:sz w:val="21"/>
                <w:szCs w:val="28"/>
              </w:rPr>
              <w:t>。</w:t>
            </w:r>
          </w:p>
        </w:tc>
      </w:tr>
      <w:tr w:rsidR="00200677" w:rsidRPr="004F5F42" w14:paraId="59280458" w14:textId="77777777" w:rsidTr="004F5F42">
        <w:trPr>
          <w:cantSplit/>
          <w:trHeight w:val="1207"/>
        </w:trPr>
        <w:tc>
          <w:tcPr>
            <w:tcW w:w="641" w:type="dxa"/>
            <w:shd w:val="clear" w:color="auto" w:fill="D9D9D9"/>
            <w:tcMar>
              <w:top w:w="57" w:type="dxa"/>
              <w:bottom w:w="57" w:type="dxa"/>
              <w:right w:w="28" w:type="dxa"/>
            </w:tcMar>
            <w:textDirection w:val="tbRlV"/>
            <w:vAlign w:val="center"/>
          </w:tcPr>
          <w:p w14:paraId="792BAD38" w14:textId="77777777" w:rsidR="00200677" w:rsidRPr="004F5F42" w:rsidRDefault="00200677"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第１編の評価規準</w:t>
            </w:r>
          </w:p>
        </w:tc>
        <w:tc>
          <w:tcPr>
            <w:tcW w:w="9455" w:type="dxa"/>
            <w:shd w:val="clear" w:color="auto" w:fill="FFFFFF"/>
          </w:tcPr>
          <w:p w14:paraId="1BA133A8" w14:textId="77777777" w:rsidR="00200677" w:rsidRPr="004F5F42" w:rsidRDefault="00200677" w:rsidP="004F5F42">
            <w:pPr>
              <w:suppressAutoHyphens/>
              <w:autoSpaceDE w:val="0"/>
              <w:autoSpaceDN w:val="0"/>
              <w:spacing w:line="30" w:lineRule="atLeast"/>
              <w:rPr>
                <w:rFonts w:ascii="ＭＳ ゴシック" w:eastAsia="ＭＳ ゴシック" w:hAnsi="ＭＳ ゴシック"/>
                <w:sz w:val="21"/>
                <w:szCs w:val="28"/>
                <w:u w:val="single"/>
              </w:rPr>
            </w:pPr>
            <w:r w:rsidRPr="004F5F42">
              <w:rPr>
                <w:rFonts w:ascii="ＭＳ ゴシック" w:eastAsia="ＭＳ ゴシック" w:hAnsi="ＭＳ ゴシック" w:hint="eastAsia"/>
                <w:sz w:val="21"/>
                <w:szCs w:val="28"/>
                <w:u w:val="single"/>
              </w:rPr>
              <w:t>知識・技能</w:t>
            </w:r>
          </w:p>
          <w:p w14:paraId="6C0850D6" w14:textId="77777777" w:rsidR="00813A98" w:rsidRPr="004F5F42" w:rsidRDefault="00813A98" w:rsidP="004F5F42">
            <w:pPr>
              <w:autoSpaceDE w:val="0"/>
              <w:autoSpaceDN w:val="0"/>
              <w:adjustRightInd w:val="0"/>
              <w:spacing w:line="30" w:lineRule="atLeast"/>
              <w:ind w:left="210" w:hangingChars="100" w:hanging="210"/>
              <w:rPr>
                <w:rFonts w:hAnsi="ＭＳ 明朝" w:cs="MS-Mincho"/>
                <w:kern w:val="0"/>
                <w:sz w:val="21"/>
              </w:rPr>
            </w:pPr>
            <w:r w:rsidRPr="004F5F42">
              <w:rPr>
                <w:rFonts w:hAnsi="ＭＳ 明朝" w:cs="MS-Mincho" w:hint="eastAsia"/>
                <w:kern w:val="0"/>
                <w:sz w:val="21"/>
              </w:rPr>
              <w:t>・世界と日本の地域構成を大観するために必要な概念を理解し、身に付けている。</w:t>
            </w:r>
          </w:p>
          <w:p w14:paraId="5D068219" w14:textId="5076750B" w:rsidR="00200677" w:rsidRPr="004F5F42" w:rsidRDefault="00813A98" w:rsidP="004F5F42">
            <w:pPr>
              <w:autoSpaceDE w:val="0"/>
              <w:autoSpaceDN w:val="0"/>
              <w:adjustRightInd w:val="0"/>
              <w:spacing w:line="30" w:lineRule="atLeast"/>
              <w:ind w:left="210" w:hangingChars="100" w:hanging="210"/>
              <w:rPr>
                <w:rFonts w:hAnsi="ＭＳ 明朝" w:cs="MS-Mincho"/>
                <w:kern w:val="0"/>
                <w:sz w:val="21"/>
              </w:rPr>
            </w:pPr>
            <w:r w:rsidRPr="004F5F42">
              <w:rPr>
                <w:rFonts w:hAnsi="ＭＳ 明朝" w:cs="MS-Mincho" w:hint="eastAsia"/>
                <w:kern w:val="0"/>
                <w:sz w:val="21"/>
              </w:rPr>
              <w:t>・様々な資料から、世界と日本の地域構成についての情報を適切に読み取っている。</w:t>
            </w:r>
            <w:r w:rsidR="00D25DB2" w:rsidRPr="004F5F42">
              <w:rPr>
                <w:rFonts w:hAnsi="ＭＳ 明朝" w:cs="MS-Mincho" w:hint="eastAsia"/>
                <w:kern w:val="0"/>
                <w:sz w:val="21"/>
              </w:rPr>
              <w:t xml:space="preserve"> </w:t>
            </w:r>
          </w:p>
          <w:p w14:paraId="5DB9DE75" w14:textId="77777777" w:rsidR="00200677" w:rsidRPr="004F5F42" w:rsidRDefault="00200677"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E98257E" w14:textId="41FB02B2" w:rsidR="00200677" w:rsidRPr="004F5F42" w:rsidRDefault="00813A98"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・世界と日本の地域構成の特色を、文章や略地図などで適切に表現している</w:t>
            </w:r>
            <w:r w:rsidR="00200677" w:rsidRPr="004F5F42">
              <w:rPr>
                <w:rFonts w:hAnsi="ＭＳ 明朝" w:cs="MS-Mincho" w:hint="eastAsia"/>
                <w:kern w:val="0"/>
                <w:sz w:val="21"/>
              </w:rPr>
              <w:t>。</w:t>
            </w:r>
          </w:p>
          <w:p w14:paraId="6DE31755" w14:textId="77777777" w:rsidR="00200677" w:rsidRPr="004F5F42" w:rsidRDefault="00200677"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4B23586A" w14:textId="77777777" w:rsidR="00813A98" w:rsidRPr="004F5F42" w:rsidRDefault="00813A98"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・編の問いを立てる活動を通して、世界と日本の地域構成の学習について見通しをもって取り組もうとしている。</w:t>
            </w:r>
          </w:p>
          <w:p w14:paraId="3C02F970" w14:textId="76BD50EA" w:rsidR="00200677" w:rsidRPr="004F5F42" w:rsidRDefault="00813A98"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・世界と日本の地域構成の学習を振り返りながら自身の学習状況や達成度を適切に自己評価し、世界と日本の地域構成を主体的に追究しようとしている。</w:t>
            </w:r>
          </w:p>
        </w:tc>
      </w:tr>
    </w:tbl>
    <w:p w14:paraId="364125B7" w14:textId="23474FA5" w:rsidR="0048520A" w:rsidRPr="004F5F42" w:rsidRDefault="00520214" w:rsidP="004F5F42">
      <w:pPr>
        <w:autoSpaceDE w:val="0"/>
        <w:autoSpaceDN w:val="0"/>
        <w:spacing w:line="30" w:lineRule="atLeast"/>
        <w:rPr>
          <w:rFonts w:ascii="ＭＳ ゴシック" w:eastAsia="ＭＳ ゴシック" w:hAnsi="ＭＳ ゴシック"/>
          <w:sz w:val="22"/>
        </w:rPr>
      </w:pPr>
      <w:r>
        <w:rPr>
          <w:rFonts w:ascii="ＭＳ ゴシック" w:eastAsia="ＭＳ ゴシック" w:hAnsi="ＭＳ ゴシック"/>
          <w:sz w:val="22"/>
        </w:rPr>
        <w:br/>
      </w:r>
      <w:r w:rsidR="00813A98" w:rsidRPr="004F5F42">
        <w:rPr>
          <w:rFonts w:ascii="ＭＳ ゴシック" w:eastAsia="ＭＳ ゴシック" w:hAnsi="ＭＳ ゴシック" w:hint="eastAsia"/>
          <w:sz w:val="22"/>
        </w:rPr>
        <w:t xml:space="preserve">第１節　世界の地域構成　　　　　　　　　　　　　　　　</w:t>
      </w:r>
      <w:r w:rsidR="00C21C3F">
        <w:rPr>
          <w:rFonts w:ascii="ＭＳ ゴシック" w:eastAsia="ＭＳ ゴシック" w:hAnsi="ＭＳ ゴシック" w:hint="eastAsia"/>
          <w:sz w:val="22"/>
        </w:rPr>
        <w:t xml:space="preserve">　　　</w:t>
      </w:r>
      <w:r w:rsidR="00813A98" w:rsidRPr="004F5F42">
        <w:rPr>
          <w:rFonts w:ascii="ＭＳ ゴシック" w:eastAsia="ＭＳ ゴシック" w:hAnsi="ＭＳ ゴシック" w:hint="eastAsia"/>
          <w:sz w:val="22"/>
        </w:rPr>
        <w:t xml:space="preserve">　　学習指導要領の内容：Ａ（１）</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1"/>
        <w:gridCol w:w="9456"/>
      </w:tblGrid>
      <w:tr w:rsidR="0048520A" w:rsidRPr="004F5F42" w14:paraId="3FDA935C" w14:textId="77777777" w:rsidTr="00520214">
        <w:trPr>
          <w:trHeight w:val="133"/>
        </w:trPr>
        <w:tc>
          <w:tcPr>
            <w:tcW w:w="10097" w:type="dxa"/>
            <w:gridSpan w:val="2"/>
            <w:shd w:val="pct15" w:color="auto" w:fill="auto"/>
            <w:tcMar>
              <w:top w:w="57" w:type="dxa"/>
              <w:bottom w:w="57" w:type="dxa"/>
              <w:right w:w="28" w:type="dxa"/>
            </w:tcMar>
            <w:vAlign w:val="center"/>
          </w:tcPr>
          <w:p w14:paraId="7C50B91D" w14:textId="317A9B94" w:rsidR="0048520A" w:rsidRPr="004F5F42" w:rsidRDefault="00813A98"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第１節の目標</w:t>
            </w:r>
          </w:p>
        </w:tc>
      </w:tr>
      <w:tr w:rsidR="0048520A" w:rsidRPr="004F5F42" w14:paraId="5A66412C" w14:textId="77777777" w:rsidTr="00520214">
        <w:trPr>
          <w:trHeight w:val="233"/>
        </w:trPr>
        <w:tc>
          <w:tcPr>
            <w:tcW w:w="10097" w:type="dxa"/>
            <w:gridSpan w:val="2"/>
            <w:shd w:val="clear" w:color="auto" w:fill="FFFFFF"/>
            <w:tcMar>
              <w:top w:w="57" w:type="dxa"/>
              <w:bottom w:w="57" w:type="dxa"/>
              <w:right w:w="28" w:type="dxa"/>
            </w:tcMar>
          </w:tcPr>
          <w:p w14:paraId="5090A13A" w14:textId="77777777" w:rsidR="00813A98" w:rsidRPr="004F5F42" w:rsidRDefault="00813A98"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○世界の地域構成を大観し、大陸と海洋の分布、地域区分、緯度・経度の概念、地球儀と地図の特色と違いなどを理解する。</w:t>
            </w:r>
          </w:p>
          <w:p w14:paraId="578617FB" w14:textId="77777777" w:rsidR="00813A98" w:rsidRPr="004F5F42" w:rsidRDefault="00813A98"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w:t>
            </w:r>
            <w:r w:rsidRPr="00520214">
              <w:rPr>
                <w:rFonts w:hAnsi="ＭＳ 明朝" w:hint="eastAsia"/>
                <w:w w:val="90"/>
                <w:sz w:val="21"/>
                <w:szCs w:val="21"/>
              </w:rPr>
              <w:t>世界の地域構成の特色を、大陸と海洋の分布や、主な国の位置、緯度や経度などに着目して考察し、表現する。</w:t>
            </w:r>
          </w:p>
          <w:p w14:paraId="117541B4" w14:textId="4E52DB8A" w:rsidR="0048520A" w:rsidRPr="004F5F42" w:rsidRDefault="00813A98"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○世界の地域構成を意欲的に追究するとともに、第１編第１節の学習を振り返り、自身の学習状況や達成度を適切に自己評価しようとする態度を養う</w:t>
            </w:r>
            <w:r w:rsidR="0048520A" w:rsidRPr="004F5F42">
              <w:rPr>
                <w:rFonts w:hAnsi="ＭＳ 明朝" w:hint="eastAsia"/>
                <w:sz w:val="21"/>
                <w:szCs w:val="21"/>
              </w:rPr>
              <w:t>。</w:t>
            </w:r>
          </w:p>
        </w:tc>
      </w:tr>
      <w:tr w:rsidR="0048520A" w:rsidRPr="004F5F42" w14:paraId="3DA3F8D1" w14:textId="77777777" w:rsidTr="0082125A">
        <w:trPr>
          <w:cantSplit/>
          <w:trHeight w:val="216"/>
        </w:trPr>
        <w:tc>
          <w:tcPr>
            <w:tcW w:w="641" w:type="dxa"/>
            <w:shd w:val="clear" w:color="auto" w:fill="D9D9D9"/>
            <w:tcMar>
              <w:top w:w="57" w:type="dxa"/>
              <w:bottom w:w="57" w:type="dxa"/>
              <w:right w:w="28" w:type="dxa"/>
            </w:tcMar>
            <w:textDirection w:val="tbRlV"/>
            <w:vAlign w:val="center"/>
          </w:tcPr>
          <w:p w14:paraId="1FDF2A53" w14:textId="6D0FBF93" w:rsidR="0048520A" w:rsidRPr="0082125A" w:rsidRDefault="00813A98" w:rsidP="004F5F42">
            <w:pPr>
              <w:suppressAutoHyphens/>
              <w:autoSpaceDE w:val="0"/>
              <w:autoSpaceDN w:val="0"/>
              <w:spacing w:line="30" w:lineRule="atLeast"/>
              <w:ind w:left="113" w:right="113"/>
              <w:jc w:val="center"/>
              <w:rPr>
                <w:rFonts w:ascii="ＭＳ ゴシック" w:eastAsia="ＭＳ ゴシック" w:hAnsi="ＭＳ ゴシック"/>
                <w:w w:val="90"/>
                <w:sz w:val="21"/>
                <w:szCs w:val="28"/>
                <w:bdr w:val="single" w:sz="4" w:space="0" w:color="auto"/>
              </w:rPr>
            </w:pPr>
            <w:r w:rsidRPr="0082125A">
              <w:rPr>
                <w:rFonts w:ascii="ＭＳ ゴシック" w:eastAsia="ＭＳ ゴシック" w:hAnsi="ＭＳ ゴシック" w:hint="eastAsia"/>
                <w:w w:val="90"/>
                <w:sz w:val="21"/>
                <w:szCs w:val="21"/>
              </w:rPr>
              <w:t>第１節の評価規準</w:t>
            </w:r>
          </w:p>
        </w:tc>
        <w:tc>
          <w:tcPr>
            <w:tcW w:w="9456" w:type="dxa"/>
            <w:shd w:val="clear" w:color="auto" w:fill="FFFFFF"/>
          </w:tcPr>
          <w:p w14:paraId="4F6776DC" w14:textId="77777777" w:rsidR="0048520A" w:rsidRPr="004F5F42" w:rsidRDefault="0048520A" w:rsidP="004F5F42">
            <w:pPr>
              <w:suppressAutoHyphens/>
              <w:autoSpaceDE w:val="0"/>
              <w:autoSpaceDN w:val="0"/>
              <w:spacing w:line="30" w:lineRule="atLeast"/>
              <w:rPr>
                <w:rFonts w:ascii="ＭＳ ゴシック" w:eastAsia="ＭＳ ゴシック" w:hAnsi="ＭＳ ゴシック"/>
                <w:sz w:val="21"/>
                <w:szCs w:val="28"/>
                <w:u w:val="single"/>
              </w:rPr>
            </w:pPr>
            <w:r w:rsidRPr="004F5F42">
              <w:rPr>
                <w:rFonts w:ascii="ＭＳ ゴシック" w:eastAsia="ＭＳ ゴシック" w:hAnsi="ＭＳ ゴシック" w:hint="eastAsia"/>
                <w:sz w:val="21"/>
                <w:szCs w:val="28"/>
                <w:u w:val="single"/>
              </w:rPr>
              <w:t>知識・技能</w:t>
            </w:r>
          </w:p>
          <w:p w14:paraId="15FA42F7" w14:textId="77777777" w:rsidR="00813A98" w:rsidRPr="004F5F42" w:rsidRDefault="00813A98" w:rsidP="004F5F42">
            <w:pPr>
              <w:autoSpaceDE w:val="0"/>
              <w:autoSpaceDN w:val="0"/>
              <w:adjustRightInd w:val="0"/>
              <w:spacing w:line="30" w:lineRule="atLeast"/>
              <w:ind w:left="210" w:hangingChars="100" w:hanging="210"/>
              <w:rPr>
                <w:rFonts w:hAnsi="ＭＳ 明朝" w:cs="MS-Mincho"/>
                <w:kern w:val="0"/>
                <w:sz w:val="21"/>
              </w:rPr>
            </w:pPr>
            <w:r w:rsidRPr="004F5F42">
              <w:rPr>
                <w:rFonts w:hAnsi="ＭＳ 明朝" w:cs="MS-Mincho" w:hint="eastAsia"/>
                <w:kern w:val="0"/>
                <w:sz w:val="21"/>
              </w:rPr>
              <w:t>・大陸と海洋の分布、地域区分、緯度・経度の概念、地球儀と地図の特色などを理解し、その知識を身に付けている。</w:t>
            </w:r>
          </w:p>
          <w:p w14:paraId="0F6D5824" w14:textId="2265EED2" w:rsidR="0048520A" w:rsidRPr="004F5F42" w:rsidRDefault="00813A98" w:rsidP="004F5F42">
            <w:pPr>
              <w:autoSpaceDE w:val="0"/>
              <w:autoSpaceDN w:val="0"/>
              <w:adjustRightInd w:val="0"/>
              <w:spacing w:line="30" w:lineRule="atLeast"/>
              <w:ind w:left="210" w:hangingChars="100" w:hanging="210"/>
              <w:rPr>
                <w:rFonts w:hAnsi="ＭＳ 明朝" w:cs="MS-Mincho"/>
                <w:kern w:val="0"/>
                <w:sz w:val="21"/>
              </w:rPr>
            </w:pPr>
            <w:r w:rsidRPr="004F5F42">
              <w:rPr>
                <w:rFonts w:hAnsi="ＭＳ 明朝" w:cs="MS-Mincho" w:hint="eastAsia"/>
                <w:kern w:val="0"/>
                <w:sz w:val="21"/>
              </w:rPr>
              <w:t>・様々な資料から、世界の地域構成についての情報を適切に読み取っている。</w:t>
            </w:r>
            <w:r w:rsidR="0048520A" w:rsidRPr="004F5F42">
              <w:rPr>
                <w:rFonts w:hAnsi="ＭＳ 明朝" w:cs="MS-Mincho" w:hint="eastAsia"/>
                <w:kern w:val="0"/>
                <w:sz w:val="21"/>
              </w:rPr>
              <w:t xml:space="preserve"> </w:t>
            </w:r>
          </w:p>
          <w:p w14:paraId="70DB0E61" w14:textId="77777777" w:rsidR="0048520A" w:rsidRPr="004F5F42" w:rsidRDefault="0048520A"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EC38D03" w14:textId="3FB78E1D" w:rsidR="0048520A" w:rsidRPr="004F5F42" w:rsidRDefault="00813A98"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・世界の地域構成を、大陸と海洋の分布、主な国の名称と位置、緯度・経度などから考察し、その</w:t>
            </w:r>
            <w:r w:rsidRPr="004F5F42">
              <w:rPr>
                <w:rFonts w:hAnsi="ＭＳ 明朝" w:cs="MS-Mincho" w:hint="eastAsia"/>
                <w:kern w:val="0"/>
                <w:sz w:val="21"/>
              </w:rPr>
              <w:lastRenderedPageBreak/>
              <w:t>過程や結果を文章や略地図などに適切に表現している。</w:t>
            </w:r>
          </w:p>
          <w:p w14:paraId="6CD95AFD" w14:textId="77777777" w:rsidR="0048520A" w:rsidRDefault="00813A98" w:rsidP="00520214">
            <w:pPr>
              <w:suppressAutoHyphens/>
              <w:autoSpaceDE w:val="0"/>
              <w:autoSpaceDN w:val="0"/>
              <w:spacing w:line="30" w:lineRule="atLeast"/>
              <w:ind w:left="210" w:hangingChars="100" w:hanging="210"/>
              <w:rPr>
                <w:rFonts w:hAnsi="ＭＳ 明朝" w:cs="MS-Mincho"/>
                <w:w w:val="90"/>
                <w:kern w:val="0"/>
                <w:sz w:val="21"/>
              </w:rPr>
            </w:pPr>
            <w:r w:rsidRPr="004F5F42">
              <w:rPr>
                <w:rFonts w:hAnsi="ＭＳ 明朝" w:cs="MS-Mincho" w:hint="eastAsia"/>
                <w:kern w:val="0"/>
                <w:sz w:val="21"/>
              </w:rPr>
              <w:t>・</w:t>
            </w:r>
            <w:r w:rsidRPr="00520214">
              <w:rPr>
                <w:rFonts w:hAnsi="ＭＳ 明朝" w:cs="MS-Mincho" w:hint="eastAsia"/>
                <w:w w:val="90"/>
                <w:kern w:val="0"/>
                <w:sz w:val="21"/>
              </w:rPr>
              <w:t>州や州を幾つかに区分した地域区分をもとに世界を大観し、その過程や結果を適切に表現している。</w:t>
            </w:r>
          </w:p>
          <w:p w14:paraId="69849930" w14:textId="77777777" w:rsidR="0082125A" w:rsidRPr="004F5F42" w:rsidRDefault="0082125A" w:rsidP="0082125A">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1EF5BB41" w14:textId="77777777" w:rsidR="0082125A" w:rsidRPr="004F5F42" w:rsidRDefault="0082125A" w:rsidP="0082125A">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・世界の地域構成の学習について見通しをもって取り組もうとしている。</w:t>
            </w:r>
          </w:p>
          <w:p w14:paraId="1CCB485E" w14:textId="541D66E8" w:rsidR="0082125A" w:rsidRPr="00520214" w:rsidRDefault="0082125A" w:rsidP="0082125A">
            <w:pPr>
              <w:suppressAutoHyphens/>
              <w:autoSpaceDE w:val="0"/>
              <w:autoSpaceDN w:val="0"/>
              <w:spacing w:line="30" w:lineRule="atLeast"/>
              <w:ind w:left="210" w:hangingChars="100" w:hanging="210"/>
              <w:rPr>
                <w:rFonts w:hAnsi="ＭＳ 明朝" w:cs="MS-Mincho"/>
                <w:kern w:val="0"/>
                <w:sz w:val="21"/>
              </w:rPr>
            </w:pPr>
            <w:r w:rsidRPr="004F5F42">
              <w:rPr>
                <w:rFonts w:hAnsi="ＭＳ 明朝" w:hint="eastAsia"/>
                <w:sz w:val="21"/>
                <w:szCs w:val="21"/>
              </w:rPr>
              <w:t>・世界の地域構成の学習を振り返りながら自身の学習状況や達成度を適切に自己評価し、世界の地域構成を主体的に追究しようとしている。</w:t>
            </w:r>
          </w:p>
        </w:tc>
      </w:tr>
    </w:tbl>
    <w:p w14:paraId="6F3B88D2" w14:textId="6715958E" w:rsidR="00CF6D09" w:rsidRPr="004F5F42" w:rsidRDefault="00CF6D09" w:rsidP="004F5F42">
      <w:pPr>
        <w:autoSpaceDE w:val="0"/>
        <w:autoSpaceDN w:val="0"/>
        <w:spacing w:line="30" w:lineRule="atLeast"/>
        <w:rPr>
          <w:rFonts w:ascii="ＭＳ ゴシック" w:eastAsia="ＭＳ ゴシック" w:hAnsi="ＭＳ ゴシック"/>
          <w:sz w:val="22"/>
        </w:rPr>
      </w:pPr>
      <w:r w:rsidRPr="004F5F42">
        <w:rPr>
          <w:rFonts w:hAnsi="ＭＳ 明朝" w:hint="eastAsia"/>
          <w:sz w:val="21"/>
          <w:szCs w:val="21"/>
        </w:rPr>
        <w:lastRenderedPageBreak/>
        <w:t>※評価規準の★は「評定に用いる評価」で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C21A28" w:rsidRPr="004F5F42" w14:paraId="5AFF400B" w14:textId="77777777" w:rsidTr="004F5F42">
        <w:trPr>
          <w:trHeight w:val="135"/>
        </w:trPr>
        <w:tc>
          <w:tcPr>
            <w:tcW w:w="521" w:type="dxa"/>
            <w:shd w:val="pct15" w:color="auto" w:fill="auto"/>
            <w:tcMar>
              <w:top w:w="57" w:type="dxa"/>
              <w:bottom w:w="57" w:type="dxa"/>
              <w:right w:w="28" w:type="dxa"/>
            </w:tcMar>
            <w:vAlign w:val="center"/>
          </w:tcPr>
          <w:p w14:paraId="47125652" w14:textId="77777777" w:rsidR="00C21A28" w:rsidRPr="004F5F42" w:rsidRDefault="00C21A28"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258662D4" w14:textId="77777777" w:rsidR="00C21A28" w:rsidRPr="004F5F42" w:rsidRDefault="00C21A28"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2F8A2D18" w14:textId="77777777" w:rsidR="00C21A28" w:rsidRPr="004F5F42" w:rsidRDefault="00C21A28"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62F0AF88" w14:textId="054CE493" w:rsidR="00C21A28"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468AEEFD" w14:textId="77777777" w:rsidR="00C21A28"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C21A28" w:rsidRPr="004F5F42" w14:paraId="43F4FD73" w14:textId="77777777" w:rsidTr="004F5F42">
        <w:trPr>
          <w:trHeight w:val="74"/>
        </w:trPr>
        <w:tc>
          <w:tcPr>
            <w:tcW w:w="521" w:type="dxa"/>
            <w:shd w:val="clear" w:color="auto" w:fill="auto"/>
            <w:tcMar>
              <w:top w:w="57" w:type="dxa"/>
              <w:bottom w:w="57" w:type="dxa"/>
              <w:right w:w="28" w:type="dxa"/>
            </w:tcMar>
          </w:tcPr>
          <w:p w14:paraId="0D48C190" w14:textId="77777777" w:rsidR="00C21A28" w:rsidRPr="004F5F42" w:rsidRDefault="00C21A28"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w:t>
            </w:r>
          </w:p>
        </w:tc>
        <w:tc>
          <w:tcPr>
            <w:tcW w:w="2623" w:type="dxa"/>
            <w:shd w:val="clear" w:color="auto" w:fill="auto"/>
            <w:tcMar>
              <w:top w:w="57" w:type="dxa"/>
              <w:bottom w:w="57" w:type="dxa"/>
              <w:right w:w="28" w:type="dxa"/>
            </w:tcMar>
          </w:tcPr>
          <w:p w14:paraId="6AFA40AD" w14:textId="77777777" w:rsidR="00366A0C" w:rsidRPr="004F5F42" w:rsidRDefault="00366A0C"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【学習のはじめに】写真を通して世界と日本の姿をながめよう</w:t>
            </w:r>
          </w:p>
          <w:p w14:paraId="4C1B5FE5" w14:textId="1D902230" w:rsidR="00C21A28" w:rsidRPr="004F5F42" w:rsidRDefault="00366A0C"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（教科書P.2-3）</w:t>
            </w:r>
          </w:p>
        </w:tc>
        <w:tc>
          <w:tcPr>
            <w:tcW w:w="3016" w:type="dxa"/>
            <w:shd w:val="clear" w:color="auto" w:fill="auto"/>
            <w:tcMar>
              <w:top w:w="57" w:type="dxa"/>
              <w:bottom w:w="57" w:type="dxa"/>
              <w:right w:w="28" w:type="dxa"/>
            </w:tcMar>
          </w:tcPr>
          <w:p w14:paraId="50C5CC99" w14:textId="77777777" w:rsidR="00A947B0" w:rsidRPr="004F5F42" w:rsidRDefault="00A947B0"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○世界の国や日本の都道府県に関して既習の知識を整理し、その名称と位置を説明する。</w:t>
            </w:r>
          </w:p>
          <w:p w14:paraId="54D6E7B2" w14:textId="6D55FA7E" w:rsidR="00C21A28" w:rsidRPr="004F5F42" w:rsidRDefault="00A947B0" w:rsidP="004F5F42">
            <w:pPr>
              <w:suppressAutoHyphens/>
              <w:autoSpaceDE w:val="0"/>
              <w:autoSpaceDN w:val="0"/>
              <w:spacing w:line="30" w:lineRule="atLeast"/>
              <w:ind w:left="210" w:hangingChars="100" w:hanging="210"/>
              <w:rPr>
                <w:rFonts w:hAnsi="ＭＳ 明朝"/>
                <w:spacing w:val="6"/>
                <w:sz w:val="21"/>
                <w:szCs w:val="21"/>
              </w:rPr>
            </w:pPr>
            <w:r w:rsidRPr="004F5F42">
              <w:rPr>
                <w:rFonts w:hAnsi="ＭＳ 明朝" w:hint="eastAsia"/>
                <w:sz w:val="21"/>
                <w:szCs w:val="21"/>
              </w:rPr>
              <w:t>○多くの国や都道府県がある世界や日本の地域構成について、意欲的に学習に取り組む。</w:t>
            </w:r>
          </w:p>
        </w:tc>
        <w:tc>
          <w:tcPr>
            <w:tcW w:w="3934" w:type="dxa"/>
            <w:shd w:val="clear" w:color="auto" w:fill="auto"/>
            <w:tcMar>
              <w:top w:w="57" w:type="dxa"/>
              <w:bottom w:w="57" w:type="dxa"/>
            </w:tcMar>
          </w:tcPr>
          <w:p w14:paraId="2179638A" w14:textId="77777777" w:rsidR="00A947B0" w:rsidRPr="004F5F42" w:rsidRDefault="00A947B0"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8EC7348" w14:textId="77777777" w:rsidR="00A947B0" w:rsidRPr="004F5F42" w:rsidRDefault="00A947B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世界の主な国々や日本の都道府県の名称と位置に関して既習の知識を整理している。</w:t>
            </w:r>
          </w:p>
          <w:p w14:paraId="320F7C4E" w14:textId="77777777" w:rsidR="00A947B0" w:rsidRPr="004F5F42" w:rsidRDefault="00A947B0"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443F1AD4" w14:textId="17208C70" w:rsidR="00C21A28" w:rsidRPr="004F5F42" w:rsidRDefault="00A947B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世界や日本の地域構成について、見通しをもって意欲的に学習に取り組もうとしている。</w:t>
            </w:r>
          </w:p>
        </w:tc>
      </w:tr>
      <w:tr w:rsidR="00C21A28" w:rsidRPr="004F5F42" w14:paraId="23E67EC1" w14:textId="77777777" w:rsidTr="004F5F42">
        <w:trPr>
          <w:trHeight w:val="365"/>
        </w:trPr>
        <w:tc>
          <w:tcPr>
            <w:tcW w:w="521" w:type="dxa"/>
            <w:shd w:val="clear" w:color="auto" w:fill="auto"/>
            <w:tcMar>
              <w:top w:w="57" w:type="dxa"/>
              <w:bottom w:w="57" w:type="dxa"/>
              <w:right w:w="28" w:type="dxa"/>
            </w:tcMar>
          </w:tcPr>
          <w:p w14:paraId="28ABF4BA" w14:textId="77777777" w:rsidR="00C21A28" w:rsidRPr="004F5F42" w:rsidRDefault="00C21A28"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3</w:t>
            </w:r>
          </w:p>
        </w:tc>
        <w:tc>
          <w:tcPr>
            <w:tcW w:w="2623" w:type="dxa"/>
            <w:shd w:val="clear" w:color="auto" w:fill="auto"/>
            <w:tcMar>
              <w:top w:w="57" w:type="dxa"/>
              <w:bottom w:w="57" w:type="dxa"/>
              <w:right w:w="28" w:type="dxa"/>
            </w:tcMar>
          </w:tcPr>
          <w:p w14:paraId="5A5C4FA2"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地球の姿をながめよう</w:t>
            </w:r>
          </w:p>
          <w:p w14:paraId="2267E59A"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（教科書P.4-5）</w:t>
            </w:r>
          </w:p>
          <w:p w14:paraId="06E00011"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・六大陸と三大洋</w:t>
            </w:r>
          </w:p>
          <w:p w14:paraId="1001B2FC" w14:textId="7AB88684" w:rsidR="00C21A28"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・六つの州に分けられる世界</w:t>
            </w:r>
          </w:p>
          <w:p w14:paraId="2C3C35A1" w14:textId="77777777" w:rsidR="00C21A28" w:rsidRPr="004F5F42" w:rsidRDefault="00C21A28" w:rsidP="004F5F42">
            <w:pPr>
              <w:widowControl/>
              <w:autoSpaceDE w:val="0"/>
              <w:autoSpaceDN w:val="0"/>
              <w:snapToGrid w:val="0"/>
              <w:spacing w:line="30" w:lineRule="atLeast"/>
              <w:ind w:left="210" w:hangingChars="100" w:hanging="210"/>
              <w:rPr>
                <w:rFonts w:hAnsi="ＭＳ 明朝"/>
                <w:sz w:val="21"/>
                <w:szCs w:val="21"/>
              </w:rPr>
            </w:pPr>
          </w:p>
        </w:tc>
        <w:tc>
          <w:tcPr>
            <w:tcW w:w="3016" w:type="dxa"/>
            <w:shd w:val="clear" w:color="auto" w:fill="auto"/>
            <w:tcMar>
              <w:top w:w="57" w:type="dxa"/>
              <w:bottom w:w="57" w:type="dxa"/>
              <w:right w:w="28" w:type="dxa"/>
            </w:tcMar>
          </w:tcPr>
          <w:p w14:paraId="1F504AE9" w14:textId="77777777" w:rsidR="00A947B0" w:rsidRPr="004F5F42" w:rsidRDefault="00A947B0" w:rsidP="004F5F42">
            <w:pPr>
              <w:widowControl/>
              <w:autoSpaceDE w:val="0"/>
              <w:autoSpaceDN w:val="0"/>
              <w:snapToGrid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○地球の大陸と海洋の名称と位置関係を、球面（地球儀）や平面（地図）上で把握する。</w:t>
            </w:r>
          </w:p>
          <w:p w14:paraId="2C89A885" w14:textId="1F333A4C" w:rsidR="00C21A28" w:rsidRPr="004F5F42" w:rsidRDefault="00A947B0" w:rsidP="004F5F42">
            <w:pPr>
              <w:widowControl/>
              <w:autoSpaceDE w:val="0"/>
              <w:autoSpaceDN w:val="0"/>
              <w:snapToGrid w:val="0"/>
              <w:spacing w:line="30" w:lineRule="atLeast"/>
              <w:ind w:left="210" w:hangingChars="100" w:hanging="210"/>
              <w:rPr>
                <w:rFonts w:hAnsi="ＭＳ 明朝"/>
                <w:sz w:val="21"/>
                <w:szCs w:val="21"/>
                <w:highlight w:val="yellow"/>
              </w:rPr>
            </w:pPr>
            <w:r w:rsidRPr="004F5F42">
              <w:rPr>
                <w:rFonts w:hAnsi="ＭＳ 明朝" w:cs="ＭＳ 明朝" w:hint="eastAsia"/>
                <w:kern w:val="0"/>
                <w:sz w:val="21"/>
                <w:szCs w:val="21"/>
              </w:rPr>
              <w:t>○世界の六つの州の名称と位置関係を把握し、大陸と海洋の名称を用いて説明する。</w:t>
            </w:r>
          </w:p>
        </w:tc>
        <w:tc>
          <w:tcPr>
            <w:tcW w:w="3934" w:type="dxa"/>
            <w:shd w:val="clear" w:color="auto" w:fill="auto"/>
            <w:tcMar>
              <w:top w:w="57" w:type="dxa"/>
              <w:bottom w:w="57" w:type="dxa"/>
            </w:tcMar>
          </w:tcPr>
          <w:p w14:paraId="4DE16668" w14:textId="77777777" w:rsidR="00A947B0" w:rsidRPr="004F5F42" w:rsidRDefault="00A947B0"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5B228569" w14:textId="77777777" w:rsidR="00A947B0" w:rsidRPr="004F5F42" w:rsidRDefault="00A947B0"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地球儀や世界地図で、六大陸と三大洋の名称と位置を理解している。</w:t>
            </w:r>
          </w:p>
          <w:p w14:paraId="566500FC" w14:textId="77777777" w:rsidR="00A947B0" w:rsidRPr="004F5F42" w:rsidRDefault="00A947B0"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7FEF8C4E" w14:textId="7BE39657" w:rsidR="00C21A28" w:rsidRPr="004F5F42" w:rsidRDefault="00A947B0"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世界の六つの州の名称と位置を、六大陸と三大洋の名称を用いて説明している。</w:t>
            </w:r>
          </w:p>
        </w:tc>
      </w:tr>
      <w:tr w:rsidR="00C21A28" w:rsidRPr="004F5F42" w14:paraId="3E5884A3" w14:textId="77777777" w:rsidTr="004F5F42">
        <w:trPr>
          <w:trHeight w:val="168"/>
        </w:trPr>
        <w:tc>
          <w:tcPr>
            <w:tcW w:w="521" w:type="dxa"/>
            <w:shd w:val="clear" w:color="auto" w:fill="auto"/>
            <w:tcMar>
              <w:top w:w="57" w:type="dxa"/>
              <w:bottom w:w="57" w:type="dxa"/>
              <w:right w:w="28" w:type="dxa"/>
            </w:tcMar>
          </w:tcPr>
          <w:p w14:paraId="5C9973AD" w14:textId="77777777" w:rsidR="00C21A28" w:rsidRPr="004F5F42" w:rsidRDefault="00C21A28"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4</w:t>
            </w:r>
          </w:p>
        </w:tc>
        <w:tc>
          <w:tcPr>
            <w:tcW w:w="2623" w:type="dxa"/>
            <w:shd w:val="clear" w:color="auto" w:fill="auto"/>
            <w:tcMar>
              <w:top w:w="57" w:type="dxa"/>
              <w:bottom w:w="57" w:type="dxa"/>
              <w:right w:w="28" w:type="dxa"/>
            </w:tcMar>
          </w:tcPr>
          <w:p w14:paraId="58FDD406"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主な国々の名前と位置をとらえよう（1）</w:t>
            </w:r>
          </w:p>
          <w:p w14:paraId="1CBBD7BA"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（教科書P.6-7）</w:t>
            </w:r>
          </w:p>
          <w:p w14:paraId="6D4FC379"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・国名からみた世界の国々</w:t>
            </w:r>
          </w:p>
          <w:p w14:paraId="75EE2958" w14:textId="2E199E4C" w:rsidR="00C21A28"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・国旗からみた世界の国々</w:t>
            </w:r>
          </w:p>
        </w:tc>
        <w:tc>
          <w:tcPr>
            <w:tcW w:w="3016" w:type="dxa"/>
            <w:shd w:val="clear" w:color="auto" w:fill="auto"/>
            <w:tcMar>
              <w:top w:w="57" w:type="dxa"/>
              <w:bottom w:w="57" w:type="dxa"/>
              <w:right w:w="28" w:type="dxa"/>
            </w:tcMar>
          </w:tcPr>
          <w:p w14:paraId="365E3742" w14:textId="77777777" w:rsidR="00A947B0" w:rsidRPr="004F5F42" w:rsidRDefault="00A947B0"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○世界の国々の国名や国旗の由来を通して、世界の主な国々の名称と位置を把握する。</w:t>
            </w:r>
          </w:p>
          <w:p w14:paraId="5808C12E" w14:textId="18E3292E" w:rsidR="00EC01DD" w:rsidRPr="004F5F42" w:rsidRDefault="00A947B0" w:rsidP="004F5F42">
            <w:pPr>
              <w:autoSpaceDE w:val="0"/>
              <w:autoSpaceDN w:val="0"/>
              <w:snapToGrid w:val="0"/>
              <w:spacing w:line="30" w:lineRule="atLeast"/>
              <w:ind w:left="210" w:hangingChars="100" w:hanging="210"/>
              <w:rPr>
                <w:rFonts w:hAnsi="ＭＳ 明朝"/>
                <w:sz w:val="21"/>
                <w:szCs w:val="21"/>
                <w:highlight w:val="yellow"/>
              </w:rPr>
            </w:pPr>
            <w:r w:rsidRPr="004F5F42">
              <w:rPr>
                <w:rFonts w:hAnsi="ＭＳ 明朝" w:hint="eastAsia"/>
                <w:sz w:val="21"/>
                <w:szCs w:val="21"/>
              </w:rPr>
              <w:t>○似ている国名や国旗をもつ国に着目し、その国々の位置関係や歴史的背景を考察する。</w:t>
            </w:r>
          </w:p>
        </w:tc>
        <w:tc>
          <w:tcPr>
            <w:tcW w:w="3934" w:type="dxa"/>
            <w:shd w:val="clear" w:color="auto" w:fill="auto"/>
            <w:tcMar>
              <w:top w:w="57" w:type="dxa"/>
              <w:bottom w:w="57" w:type="dxa"/>
            </w:tcMar>
          </w:tcPr>
          <w:p w14:paraId="2BC432A7" w14:textId="77777777" w:rsidR="00A947B0" w:rsidRPr="004F5F42" w:rsidRDefault="00A947B0"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20D7E858" w14:textId="77777777" w:rsidR="00A947B0" w:rsidRPr="004F5F42" w:rsidRDefault="00A947B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世界の国々の国名や国旗の由来を通して、世界の主な国々の名称と位置を理解している。</w:t>
            </w:r>
          </w:p>
          <w:p w14:paraId="15F929E0" w14:textId="77777777" w:rsidR="00A947B0" w:rsidRPr="004F5F42" w:rsidRDefault="00A947B0"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0C9B56AB" w14:textId="12C828CE" w:rsidR="00C21A28" w:rsidRPr="004F5F42" w:rsidRDefault="00A947B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似ている国名や国旗をもつ国々の位置関係の特色や歴史的背景を考察している。</w:t>
            </w:r>
          </w:p>
        </w:tc>
      </w:tr>
      <w:tr w:rsidR="00C21A28" w:rsidRPr="004F5F42" w14:paraId="764F7DD5" w14:textId="77777777" w:rsidTr="004F5F42">
        <w:trPr>
          <w:trHeight w:val="213"/>
        </w:trPr>
        <w:tc>
          <w:tcPr>
            <w:tcW w:w="521" w:type="dxa"/>
            <w:shd w:val="clear" w:color="auto" w:fill="auto"/>
            <w:tcMar>
              <w:top w:w="57" w:type="dxa"/>
              <w:bottom w:w="57" w:type="dxa"/>
              <w:right w:w="28" w:type="dxa"/>
            </w:tcMar>
          </w:tcPr>
          <w:p w14:paraId="64E5399E" w14:textId="77777777" w:rsidR="00C21A28" w:rsidRPr="004F5F42" w:rsidRDefault="00C21A28"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5</w:t>
            </w:r>
          </w:p>
        </w:tc>
        <w:tc>
          <w:tcPr>
            <w:tcW w:w="2623" w:type="dxa"/>
            <w:shd w:val="clear" w:color="auto" w:fill="auto"/>
            <w:tcMar>
              <w:top w:w="57" w:type="dxa"/>
              <w:bottom w:w="57" w:type="dxa"/>
              <w:right w:w="28" w:type="dxa"/>
            </w:tcMar>
          </w:tcPr>
          <w:p w14:paraId="2310B7E0"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主な国々の名前と位置をとらえよう（2）</w:t>
            </w:r>
          </w:p>
          <w:p w14:paraId="536AC46C"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（教科書P.8-9）</w:t>
            </w:r>
          </w:p>
          <w:p w14:paraId="41FE37FA"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・国境からみた世界の国々</w:t>
            </w:r>
          </w:p>
          <w:p w14:paraId="50B65C5E"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・人口と面積からみた世界の国々</w:t>
            </w:r>
          </w:p>
          <w:p w14:paraId="00E66D4A" w14:textId="7F026739" w:rsidR="00C21A28"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・日本とつながりが深い世界の国々</w:t>
            </w:r>
          </w:p>
        </w:tc>
        <w:tc>
          <w:tcPr>
            <w:tcW w:w="3016" w:type="dxa"/>
            <w:shd w:val="clear" w:color="auto" w:fill="auto"/>
            <w:tcMar>
              <w:top w:w="57" w:type="dxa"/>
              <w:bottom w:w="57" w:type="dxa"/>
              <w:right w:w="28" w:type="dxa"/>
            </w:tcMar>
          </w:tcPr>
          <w:p w14:paraId="020B1471" w14:textId="77777777" w:rsidR="00A947B0" w:rsidRPr="004F5F42" w:rsidRDefault="00A947B0" w:rsidP="004F5F42">
            <w:pPr>
              <w:overflowPunct w:val="0"/>
              <w:spacing w:line="30" w:lineRule="atLeast"/>
              <w:ind w:left="210" w:hangingChars="100" w:hanging="210"/>
              <w:textAlignment w:val="baseline"/>
              <w:rPr>
                <w:rFonts w:hAnsi="ＭＳ 明朝" w:cs="ＭＳ 明朝"/>
                <w:kern w:val="0"/>
                <w:sz w:val="21"/>
                <w:szCs w:val="21"/>
              </w:rPr>
            </w:pPr>
            <w:r w:rsidRPr="004F5F42">
              <w:rPr>
                <w:rFonts w:hAnsi="ＭＳ 明朝" w:cs="ＭＳ 明朝" w:hint="eastAsia"/>
                <w:kern w:val="0"/>
                <w:sz w:val="21"/>
                <w:szCs w:val="21"/>
              </w:rPr>
              <w:t>○地図や資料を活用し、国境や人口・面積の観点から特色のある国々を見つけ、主な国々の名称と位置をとらえる。</w:t>
            </w:r>
          </w:p>
          <w:p w14:paraId="2355D89F" w14:textId="0FB81719" w:rsidR="00C21A28" w:rsidRPr="004F5F42" w:rsidRDefault="00A947B0" w:rsidP="004F5F42">
            <w:pPr>
              <w:overflowPunct w:val="0"/>
              <w:spacing w:line="30" w:lineRule="atLeast"/>
              <w:ind w:left="210" w:hangingChars="100" w:hanging="210"/>
              <w:textAlignment w:val="baseline"/>
              <w:rPr>
                <w:rFonts w:hAnsi="ＭＳ 明朝"/>
                <w:spacing w:val="6"/>
                <w:kern w:val="0"/>
                <w:sz w:val="21"/>
                <w:szCs w:val="21"/>
                <w:highlight w:val="yellow"/>
              </w:rPr>
            </w:pPr>
            <w:r w:rsidRPr="004F5F42">
              <w:rPr>
                <w:rFonts w:hAnsi="ＭＳ 明朝" w:cs="ＭＳ 明朝" w:hint="eastAsia"/>
                <w:kern w:val="0"/>
                <w:sz w:val="21"/>
                <w:szCs w:val="21"/>
              </w:rPr>
              <w:t>○島国と内陸国に着目し、それらの国々の国境の特色について考察する。</w:t>
            </w:r>
          </w:p>
        </w:tc>
        <w:tc>
          <w:tcPr>
            <w:tcW w:w="3934" w:type="dxa"/>
            <w:shd w:val="clear" w:color="auto" w:fill="auto"/>
            <w:tcMar>
              <w:top w:w="57" w:type="dxa"/>
              <w:bottom w:w="57" w:type="dxa"/>
            </w:tcMar>
          </w:tcPr>
          <w:p w14:paraId="7B964811" w14:textId="77777777" w:rsidR="00A947B0" w:rsidRPr="004F5F42" w:rsidRDefault="00A947B0"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F579FEC" w14:textId="77777777" w:rsidR="00A947B0" w:rsidRPr="004F5F42" w:rsidRDefault="00A947B0"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国境や人口・面積の観点から特色のある国々を見つけ、主な国々の名称と位置を理解している。</w:t>
            </w:r>
          </w:p>
          <w:p w14:paraId="6F9F025D" w14:textId="77777777" w:rsidR="00A947B0" w:rsidRPr="004F5F42" w:rsidRDefault="00A947B0"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28A14DF" w14:textId="422A9DA0" w:rsidR="00C21A28" w:rsidRPr="004F5F42" w:rsidRDefault="00A947B0"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島国と内陸国の国境の特色について考察している。</w:t>
            </w:r>
          </w:p>
        </w:tc>
      </w:tr>
      <w:tr w:rsidR="00C21A28" w:rsidRPr="004F5F42" w14:paraId="6A179E19" w14:textId="77777777" w:rsidTr="004F5F42">
        <w:trPr>
          <w:trHeight w:val="213"/>
        </w:trPr>
        <w:tc>
          <w:tcPr>
            <w:tcW w:w="521" w:type="dxa"/>
            <w:shd w:val="clear" w:color="auto" w:fill="auto"/>
            <w:tcMar>
              <w:top w:w="57" w:type="dxa"/>
              <w:bottom w:w="57" w:type="dxa"/>
              <w:right w:w="28" w:type="dxa"/>
            </w:tcMar>
          </w:tcPr>
          <w:p w14:paraId="629B57E0" w14:textId="77777777" w:rsidR="00C21A28" w:rsidRPr="004F5F42" w:rsidRDefault="00212C8A"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6</w:t>
            </w:r>
          </w:p>
        </w:tc>
        <w:tc>
          <w:tcPr>
            <w:tcW w:w="2623" w:type="dxa"/>
            <w:shd w:val="clear" w:color="auto" w:fill="auto"/>
            <w:tcMar>
              <w:top w:w="57" w:type="dxa"/>
              <w:bottom w:w="57" w:type="dxa"/>
              <w:right w:w="28" w:type="dxa"/>
            </w:tcMar>
          </w:tcPr>
          <w:p w14:paraId="5EF1FEE7"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緯度と経度のしくみをとらえよう</w:t>
            </w:r>
          </w:p>
          <w:p w14:paraId="04CCBF09"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10-11）</w:t>
            </w:r>
          </w:p>
          <w:p w14:paraId="1C436386" w14:textId="3DC96AF3" w:rsidR="00C21A28"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・緯度・経度のしくみ</w:t>
            </w:r>
          </w:p>
        </w:tc>
        <w:tc>
          <w:tcPr>
            <w:tcW w:w="3016" w:type="dxa"/>
            <w:shd w:val="clear" w:color="auto" w:fill="auto"/>
            <w:tcMar>
              <w:top w:w="57" w:type="dxa"/>
              <w:bottom w:w="57" w:type="dxa"/>
              <w:right w:w="28" w:type="dxa"/>
            </w:tcMar>
          </w:tcPr>
          <w:p w14:paraId="6FC55D8D" w14:textId="77777777" w:rsidR="00A947B0" w:rsidRPr="004F5F42" w:rsidRDefault="00A947B0" w:rsidP="004F5F42">
            <w:pPr>
              <w:widowControl/>
              <w:autoSpaceDE w:val="0"/>
              <w:autoSpaceDN w:val="0"/>
              <w:snapToGrid w:val="0"/>
              <w:spacing w:line="30" w:lineRule="atLeast"/>
              <w:ind w:left="210" w:hangingChars="100" w:hanging="210"/>
              <w:rPr>
                <w:sz w:val="21"/>
                <w:szCs w:val="21"/>
              </w:rPr>
            </w:pPr>
            <w:r w:rsidRPr="004F5F42">
              <w:rPr>
                <w:rFonts w:hint="eastAsia"/>
                <w:sz w:val="21"/>
                <w:szCs w:val="21"/>
              </w:rPr>
              <w:t>○緯度・経度やそれを読み取るための緯線・経線、赤道・本初子午線などの意味を理解する。</w:t>
            </w:r>
          </w:p>
          <w:p w14:paraId="25B044E8" w14:textId="61B7ACF7" w:rsidR="00EC01DD" w:rsidRPr="004F5F42" w:rsidRDefault="00A947B0" w:rsidP="004F5F42">
            <w:pPr>
              <w:widowControl/>
              <w:autoSpaceDE w:val="0"/>
              <w:autoSpaceDN w:val="0"/>
              <w:snapToGrid w:val="0"/>
              <w:spacing w:line="30" w:lineRule="atLeast"/>
              <w:ind w:left="210" w:hangingChars="100" w:hanging="210"/>
              <w:rPr>
                <w:rFonts w:hAnsi="ＭＳ 明朝"/>
                <w:sz w:val="21"/>
                <w:szCs w:val="21"/>
              </w:rPr>
            </w:pPr>
            <w:r w:rsidRPr="004F5F42">
              <w:rPr>
                <w:rFonts w:hint="eastAsia"/>
                <w:sz w:val="21"/>
                <w:szCs w:val="21"/>
              </w:rPr>
              <w:t>○緯度・経度を用いて、地球上の様々な国や都市の位置を表す。</w:t>
            </w:r>
          </w:p>
        </w:tc>
        <w:tc>
          <w:tcPr>
            <w:tcW w:w="3934" w:type="dxa"/>
            <w:shd w:val="clear" w:color="auto" w:fill="auto"/>
            <w:tcMar>
              <w:top w:w="57" w:type="dxa"/>
              <w:bottom w:w="57" w:type="dxa"/>
            </w:tcMar>
          </w:tcPr>
          <w:p w14:paraId="34BE8CC5" w14:textId="77777777" w:rsidR="00A947B0" w:rsidRPr="004F5F42" w:rsidRDefault="00A947B0" w:rsidP="004F5F42">
            <w:pPr>
              <w:widowControl/>
              <w:autoSpaceDE w:val="0"/>
              <w:autoSpaceDN w:val="0"/>
              <w:snapToGrid w:val="0"/>
              <w:spacing w:line="30" w:lineRule="atLeast"/>
              <w:rPr>
                <w:rFonts w:ascii="ＭＳ ゴシック" w:eastAsia="ＭＳ ゴシック" w:hAnsi="ＭＳ ゴシック"/>
                <w:spacing w:val="-2"/>
                <w:sz w:val="21"/>
                <w:szCs w:val="21"/>
              </w:rPr>
            </w:pPr>
            <w:r w:rsidRPr="004F5F42">
              <w:rPr>
                <w:rFonts w:ascii="ＭＳ ゴシック" w:eastAsia="ＭＳ ゴシック" w:hAnsi="ＭＳ ゴシック" w:hint="eastAsia"/>
                <w:spacing w:val="-2"/>
                <w:sz w:val="21"/>
                <w:szCs w:val="21"/>
              </w:rPr>
              <w:t>知識・技能</w:t>
            </w:r>
          </w:p>
          <w:p w14:paraId="0D2B200F" w14:textId="77777777" w:rsidR="00A947B0" w:rsidRPr="004F5F42" w:rsidRDefault="00A947B0" w:rsidP="004F5F42">
            <w:pPr>
              <w:widowControl/>
              <w:autoSpaceDE w:val="0"/>
              <w:autoSpaceDN w:val="0"/>
              <w:snapToGrid w:val="0"/>
              <w:spacing w:line="30" w:lineRule="atLeast"/>
              <w:rPr>
                <w:rFonts w:hAnsi="ＭＳ 明朝"/>
                <w:spacing w:val="-2"/>
                <w:sz w:val="21"/>
                <w:szCs w:val="21"/>
              </w:rPr>
            </w:pPr>
            <w:r w:rsidRPr="004F5F42">
              <w:rPr>
                <w:rFonts w:hAnsi="ＭＳ 明朝" w:hint="eastAsia"/>
                <w:spacing w:val="-2"/>
                <w:sz w:val="21"/>
                <w:szCs w:val="21"/>
              </w:rPr>
              <w:t xml:space="preserve">　緯線・経線の意味を理解し、緯度・経度を読み取って地球上の位置を特定している。</w:t>
            </w:r>
          </w:p>
          <w:p w14:paraId="4A79A5A8" w14:textId="77777777" w:rsidR="00A947B0" w:rsidRPr="004F5F42" w:rsidRDefault="00A947B0" w:rsidP="004F5F42">
            <w:pPr>
              <w:widowControl/>
              <w:autoSpaceDE w:val="0"/>
              <w:autoSpaceDN w:val="0"/>
              <w:snapToGrid w:val="0"/>
              <w:spacing w:line="30" w:lineRule="atLeast"/>
              <w:rPr>
                <w:rFonts w:hAnsi="ＭＳ 明朝"/>
                <w:spacing w:val="-2"/>
                <w:sz w:val="21"/>
                <w:szCs w:val="21"/>
              </w:rPr>
            </w:pPr>
            <w:r w:rsidRPr="004F5F42">
              <w:rPr>
                <w:rFonts w:ascii="ＭＳ ゴシック" w:eastAsia="ＭＳ ゴシック" w:hAnsi="ＭＳ ゴシック" w:hint="eastAsia"/>
                <w:spacing w:val="-2"/>
                <w:sz w:val="21"/>
                <w:szCs w:val="21"/>
                <w:u w:val="single"/>
              </w:rPr>
              <w:t>思考・判断・表現</w:t>
            </w:r>
            <w:r w:rsidRPr="004F5F42">
              <w:rPr>
                <w:rFonts w:hAnsi="ＭＳ 明朝" w:hint="eastAsia"/>
                <w:spacing w:val="-2"/>
                <w:sz w:val="21"/>
                <w:szCs w:val="21"/>
              </w:rPr>
              <w:t>★</w:t>
            </w:r>
          </w:p>
          <w:p w14:paraId="71EE9D5B" w14:textId="37D4FF70" w:rsidR="00C21A28" w:rsidRPr="004F5F42" w:rsidRDefault="00A947B0" w:rsidP="004F5F42">
            <w:pPr>
              <w:widowControl/>
              <w:autoSpaceDE w:val="0"/>
              <w:autoSpaceDN w:val="0"/>
              <w:snapToGrid w:val="0"/>
              <w:spacing w:line="30" w:lineRule="atLeast"/>
              <w:rPr>
                <w:rFonts w:hAnsi="ＭＳ 明朝"/>
                <w:spacing w:val="-2"/>
                <w:sz w:val="21"/>
                <w:szCs w:val="21"/>
              </w:rPr>
            </w:pPr>
            <w:r w:rsidRPr="004F5F42">
              <w:rPr>
                <w:rFonts w:hAnsi="ＭＳ 明朝" w:hint="eastAsia"/>
                <w:spacing w:val="-2"/>
                <w:sz w:val="21"/>
                <w:szCs w:val="21"/>
              </w:rPr>
              <w:t xml:space="preserve">　地球上の様々な場所を、緯度・経度を用いて説明している。</w:t>
            </w:r>
          </w:p>
        </w:tc>
      </w:tr>
      <w:tr w:rsidR="00813A98" w:rsidRPr="004F5F42" w14:paraId="68EDB876" w14:textId="77777777" w:rsidTr="004F5F42">
        <w:trPr>
          <w:trHeight w:val="213"/>
        </w:trPr>
        <w:tc>
          <w:tcPr>
            <w:tcW w:w="521" w:type="dxa"/>
            <w:shd w:val="clear" w:color="auto" w:fill="auto"/>
            <w:tcMar>
              <w:top w:w="57" w:type="dxa"/>
              <w:bottom w:w="57" w:type="dxa"/>
              <w:right w:w="28" w:type="dxa"/>
            </w:tcMar>
          </w:tcPr>
          <w:p w14:paraId="092B4363" w14:textId="268F5BF8" w:rsidR="00813A98" w:rsidRPr="004F5F42" w:rsidRDefault="00813A98"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lastRenderedPageBreak/>
              <w:t>7</w:t>
            </w:r>
          </w:p>
        </w:tc>
        <w:tc>
          <w:tcPr>
            <w:tcW w:w="2623" w:type="dxa"/>
            <w:shd w:val="clear" w:color="auto" w:fill="auto"/>
            <w:tcMar>
              <w:top w:w="57" w:type="dxa"/>
              <w:bottom w:w="57" w:type="dxa"/>
              <w:right w:w="28" w:type="dxa"/>
            </w:tcMar>
          </w:tcPr>
          <w:p w14:paraId="5FA16837"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地球儀と世界地図から世界をとらえよう</w:t>
            </w:r>
          </w:p>
          <w:p w14:paraId="4E27E55D"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12-13）</w:t>
            </w:r>
          </w:p>
          <w:p w14:paraId="6B970363" w14:textId="77777777" w:rsidR="00366A0C"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・地球儀と世界地図</w:t>
            </w:r>
          </w:p>
          <w:p w14:paraId="5BC4E755" w14:textId="1B69EEAB" w:rsidR="00813A98" w:rsidRPr="004F5F42" w:rsidRDefault="00366A0C"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・地図の図法と使いみちを知る</w:t>
            </w:r>
          </w:p>
        </w:tc>
        <w:tc>
          <w:tcPr>
            <w:tcW w:w="3016" w:type="dxa"/>
            <w:shd w:val="clear" w:color="auto" w:fill="auto"/>
            <w:tcMar>
              <w:top w:w="57" w:type="dxa"/>
              <w:bottom w:w="57" w:type="dxa"/>
              <w:right w:w="28" w:type="dxa"/>
            </w:tcMar>
          </w:tcPr>
          <w:p w14:paraId="0BF3D72E" w14:textId="77777777" w:rsidR="00A947B0" w:rsidRPr="004F5F42" w:rsidRDefault="00A947B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○地球儀と世界地図の違いをとらえ、世界地図の主な図法ごとに大陸などの形・面積や方位などの情報を適切に読み取り、それぞれの図法の長所・短所を説明する。</w:t>
            </w:r>
          </w:p>
          <w:p w14:paraId="2BEB94D4" w14:textId="1B03E405" w:rsidR="00813A98" w:rsidRPr="004F5F42" w:rsidRDefault="00A947B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○地球儀や世界地図の主な図法の特色をふまえ、目的に応じた地図を選択して適切な方法で表現する。</w:t>
            </w:r>
          </w:p>
        </w:tc>
        <w:tc>
          <w:tcPr>
            <w:tcW w:w="3934" w:type="dxa"/>
            <w:shd w:val="clear" w:color="auto" w:fill="auto"/>
            <w:tcMar>
              <w:top w:w="57" w:type="dxa"/>
              <w:bottom w:w="57" w:type="dxa"/>
            </w:tcMar>
          </w:tcPr>
          <w:p w14:paraId="437BA9A2" w14:textId="77777777" w:rsidR="00A947B0" w:rsidRPr="004F5F42" w:rsidRDefault="00A947B0" w:rsidP="004F5F42">
            <w:pPr>
              <w:widowControl/>
              <w:autoSpaceDE w:val="0"/>
              <w:autoSpaceDN w:val="0"/>
              <w:snapToGrid w:val="0"/>
              <w:spacing w:line="30" w:lineRule="atLeast"/>
              <w:rPr>
                <w:rFonts w:ascii="ＭＳ ゴシック" w:eastAsia="ＭＳ ゴシック" w:hAnsi="ＭＳ ゴシック"/>
                <w:sz w:val="21"/>
                <w:szCs w:val="28"/>
                <w:u w:val="single"/>
              </w:rPr>
            </w:pPr>
            <w:r w:rsidRPr="004F5F42">
              <w:rPr>
                <w:rFonts w:ascii="ＭＳ ゴシック" w:eastAsia="ＭＳ ゴシック" w:hAnsi="ＭＳ ゴシック" w:hint="eastAsia"/>
                <w:sz w:val="21"/>
                <w:szCs w:val="28"/>
                <w:u w:val="single"/>
              </w:rPr>
              <w:t>知識・技能</w:t>
            </w:r>
          </w:p>
          <w:p w14:paraId="7A2794D3" w14:textId="77777777" w:rsidR="00A947B0" w:rsidRPr="004F5F42" w:rsidRDefault="00A947B0" w:rsidP="004F5F42">
            <w:pPr>
              <w:widowControl/>
              <w:autoSpaceDE w:val="0"/>
              <w:autoSpaceDN w:val="0"/>
              <w:snapToGrid w:val="0"/>
              <w:spacing w:line="30" w:lineRule="atLeast"/>
              <w:rPr>
                <w:rFonts w:hAnsi="ＭＳ 明朝"/>
                <w:sz w:val="21"/>
                <w:szCs w:val="28"/>
              </w:rPr>
            </w:pPr>
            <w:r w:rsidRPr="004F5F42">
              <w:rPr>
                <w:rFonts w:hAnsi="ＭＳ 明朝" w:hint="eastAsia"/>
                <w:sz w:val="21"/>
                <w:szCs w:val="28"/>
              </w:rPr>
              <w:t xml:space="preserve">　地球儀や世界地図の主な図法による大陸などの見え方の違いや、それぞれの図法の長所・短所について理解している。</w:t>
            </w:r>
          </w:p>
          <w:p w14:paraId="5B854ED9" w14:textId="77777777" w:rsidR="00A947B0" w:rsidRPr="004F5F42" w:rsidRDefault="00A947B0" w:rsidP="004F5F42">
            <w:pPr>
              <w:widowControl/>
              <w:autoSpaceDE w:val="0"/>
              <w:autoSpaceDN w:val="0"/>
              <w:snapToGrid w:val="0"/>
              <w:spacing w:line="30" w:lineRule="atLeast"/>
              <w:rPr>
                <w:rFonts w:ascii="ＭＳ ゴシック" w:eastAsia="ＭＳ ゴシック" w:hAnsi="ＭＳ ゴシック"/>
                <w:sz w:val="21"/>
                <w:szCs w:val="28"/>
                <w:u w:val="single"/>
              </w:rPr>
            </w:pPr>
            <w:r w:rsidRPr="004F5F42">
              <w:rPr>
                <w:rFonts w:ascii="ＭＳ ゴシック" w:eastAsia="ＭＳ ゴシック" w:hAnsi="ＭＳ ゴシック" w:hint="eastAsia"/>
                <w:sz w:val="21"/>
                <w:szCs w:val="28"/>
                <w:u w:val="single"/>
              </w:rPr>
              <w:t>思考・判断・表現</w:t>
            </w:r>
          </w:p>
          <w:p w14:paraId="07B9408B" w14:textId="242EBFC3" w:rsidR="00813A98" w:rsidRPr="004F5F42" w:rsidRDefault="00A947B0" w:rsidP="004F5F42">
            <w:pPr>
              <w:widowControl/>
              <w:autoSpaceDE w:val="0"/>
              <w:autoSpaceDN w:val="0"/>
              <w:snapToGrid w:val="0"/>
              <w:spacing w:line="30" w:lineRule="atLeast"/>
              <w:rPr>
                <w:rFonts w:hAnsi="ＭＳ 明朝"/>
                <w:sz w:val="21"/>
                <w:szCs w:val="28"/>
              </w:rPr>
            </w:pPr>
            <w:r w:rsidRPr="004F5F42">
              <w:rPr>
                <w:rFonts w:hAnsi="ＭＳ 明朝" w:hint="eastAsia"/>
                <w:sz w:val="21"/>
                <w:szCs w:val="28"/>
              </w:rPr>
              <w:t xml:space="preserve">　地球儀や世界地図の主な図法の特色から、目的に応じた地図を選択して適切な方法で表現している。</w:t>
            </w:r>
          </w:p>
        </w:tc>
      </w:tr>
    </w:tbl>
    <w:p w14:paraId="29B68D43" w14:textId="77777777" w:rsidR="00A947B0" w:rsidRPr="004F5F42" w:rsidRDefault="00A947B0" w:rsidP="004F5F42">
      <w:pPr>
        <w:autoSpaceDE w:val="0"/>
        <w:autoSpaceDN w:val="0"/>
        <w:spacing w:line="30" w:lineRule="atLeast"/>
        <w:rPr>
          <w:rFonts w:ascii="ＭＳ ゴシック" w:eastAsia="ＭＳ ゴシック" w:hAnsi="ＭＳ ゴシック"/>
          <w:sz w:val="22"/>
        </w:rPr>
      </w:pPr>
    </w:p>
    <w:p w14:paraId="475832BA" w14:textId="252170DA" w:rsidR="00393C9D" w:rsidRPr="004F5F42" w:rsidRDefault="00AE13B3" w:rsidP="004F5F42">
      <w:pPr>
        <w:autoSpaceDE w:val="0"/>
        <w:autoSpaceDN w:val="0"/>
        <w:spacing w:line="30" w:lineRule="atLeast"/>
        <w:rPr>
          <w:rFonts w:hAnsi="ＭＳ 明朝"/>
          <w:sz w:val="22"/>
        </w:rPr>
      </w:pPr>
      <w:r w:rsidRPr="004F5F42">
        <w:rPr>
          <w:rFonts w:ascii="ＭＳ ゴシック" w:eastAsia="ＭＳ ゴシック" w:hAnsi="ＭＳ ゴシック" w:hint="eastAsia"/>
          <w:sz w:val="22"/>
        </w:rPr>
        <w:t xml:space="preserve">第２節　日本の地域構成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学習指導要領の内容：Ａ（１）</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212C8A" w:rsidRPr="004F5F42" w14:paraId="75DA0A0B" w14:textId="77777777" w:rsidTr="004F5F42">
        <w:trPr>
          <w:trHeight w:val="129"/>
        </w:trPr>
        <w:tc>
          <w:tcPr>
            <w:tcW w:w="10097" w:type="dxa"/>
            <w:gridSpan w:val="2"/>
            <w:shd w:val="pct15" w:color="auto" w:fill="auto"/>
            <w:tcMar>
              <w:top w:w="57" w:type="dxa"/>
              <w:bottom w:w="57" w:type="dxa"/>
              <w:right w:w="28" w:type="dxa"/>
            </w:tcMar>
            <w:vAlign w:val="center"/>
          </w:tcPr>
          <w:p w14:paraId="1D9EF2EC" w14:textId="47887763" w:rsidR="00212C8A" w:rsidRPr="004F5F42" w:rsidRDefault="001D3AD7"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第２節の目標</w:t>
            </w:r>
          </w:p>
        </w:tc>
      </w:tr>
      <w:tr w:rsidR="00212C8A" w:rsidRPr="004F5F42" w14:paraId="1877319D" w14:textId="77777777" w:rsidTr="004F5F42">
        <w:trPr>
          <w:trHeight w:val="227"/>
        </w:trPr>
        <w:tc>
          <w:tcPr>
            <w:tcW w:w="10097" w:type="dxa"/>
            <w:gridSpan w:val="2"/>
            <w:shd w:val="clear" w:color="auto" w:fill="FFFFFF"/>
            <w:tcMar>
              <w:top w:w="57" w:type="dxa"/>
              <w:bottom w:w="57" w:type="dxa"/>
              <w:right w:w="28" w:type="dxa"/>
            </w:tcMar>
          </w:tcPr>
          <w:p w14:paraId="7D23A4B9" w14:textId="77777777" w:rsidR="001D3AD7" w:rsidRPr="004F5F42" w:rsidRDefault="001D3AD7"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○地図を活用して、世界的視野から国土の位置や領域の特色を理解するとともに、日本の領域をめぐる問題や日本の様々な地域区分、県の名称と位置、県庁所在地の名称を理解する。</w:t>
            </w:r>
          </w:p>
          <w:p w14:paraId="5B73435E" w14:textId="77777777" w:rsidR="001D3AD7" w:rsidRPr="004F5F42" w:rsidRDefault="001D3AD7"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○日本の地域構成の特色を、周辺の海洋の広がりや国土を構成する島々の位置などに着目して多面的・多角的に考察し、表現する。</w:t>
            </w:r>
          </w:p>
          <w:p w14:paraId="07530F1B" w14:textId="6FEC5838" w:rsidR="00FF6D50" w:rsidRPr="004F5F42" w:rsidRDefault="001D3AD7"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○日本の地域構成を意欲的に追究するとともに、第１編第２節の学習を振り返り、自身の学習状況や達成度を適切に自己評価しようとする態度を養う。</w:t>
            </w:r>
          </w:p>
        </w:tc>
      </w:tr>
      <w:tr w:rsidR="00212C8A" w:rsidRPr="004F5F42" w14:paraId="6949BF4D" w14:textId="77777777" w:rsidTr="004F5F42">
        <w:trPr>
          <w:cantSplit/>
          <w:trHeight w:val="383"/>
        </w:trPr>
        <w:tc>
          <w:tcPr>
            <w:tcW w:w="682" w:type="dxa"/>
            <w:shd w:val="clear" w:color="auto" w:fill="D9D9D9"/>
            <w:tcMar>
              <w:top w:w="57" w:type="dxa"/>
              <w:bottom w:w="57" w:type="dxa"/>
              <w:right w:w="28" w:type="dxa"/>
            </w:tcMar>
            <w:textDirection w:val="tbRlV"/>
            <w:vAlign w:val="center"/>
          </w:tcPr>
          <w:p w14:paraId="2FB718DC" w14:textId="1B6B8D1F" w:rsidR="00212C8A" w:rsidRPr="004F5F42" w:rsidRDefault="001D3AD7"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第２節の評価規準</w:t>
            </w:r>
          </w:p>
        </w:tc>
        <w:tc>
          <w:tcPr>
            <w:tcW w:w="9414" w:type="dxa"/>
            <w:shd w:val="clear" w:color="auto" w:fill="FFFFFF"/>
          </w:tcPr>
          <w:p w14:paraId="1E417053" w14:textId="77777777" w:rsidR="00212C8A" w:rsidRPr="004F5F42" w:rsidRDefault="00212C8A" w:rsidP="004F5F42">
            <w:pPr>
              <w:suppressAutoHyphens/>
              <w:autoSpaceDE w:val="0"/>
              <w:autoSpaceDN w:val="0"/>
              <w:spacing w:line="30" w:lineRule="atLeast"/>
              <w:rPr>
                <w:rFonts w:ascii="ＭＳ ゴシック" w:eastAsia="ＭＳ ゴシック" w:hAnsi="ＭＳ ゴシック"/>
                <w:sz w:val="21"/>
                <w:szCs w:val="28"/>
                <w:u w:val="single"/>
              </w:rPr>
            </w:pPr>
            <w:r w:rsidRPr="004F5F42">
              <w:rPr>
                <w:rFonts w:ascii="ＭＳ ゴシック" w:eastAsia="ＭＳ ゴシック" w:hAnsi="ＭＳ ゴシック" w:hint="eastAsia"/>
                <w:sz w:val="21"/>
                <w:szCs w:val="28"/>
                <w:u w:val="single"/>
              </w:rPr>
              <w:t>知識・技能</w:t>
            </w:r>
          </w:p>
          <w:p w14:paraId="7C5CC2EC" w14:textId="77777777" w:rsidR="001D3AD7" w:rsidRPr="004F5F42" w:rsidRDefault="001D3AD7" w:rsidP="004F5F42">
            <w:pPr>
              <w:autoSpaceDE w:val="0"/>
              <w:autoSpaceDN w:val="0"/>
              <w:adjustRightInd w:val="0"/>
              <w:spacing w:line="30" w:lineRule="atLeast"/>
              <w:ind w:left="210" w:hangingChars="100" w:hanging="210"/>
              <w:rPr>
                <w:rFonts w:hAnsi="ＭＳ 明朝" w:cs="MS-Mincho"/>
                <w:kern w:val="0"/>
                <w:sz w:val="21"/>
              </w:rPr>
            </w:pPr>
            <w:r w:rsidRPr="004F5F42">
              <w:rPr>
                <w:rFonts w:hAnsi="ＭＳ 明朝" w:cs="MS-Mincho" w:hint="eastAsia"/>
                <w:kern w:val="0"/>
                <w:sz w:val="21"/>
              </w:rPr>
              <w:t>・日本の国土の位置、世界各地との時差、領域をめぐる問題、県の名称と位置、県庁所在地の名称、地域区分などを理解し、その知識を身に付けている。</w:t>
            </w:r>
          </w:p>
          <w:p w14:paraId="531A4019" w14:textId="05855C0C" w:rsidR="00A549A8" w:rsidRPr="004F5F42" w:rsidRDefault="001D3AD7" w:rsidP="004F5F42">
            <w:pPr>
              <w:autoSpaceDE w:val="0"/>
              <w:autoSpaceDN w:val="0"/>
              <w:adjustRightInd w:val="0"/>
              <w:spacing w:line="30" w:lineRule="atLeast"/>
              <w:ind w:left="210" w:hangingChars="100" w:hanging="210"/>
              <w:rPr>
                <w:rFonts w:hAnsi="ＭＳ 明朝" w:cs="MS-Mincho"/>
                <w:kern w:val="0"/>
                <w:sz w:val="21"/>
              </w:rPr>
            </w:pPr>
            <w:r w:rsidRPr="004F5F42">
              <w:rPr>
                <w:rFonts w:hAnsi="ＭＳ 明朝" w:cs="MS-Mincho" w:hint="eastAsia"/>
                <w:kern w:val="0"/>
                <w:sz w:val="21"/>
              </w:rPr>
              <w:t>・様々な資料から、日本の地域構成についての情報を適切に読み取っている。</w:t>
            </w:r>
          </w:p>
          <w:p w14:paraId="3119E789" w14:textId="77777777" w:rsidR="00212C8A" w:rsidRPr="004F5F42" w:rsidRDefault="00212C8A"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8E0C1CD" w14:textId="77777777" w:rsidR="001D3AD7" w:rsidRPr="004F5F42" w:rsidRDefault="001D3AD7"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cs="MS-Mincho" w:hint="eastAsia"/>
                <w:kern w:val="0"/>
                <w:sz w:val="21"/>
                <w:szCs w:val="21"/>
              </w:rPr>
              <w:t>・日本の地域構成を、国土の位置、世界各地との時差、領域をめぐる問題、地域区分などから考察し、その過程や結果を文章や図版で適切に表現している。</w:t>
            </w:r>
          </w:p>
          <w:p w14:paraId="6BFCC2D9" w14:textId="65C7362A" w:rsidR="00A549A8" w:rsidRPr="004F5F42" w:rsidRDefault="001D3AD7" w:rsidP="004F5F42">
            <w:pPr>
              <w:suppressAutoHyphens/>
              <w:autoSpaceDE w:val="0"/>
              <w:autoSpaceDN w:val="0"/>
              <w:spacing w:line="30" w:lineRule="atLeast"/>
              <w:ind w:left="210" w:hangingChars="100" w:hanging="210"/>
              <w:rPr>
                <w:rFonts w:hAnsi="ＭＳ 明朝"/>
                <w:sz w:val="21"/>
                <w:szCs w:val="21"/>
              </w:rPr>
            </w:pPr>
            <w:r w:rsidRPr="004F5F42">
              <w:rPr>
                <w:rFonts w:hAnsi="ＭＳ 明朝" w:cs="MS-Mincho" w:hint="eastAsia"/>
                <w:kern w:val="0"/>
                <w:sz w:val="21"/>
                <w:szCs w:val="21"/>
              </w:rPr>
              <w:t>・７地方区分や日本を幾つかに区分した地域区分をもとに日本を大観し、その過程や結果を適切に表現している。</w:t>
            </w:r>
          </w:p>
          <w:p w14:paraId="5ACBEFBF" w14:textId="77777777" w:rsidR="00212C8A" w:rsidRPr="004F5F42" w:rsidRDefault="00212C8A"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65517DC0" w14:textId="77777777" w:rsidR="001D3AD7" w:rsidRPr="004F5F42" w:rsidRDefault="001D3AD7" w:rsidP="004F5F42">
            <w:pPr>
              <w:autoSpaceDE w:val="0"/>
              <w:autoSpaceDN w:val="0"/>
              <w:adjustRightInd w:val="0"/>
              <w:spacing w:line="30" w:lineRule="atLeast"/>
              <w:ind w:left="210" w:hangingChars="100" w:hanging="210"/>
              <w:rPr>
                <w:rFonts w:hAnsi="ＭＳ 明朝" w:cs="MS-Mincho"/>
                <w:kern w:val="0"/>
                <w:sz w:val="21"/>
              </w:rPr>
            </w:pPr>
            <w:r w:rsidRPr="004F5F42">
              <w:rPr>
                <w:rFonts w:hAnsi="ＭＳ 明朝" w:cs="MS-Mincho" w:hint="eastAsia"/>
                <w:kern w:val="0"/>
                <w:sz w:val="21"/>
              </w:rPr>
              <w:t>・日本の地域構成の学習について見通しをもって取り組もうとしている。</w:t>
            </w:r>
          </w:p>
          <w:p w14:paraId="4FE6EE1D" w14:textId="02521C73" w:rsidR="00A549A8" w:rsidRPr="004F5F42" w:rsidRDefault="001D3AD7" w:rsidP="004F5F42">
            <w:pPr>
              <w:autoSpaceDE w:val="0"/>
              <w:autoSpaceDN w:val="0"/>
              <w:adjustRightInd w:val="0"/>
              <w:spacing w:line="30" w:lineRule="atLeast"/>
              <w:ind w:left="210" w:hangingChars="100" w:hanging="210"/>
              <w:rPr>
                <w:rFonts w:hAnsi="ＭＳ 明朝" w:cs="MS-Mincho"/>
                <w:kern w:val="0"/>
                <w:sz w:val="21"/>
              </w:rPr>
            </w:pPr>
            <w:r w:rsidRPr="004F5F42">
              <w:rPr>
                <w:rFonts w:hAnsi="ＭＳ 明朝" w:cs="MS-Mincho" w:hint="eastAsia"/>
                <w:kern w:val="0"/>
                <w:sz w:val="21"/>
              </w:rPr>
              <w:t>・日本の地域構成の学習を振り返りながら自身の学習状況や達成度を適切に自己評価し、日本の地域構成を主体的に追究しようとしている。</w:t>
            </w:r>
          </w:p>
        </w:tc>
      </w:tr>
    </w:tbl>
    <w:p w14:paraId="4D3CD4F9" w14:textId="71365AC5" w:rsidR="00212C8A" w:rsidRPr="004F5F42" w:rsidRDefault="004231F6"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393C9D" w:rsidRPr="004F5F42" w14:paraId="13D956F0" w14:textId="77777777" w:rsidTr="004F5F42">
        <w:trPr>
          <w:trHeight w:val="138"/>
        </w:trPr>
        <w:tc>
          <w:tcPr>
            <w:tcW w:w="521" w:type="dxa"/>
            <w:shd w:val="pct15" w:color="auto" w:fill="auto"/>
            <w:tcMar>
              <w:top w:w="57" w:type="dxa"/>
              <w:bottom w:w="57" w:type="dxa"/>
              <w:right w:w="28" w:type="dxa"/>
            </w:tcMar>
            <w:vAlign w:val="center"/>
          </w:tcPr>
          <w:p w14:paraId="28806386" w14:textId="77777777" w:rsidR="00393C9D" w:rsidRPr="004F5F42" w:rsidRDefault="00393C9D"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6076D3FC" w14:textId="77777777" w:rsidR="00393C9D" w:rsidRPr="004F5F42" w:rsidRDefault="00393C9D"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49AF4F40" w14:textId="77777777" w:rsidR="00393C9D" w:rsidRPr="004F5F42" w:rsidRDefault="00393C9D"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658028E2" w14:textId="612F7D96" w:rsidR="00393C9D"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00AD4FC1" w14:textId="77777777" w:rsidR="00393C9D"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393C9D" w:rsidRPr="004F5F42" w14:paraId="3ACC8DA9" w14:textId="77777777" w:rsidTr="004F5F42">
        <w:trPr>
          <w:trHeight w:val="75"/>
        </w:trPr>
        <w:tc>
          <w:tcPr>
            <w:tcW w:w="521" w:type="dxa"/>
            <w:shd w:val="clear" w:color="auto" w:fill="auto"/>
            <w:tcMar>
              <w:top w:w="57" w:type="dxa"/>
              <w:bottom w:w="57" w:type="dxa"/>
              <w:right w:w="28" w:type="dxa"/>
            </w:tcMar>
          </w:tcPr>
          <w:p w14:paraId="13E8F508" w14:textId="0DF2CA31" w:rsidR="00393C9D" w:rsidRPr="004F5F42" w:rsidRDefault="00A947B0"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8</w:t>
            </w:r>
          </w:p>
        </w:tc>
        <w:tc>
          <w:tcPr>
            <w:tcW w:w="2623" w:type="dxa"/>
            <w:shd w:val="clear" w:color="auto" w:fill="auto"/>
            <w:tcMar>
              <w:top w:w="57" w:type="dxa"/>
              <w:bottom w:w="57" w:type="dxa"/>
              <w:right w:w="28" w:type="dxa"/>
            </w:tcMar>
          </w:tcPr>
          <w:p w14:paraId="0C589D87"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日本の位置をとらえよう</w:t>
            </w:r>
          </w:p>
          <w:p w14:paraId="3E9FFAF7"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14-15）</w:t>
            </w:r>
          </w:p>
          <w:p w14:paraId="1A6BB50B"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・緯度・経度からみた日本の位置</w:t>
            </w:r>
          </w:p>
          <w:p w14:paraId="2B04C6A2" w14:textId="310D1C45" w:rsidR="00393C9D"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・ほかの国からみた日本の位置</w:t>
            </w:r>
          </w:p>
        </w:tc>
        <w:tc>
          <w:tcPr>
            <w:tcW w:w="3016" w:type="dxa"/>
            <w:shd w:val="clear" w:color="auto" w:fill="auto"/>
            <w:tcMar>
              <w:top w:w="57" w:type="dxa"/>
              <w:bottom w:w="57" w:type="dxa"/>
              <w:right w:w="28" w:type="dxa"/>
            </w:tcMar>
          </w:tcPr>
          <w:p w14:paraId="6964C2AA" w14:textId="77777777" w:rsidR="00B83304" w:rsidRPr="004F5F42" w:rsidRDefault="00B83304" w:rsidP="004F5F42">
            <w:pPr>
              <w:spacing w:line="30" w:lineRule="atLeast"/>
              <w:ind w:left="210" w:hangingChars="100" w:hanging="210"/>
              <w:rPr>
                <w:rFonts w:hAnsi="ＭＳ 明朝"/>
                <w:sz w:val="21"/>
                <w:szCs w:val="21"/>
              </w:rPr>
            </w:pPr>
            <w:r w:rsidRPr="004F5F42">
              <w:rPr>
                <w:rFonts w:hAnsi="ＭＳ 明朝" w:hint="eastAsia"/>
                <w:sz w:val="21"/>
                <w:szCs w:val="21"/>
              </w:rPr>
              <w:t>○日本の位置の表し方には様々な方法があることを理解する。</w:t>
            </w:r>
          </w:p>
          <w:p w14:paraId="7EE1AA08" w14:textId="598CDEC1" w:rsidR="00FF7D14" w:rsidRPr="004F5F42" w:rsidRDefault="00B83304" w:rsidP="004F5F42">
            <w:pPr>
              <w:spacing w:line="30" w:lineRule="atLeast"/>
              <w:ind w:left="210" w:hangingChars="100" w:hanging="210"/>
              <w:rPr>
                <w:rFonts w:hAnsi="ＭＳ 明朝"/>
                <w:sz w:val="21"/>
                <w:szCs w:val="21"/>
              </w:rPr>
            </w:pPr>
            <w:r w:rsidRPr="004F5F42">
              <w:rPr>
                <w:rFonts w:hAnsi="ＭＳ 明朝" w:hint="eastAsia"/>
                <w:sz w:val="21"/>
                <w:szCs w:val="21"/>
              </w:rPr>
              <w:t>○日本の位置を、地球儀や世界地図を用いて、絶対的位置や相対的位置など様々な方法で表現する。</w:t>
            </w:r>
          </w:p>
        </w:tc>
        <w:tc>
          <w:tcPr>
            <w:tcW w:w="3934" w:type="dxa"/>
            <w:shd w:val="clear" w:color="auto" w:fill="auto"/>
            <w:tcMar>
              <w:top w:w="57" w:type="dxa"/>
              <w:bottom w:w="57" w:type="dxa"/>
            </w:tcMar>
          </w:tcPr>
          <w:p w14:paraId="48173DC4" w14:textId="77777777" w:rsidR="00B83304" w:rsidRPr="004F5F42" w:rsidRDefault="00B83304"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3EA96171" w14:textId="77777777" w:rsidR="00B83304" w:rsidRPr="004F5F42" w:rsidRDefault="00B8330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世界的な視野から見た日本の位置を理解している。</w:t>
            </w:r>
          </w:p>
          <w:p w14:paraId="030C12B5" w14:textId="77777777" w:rsidR="00B83304" w:rsidRPr="004F5F42" w:rsidRDefault="00B83304"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71468E43" w14:textId="01365764" w:rsidR="00393C9D" w:rsidRPr="004F5F42" w:rsidRDefault="00B8330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世界のなかでの日本の位置を、地球儀や世界地図を用いて、絶対的位置や相対的位置で表現している。</w:t>
            </w:r>
          </w:p>
        </w:tc>
      </w:tr>
      <w:tr w:rsidR="00393C9D" w:rsidRPr="004F5F42" w14:paraId="1640AF97" w14:textId="77777777" w:rsidTr="004F5F42">
        <w:trPr>
          <w:trHeight w:val="373"/>
        </w:trPr>
        <w:tc>
          <w:tcPr>
            <w:tcW w:w="521" w:type="dxa"/>
            <w:shd w:val="clear" w:color="auto" w:fill="auto"/>
            <w:tcMar>
              <w:top w:w="57" w:type="dxa"/>
              <w:bottom w:w="57" w:type="dxa"/>
              <w:right w:w="28" w:type="dxa"/>
            </w:tcMar>
          </w:tcPr>
          <w:p w14:paraId="546366D5" w14:textId="56E60A62" w:rsidR="00393C9D" w:rsidRPr="004F5F42" w:rsidRDefault="00A947B0"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9</w:t>
            </w:r>
          </w:p>
        </w:tc>
        <w:tc>
          <w:tcPr>
            <w:tcW w:w="2623" w:type="dxa"/>
            <w:shd w:val="clear" w:color="auto" w:fill="auto"/>
            <w:tcMar>
              <w:top w:w="57" w:type="dxa"/>
              <w:bottom w:w="57" w:type="dxa"/>
              <w:right w:w="28" w:type="dxa"/>
            </w:tcMar>
          </w:tcPr>
          <w:p w14:paraId="66C298C7"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日本と世界各地との時差をとらえよう</w:t>
            </w:r>
          </w:p>
          <w:p w14:paraId="526BF1EB"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16-17）</w:t>
            </w:r>
          </w:p>
          <w:p w14:paraId="3CE0C95E" w14:textId="77777777" w:rsidR="00393C9D"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・世界各地の標準時</w:t>
            </w:r>
          </w:p>
          <w:p w14:paraId="51D39C65" w14:textId="1699F0A5"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・時差のしくみを知る</w:t>
            </w:r>
          </w:p>
        </w:tc>
        <w:tc>
          <w:tcPr>
            <w:tcW w:w="3016" w:type="dxa"/>
            <w:shd w:val="clear" w:color="auto" w:fill="auto"/>
            <w:tcMar>
              <w:top w:w="57" w:type="dxa"/>
              <w:bottom w:w="57" w:type="dxa"/>
              <w:right w:w="28" w:type="dxa"/>
            </w:tcMar>
          </w:tcPr>
          <w:p w14:paraId="062A813A"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○標準時・時差の仕組みを理解し、等時帯を示す地図を正しく読み取る。</w:t>
            </w:r>
          </w:p>
          <w:p w14:paraId="786FC1CD" w14:textId="2EE27941" w:rsidR="00393C9D"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○標準時・時差の仕組みから、地球上における日本と</w:t>
            </w:r>
            <w:r w:rsidRPr="004F5F42">
              <w:rPr>
                <w:rFonts w:hAnsi="ＭＳ 明朝" w:hint="eastAsia"/>
                <w:sz w:val="21"/>
                <w:szCs w:val="21"/>
              </w:rPr>
              <w:lastRenderedPageBreak/>
              <w:t>世界各地との位置関係をとらえる。</w:t>
            </w:r>
          </w:p>
        </w:tc>
        <w:tc>
          <w:tcPr>
            <w:tcW w:w="3934" w:type="dxa"/>
            <w:shd w:val="clear" w:color="auto" w:fill="auto"/>
            <w:tcMar>
              <w:top w:w="57" w:type="dxa"/>
              <w:bottom w:w="57" w:type="dxa"/>
            </w:tcMar>
          </w:tcPr>
          <w:p w14:paraId="146DB936" w14:textId="77777777" w:rsidR="00B83304" w:rsidRPr="004F5F42" w:rsidRDefault="00B83304"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lastRenderedPageBreak/>
              <w:t>知識・技能</w:t>
            </w:r>
            <w:r w:rsidRPr="004F5F42">
              <w:rPr>
                <w:rFonts w:hAnsi="ＭＳ 明朝" w:hint="eastAsia"/>
                <w:sz w:val="21"/>
                <w:szCs w:val="21"/>
              </w:rPr>
              <w:t>★</w:t>
            </w:r>
          </w:p>
          <w:p w14:paraId="50671B71" w14:textId="77777777" w:rsidR="00B83304" w:rsidRPr="004F5F42" w:rsidRDefault="00B83304"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標準時・時差の仕組みを理解し、日本と世界各地の時差を、等時帯を示す地図から正しく読み取っている。</w:t>
            </w:r>
          </w:p>
          <w:p w14:paraId="1E949B30" w14:textId="77777777" w:rsidR="00B83304" w:rsidRPr="004F5F42" w:rsidRDefault="00B83304"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2168D89" w14:textId="461251CF" w:rsidR="00393C9D" w:rsidRPr="004F5F42" w:rsidRDefault="00B83304" w:rsidP="004F5F42">
            <w:pPr>
              <w:autoSpaceDE w:val="0"/>
              <w:autoSpaceDN w:val="0"/>
              <w:snapToGrid w:val="0"/>
              <w:spacing w:line="30" w:lineRule="atLeast"/>
              <w:rPr>
                <w:rFonts w:hAnsi="ＭＳ 明朝"/>
                <w:sz w:val="21"/>
                <w:szCs w:val="21"/>
              </w:rPr>
            </w:pPr>
            <w:r w:rsidRPr="004F5F42">
              <w:rPr>
                <w:rFonts w:hAnsi="ＭＳ 明朝" w:hint="eastAsia"/>
                <w:sz w:val="21"/>
                <w:szCs w:val="21"/>
              </w:rPr>
              <w:lastRenderedPageBreak/>
              <w:t xml:space="preserve">　世界各地で標準時が決められている理由や時差を知ることがどんな時に役立つのかについて、国際化した生活場面と関連付けてとらえている。</w:t>
            </w:r>
          </w:p>
        </w:tc>
      </w:tr>
      <w:tr w:rsidR="00393C9D" w:rsidRPr="004F5F42" w14:paraId="6AFFC518" w14:textId="77777777" w:rsidTr="004F5F42">
        <w:trPr>
          <w:trHeight w:val="171"/>
        </w:trPr>
        <w:tc>
          <w:tcPr>
            <w:tcW w:w="521" w:type="dxa"/>
            <w:shd w:val="clear" w:color="auto" w:fill="auto"/>
            <w:tcMar>
              <w:top w:w="57" w:type="dxa"/>
              <w:bottom w:w="57" w:type="dxa"/>
              <w:right w:w="28" w:type="dxa"/>
            </w:tcMar>
          </w:tcPr>
          <w:p w14:paraId="4A9D0022" w14:textId="108E3E90" w:rsidR="00393C9D" w:rsidRPr="004F5F42" w:rsidRDefault="005A717E"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lastRenderedPageBreak/>
              <w:t>1</w:t>
            </w:r>
            <w:r w:rsidR="00A947B0" w:rsidRPr="004F5F42">
              <w:rPr>
                <w:rFonts w:hAnsi="ＭＳ 明朝" w:hint="eastAsia"/>
                <w:sz w:val="21"/>
                <w:szCs w:val="21"/>
              </w:rPr>
              <w:t>0</w:t>
            </w:r>
          </w:p>
        </w:tc>
        <w:tc>
          <w:tcPr>
            <w:tcW w:w="2623" w:type="dxa"/>
            <w:shd w:val="clear" w:color="auto" w:fill="auto"/>
            <w:tcMar>
              <w:top w:w="57" w:type="dxa"/>
              <w:bottom w:w="57" w:type="dxa"/>
              <w:right w:w="28" w:type="dxa"/>
            </w:tcMar>
          </w:tcPr>
          <w:p w14:paraId="64A3A4D0"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日本の領域の特色をとらえよう</w:t>
            </w:r>
          </w:p>
          <w:p w14:paraId="74F6B19A"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18-19）</w:t>
            </w:r>
          </w:p>
          <w:p w14:paraId="37084C52"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・日本の領域をとらえる</w:t>
            </w:r>
          </w:p>
          <w:p w14:paraId="177F0CBB" w14:textId="5464A481" w:rsidR="00393C9D"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・日本の海の国境</w:t>
            </w:r>
          </w:p>
        </w:tc>
        <w:tc>
          <w:tcPr>
            <w:tcW w:w="3016" w:type="dxa"/>
            <w:shd w:val="clear" w:color="auto" w:fill="auto"/>
            <w:tcMar>
              <w:top w:w="57" w:type="dxa"/>
              <w:bottom w:w="57" w:type="dxa"/>
              <w:right w:w="28" w:type="dxa"/>
            </w:tcMar>
          </w:tcPr>
          <w:p w14:paraId="4235F9AA" w14:textId="77777777" w:rsidR="00B83304" w:rsidRPr="004F5F42" w:rsidRDefault="00B83304"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○領土・領海・領空・排他的経済水域の定義や、日本の領域の特色に関する基礎的事項を理解する。</w:t>
            </w:r>
          </w:p>
          <w:p w14:paraId="38F6F7ED" w14:textId="2BB7D2F0" w:rsidR="00393C9D" w:rsidRPr="004F5F42" w:rsidRDefault="00B83304"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○日本の領域についての思考を深め、海洋国家である日本の領域の特色を表現する。</w:t>
            </w:r>
          </w:p>
        </w:tc>
        <w:tc>
          <w:tcPr>
            <w:tcW w:w="3934" w:type="dxa"/>
            <w:shd w:val="clear" w:color="auto" w:fill="auto"/>
            <w:tcMar>
              <w:top w:w="57" w:type="dxa"/>
              <w:bottom w:w="57" w:type="dxa"/>
            </w:tcMar>
          </w:tcPr>
          <w:p w14:paraId="3CF016DB" w14:textId="77777777" w:rsidR="00B83304" w:rsidRPr="004F5F42" w:rsidRDefault="00B83304"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61A99AB6" w14:textId="77777777" w:rsidR="00B83304" w:rsidRPr="004F5F42" w:rsidRDefault="00B8330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領土・領海・領空・排他的経済水域の定義を理解し、日本の領域の特色を理解している。</w:t>
            </w:r>
          </w:p>
          <w:p w14:paraId="42A11913" w14:textId="77777777" w:rsidR="00B83304" w:rsidRPr="004F5F42" w:rsidRDefault="00B83304"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E854DA0" w14:textId="394BC964" w:rsidR="003401EF" w:rsidRPr="004F5F42" w:rsidRDefault="00B8330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日本の領域の特色を日本が海洋国家であることと関連付けて考察し、的確に説明している。</w:t>
            </w:r>
          </w:p>
        </w:tc>
      </w:tr>
      <w:tr w:rsidR="00393C9D" w:rsidRPr="004F5F42" w14:paraId="29990052" w14:textId="77777777" w:rsidTr="004F5F42">
        <w:trPr>
          <w:trHeight w:val="218"/>
        </w:trPr>
        <w:tc>
          <w:tcPr>
            <w:tcW w:w="521" w:type="dxa"/>
            <w:shd w:val="clear" w:color="auto" w:fill="auto"/>
            <w:tcMar>
              <w:top w:w="57" w:type="dxa"/>
              <w:bottom w:w="57" w:type="dxa"/>
              <w:right w:w="28" w:type="dxa"/>
            </w:tcMar>
          </w:tcPr>
          <w:p w14:paraId="71391EFB" w14:textId="52BD2EA2" w:rsidR="00393C9D" w:rsidRPr="004F5F42" w:rsidRDefault="005A717E"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w:t>
            </w:r>
            <w:r w:rsidR="00A947B0" w:rsidRPr="004F5F42">
              <w:rPr>
                <w:rFonts w:hAnsi="ＭＳ 明朝" w:hint="eastAsia"/>
                <w:sz w:val="21"/>
                <w:szCs w:val="21"/>
              </w:rPr>
              <w:t>1</w:t>
            </w:r>
          </w:p>
        </w:tc>
        <w:tc>
          <w:tcPr>
            <w:tcW w:w="2623" w:type="dxa"/>
            <w:shd w:val="clear" w:color="auto" w:fill="auto"/>
            <w:tcMar>
              <w:top w:w="57" w:type="dxa"/>
              <w:bottom w:w="57" w:type="dxa"/>
              <w:right w:w="28" w:type="dxa"/>
            </w:tcMar>
          </w:tcPr>
          <w:p w14:paraId="2DB32DDE"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日本の領域をめぐる問題をとらえよう</w:t>
            </w:r>
          </w:p>
          <w:p w14:paraId="4DF35A31"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20-21）</w:t>
            </w:r>
          </w:p>
          <w:p w14:paraId="0BD7DAA7"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・北方領土</w:t>
            </w:r>
          </w:p>
          <w:p w14:paraId="72EBEBC4"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・竹島</w:t>
            </w:r>
          </w:p>
          <w:p w14:paraId="5FC0B9C2"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・領土問題の解決に向けて</w:t>
            </w:r>
          </w:p>
          <w:p w14:paraId="21456405" w14:textId="7FA3358B" w:rsidR="00393C9D"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・尖閣諸島をとりまく情勢</w:t>
            </w:r>
          </w:p>
        </w:tc>
        <w:tc>
          <w:tcPr>
            <w:tcW w:w="3016" w:type="dxa"/>
            <w:shd w:val="clear" w:color="auto" w:fill="auto"/>
            <w:tcMar>
              <w:top w:w="57" w:type="dxa"/>
              <w:bottom w:w="57" w:type="dxa"/>
              <w:right w:w="28" w:type="dxa"/>
            </w:tcMar>
          </w:tcPr>
          <w:p w14:paraId="05F4D77C" w14:textId="77777777" w:rsidR="00B83304" w:rsidRPr="004F5F42" w:rsidRDefault="00B83304"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○日本の領域をめぐる問題を、歴史的経緯もふまえて理解する。</w:t>
            </w:r>
          </w:p>
          <w:p w14:paraId="6692A070" w14:textId="1CFB5849" w:rsidR="00393C9D" w:rsidRPr="004F5F42" w:rsidRDefault="00B83304"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○日本の領域をめぐる問題について、日本や近隣諸国との関係をふまえて、解決に向けてどのような方策がとられてきたかを説明する。</w:t>
            </w:r>
          </w:p>
        </w:tc>
        <w:tc>
          <w:tcPr>
            <w:tcW w:w="3934" w:type="dxa"/>
            <w:shd w:val="clear" w:color="auto" w:fill="auto"/>
            <w:tcMar>
              <w:top w:w="57" w:type="dxa"/>
              <w:bottom w:w="57" w:type="dxa"/>
            </w:tcMar>
          </w:tcPr>
          <w:p w14:paraId="749220D9" w14:textId="77777777" w:rsidR="00B83304" w:rsidRPr="004F5F42" w:rsidRDefault="00B83304"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25031899" w14:textId="77777777" w:rsidR="00B83304" w:rsidRPr="004F5F42" w:rsidRDefault="00B83304"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日本固有の領土である北方領土と竹島の問題について、その現状と我が国の主張、ロシア・韓国の対応について理解している。</w:t>
            </w:r>
          </w:p>
          <w:p w14:paraId="02D3717D" w14:textId="77777777" w:rsidR="00B83304" w:rsidRPr="004F5F42" w:rsidRDefault="00B83304"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9ED245E" w14:textId="04B57BF7" w:rsidR="00393C9D" w:rsidRPr="004F5F42" w:rsidRDefault="00B83304"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日本の領域をめぐる問題を多面的・多角的にとらえながら、解決に向けて今までとられてきた方策を説明している。</w:t>
            </w:r>
          </w:p>
        </w:tc>
      </w:tr>
      <w:tr w:rsidR="00393C9D" w:rsidRPr="004F5F42" w14:paraId="097EA8A5" w14:textId="77777777" w:rsidTr="004F5F42">
        <w:trPr>
          <w:trHeight w:val="218"/>
        </w:trPr>
        <w:tc>
          <w:tcPr>
            <w:tcW w:w="521" w:type="dxa"/>
            <w:shd w:val="clear" w:color="auto" w:fill="auto"/>
            <w:tcMar>
              <w:top w:w="57" w:type="dxa"/>
              <w:bottom w:w="57" w:type="dxa"/>
              <w:right w:w="28" w:type="dxa"/>
            </w:tcMar>
          </w:tcPr>
          <w:p w14:paraId="6DAE0461" w14:textId="6CC682C6" w:rsidR="00393C9D" w:rsidRPr="004F5F42" w:rsidRDefault="005A717E"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w:t>
            </w:r>
            <w:r w:rsidR="00A947B0" w:rsidRPr="004F5F42">
              <w:rPr>
                <w:rFonts w:hAnsi="ＭＳ 明朝" w:hint="eastAsia"/>
                <w:sz w:val="21"/>
                <w:szCs w:val="21"/>
              </w:rPr>
              <w:t>2</w:t>
            </w:r>
          </w:p>
        </w:tc>
        <w:tc>
          <w:tcPr>
            <w:tcW w:w="2623" w:type="dxa"/>
            <w:shd w:val="clear" w:color="auto" w:fill="auto"/>
            <w:tcMar>
              <w:top w:w="57" w:type="dxa"/>
              <w:bottom w:w="57" w:type="dxa"/>
              <w:right w:w="28" w:type="dxa"/>
            </w:tcMar>
          </w:tcPr>
          <w:p w14:paraId="58CAD9DC"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日本の都道府県と７地方区分をとらえよう</w:t>
            </w:r>
          </w:p>
          <w:p w14:paraId="7914C195"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22-23）</w:t>
            </w:r>
          </w:p>
          <w:p w14:paraId="2C536A37"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・都道府県と県庁所在地</w:t>
            </w:r>
          </w:p>
          <w:p w14:paraId="374029EE" w14:textId="171E87D7" w:rsidR="00393C9D"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・日本の地域区分をとらえる</w:t>
            </w:r>
          </w:p>
        </w:tc>
        <w:tc>
          <w:tcPr>
            <w:tcW w:w="3016" w:type="dxa"/>
            <w:shd w:val="clear" w:color="auto" w:fill="auto"/>
            <w:tcMar>
              <w:top w:w="57" w:type="dxa"/>
              <w:bottom w:w="57" w:type="dxa"/>
              <w:right w:w="28" w:type="dxa"/>
            </w:tcMar>
          </w:tcPr>
          <w:p w14:paraId="7C9F95DA"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○都道府県の名称と位置、県庁所在地の名称を、地図を活用して確実に身に付ける。</w:t>
            </w:r>
          </w:p>
          <w:p w14:paraId="045D5303" w14:textId="1144C342" w:rsidR="00393C9D"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○都道府県の変化や都道府県名の由来、県庁所在地名の由来などの歴史的背景を説明する。</w:t>
            </w:r>
          </w:p>
        </w:tc>
        <w:tc>
          <w:tcPr>
            <w:tcW w:w="3934" w:type="dxa"/>
            <w:shd w:val="clear" w:color="auto" w:fill="auto"/>
            <w:tcMar>
              <w:top w:w="57" w:type="dxa"/>
              <w:bottom w:w="57" w:type="dxa"/>
            </w:tcMar>
          </w:tcPr>
          <w:p w14:paraId="20B0BEB6" w14:textId="77777777" w:rsidR="00B83304" w:rsidRPr="004F5F42" w:rsidRDefault="00B83304"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3790FD7F" w14:textId="77777777" w:rsidR="00B83304" w:rsidRPr="004F5F42" w:rsidRDefault="00B8330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都道府県の名称と位置、県庁所在地の名称を地図上で確実に理解している。</w:t>
            </w:r>
          </w:p>
          <w:p w14:paraId="5059BF83" w14:textId="77777777" w:rsidR="00B83304" w:rsidRPr="004F5F42" w:rsidRDefault="00B83304"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6774AD5" w14:textId="1E14DE48" w:rsidR="00393C9D" w:rsidRPr="004F5F42" w:rsidRDefault="00B83304" w:rsidP="004F5F42">
            <w:pPr>
              <w:widowControl/>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都道府県の変化や都道府県名の由来、県庁所在地名の由来などの歴史的背景を説明している。</w:t>
            </w:r>
          </w:p>
        </w:tc>
      </w:tr>
      <w:tr w:rsidR="00393C9D" w:rsidRPr="004F5F42" w14:paraId="54234F58" w14:textId="77777777" w:rsidTr="004F5F42">
        <w:trPr>
          <w:trHeight w:val="218"/>
        </w:trPr>
        <w:tc>
          <w:tcPr>
            <w:tcW w:w="521" w:type="dxa"/>
            <w:shd w:val="clear" w:color="auto" w:fill="auto"/>
            <w:tcMar>
              <w:top w:w="57" w:type="dxa"/>
              <w:bottom w:w="57" w:type="dxa"/>
              <w:right w:w="28" w:type="dxa"/>
            </w:tcMar>
          </w:tcPr>
          <w:p w14:paraId="5B187E8F" w14:textId="40C5B122" w:rsidR="00393C9D" w:rsidRPr="004F5F42" w:rsidRDefault="005A717E"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w:t>
            </w:r>
            <w:r w:rsidR="00A947B0" w:rsidRPr="004F5F42">
              <w:rPr>
                <w:rFonts w:hAnsi="ＭＳ 明朝" w:hint="eastAsia"/>
                <w:sz w:val="21"/>
                <w:szCs w:val="21"/>
              </w:rPr>
              <w:t>3</w:t>
            </w:r>
          </w:p>
        </w:tc>
        <w:tc>
          <w:tcPr>
            <w:tcW w:w="2623" w:type="dxa"/>
            <w:shd w:val="clear" w:color="auto" w:fill="auto"/>
            <w:tcMar>
              <w:top w:w="57" w:type="dxa"/>
              <w:bottom w:w="57" w:type="dxa"/>
              <w:right w:w="28" w:type="dxa"/>
            </w:tcMar>
          </w:tcPr>
          <w:p w14:paraId="3C83DAE0" w14:textId="77777777" w:rsidR="00B83304" w:rsidRPr="004F5F42" w:rsidRDefault="00B8330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【まとめとふり返り】世界と日本の紹介ポスターを作ろう</w:t>
            </w:r>
          </w:p>
          <w:p w14:paraId="16F2576E" w14:textId="297088D6" w:rsidR="00393C9D" w:rsidRPr="004F5F42" w:rsidRDefault="00B8330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24-25）</w:t>
            </w:r>
          </w:p>
        </w:tc>
        <w:tc>
          <w:tcPr>
            <w:tcW w:w="3016" w:type="dxa"/>
            <w:shd w:val="clear" w:color="auto" w:fill="auto"/>
            <w:tcMar>
              <w:top w:w="57" w:type="dxa"/>
              <w:bottom w:w="57" w:type="dxa"/>
              <w:right w:w="28" w:type="dxa"/>
            </w:tcMar>
          </w:tcPr>
          <w:p w14:paraId="39610C38" w14:textId="77777777" w:rsidR="00B83304"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○世界と日本の地域構成の特色を多面的・多角的に考察し、ポスターを作成して表現する。</w:t>
            </w:r>
          </w:p>
          <w:p w14:paraId="23B11FA7" w14:textId="5B1E8E45" w:rsidR="00393C9D" w:rsidRPr="004F5F42" w:rsidRDefault="00B8330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5192A0AE" w14:textId="77777777" w:rsidR="00B83304" w:rsidRPr="004F5F42" w:rsidRDefault="00B83304" w:rsidP="004F5F42">
            <w:pPr>
              <w:overflowPunct w:val="0"/>
              <w:spacing w:line="30" w:lineRule="atLeast"/>
              <w:textAlignment w:val="baseline"/>
              <w:rPr>
                <w:rFonts w:hAnsi="ＭＳ 明朝"/>
                <w:spacing w:val="2"/>
                <w:kern w:val="0"/>
                <w:sz w:val="21"/>
                <w:szCs w:val="21"/>
              </w:rPr>
            </w:pPr>
            <w:r w:rsidRPr="004F5F42">
              <w:rPr>
                <w:rFonts w:ascii="ＭＳ ゴシック" w:eastAsia="ＭＳ ゴシック" w:hAnsi="ＭＳ ゴシック" w:hint="eastAsia"/>
                <w:spacing w:val="2"/>
                <w:kern w:val="0"/>
                <w:sz w:val="21"/>
                <w:szCs w:val="21"/>
                <w:u w:val="single"/>
              </w:rPr>
              <w:t>思考・判断・表現</w:t>
            </w:r>
            <w:r w:rsidRPr="004F5F42">
              <w:rPr>
                <w:rFonts w:hAnsi="ＭＳ 明朝" w:hint="eastAsia"/>
                <w:spacing w:val="2"/>
                <w:kern w:val="0"/>
                <w:sz w:val="21"/>
                <w:szCs w:val="21"/>
              </w:rPr>
              <w:t>★</w:t>
            </w:r>
          </w:p>
          <w:p w14:paraId="012B0496" w14:textId="77777777" w:rsidR="00B83304" w:rsidRPr="004F5F42" w:rsidRDefault="00B83304" w:rsidP="004F5F42">
            <w:pPr>
              <w:overflowPunct w:val="0"/>
              <w:spacing w:line="30" w:lineRule="atLeast"/>
              <w:textAlignment w:val="baseline"/>
              <w:rPr>
                <w:rFonts w:hAnsi="ＭＳ 明朝"/>
                <w:spacing w:val="2"/>
                <w:kern w:val="0"/>
                <w:sz w:val="21"/>
                <w:szCs w:val="21"/>
              </w:rPr>
            </w:pPr>
            <w:r w:rsidRPr="004F5F42">
              <w:rPr>
                <w:rFonts w:hAnsi="ＭＳ 明朝" w:hint="eastAsia"/>
                <w:spacing w:val="2"/>
                <w:kern w:val="0"/>
                <w:sz w:val="21"/>
                <w:szCs w:val="21"/>
              </w:rPr>
              <w:t xml:space="preserve">　世界と日本の地域構成の特色を、文章や略地図などで適切に表現している。</w:t>
            </w:r>
          </w:p>
          <w:p w14:paraId="6A5BAC02" w14:textId="77777777" w:rsidR="00B83304" w:rsidRPr="004F5F42" w:rsidRDefault="00B83304" w:rsidP="004F5F42">
            <w:pPr>
              <w:overflowPunct w:val="0"/>
              <w:spacing w:line="30" w:lineRule="atLeast"/>
              <w:textAlignment w:val="baseline"/>
              <w:rPr>
                <w:rFonts w:hAnsi="ＭＳ 明朝"/>
                <w:spacing w:val="2"/>
                <w:kern w:val="0"/>
                <w:sz w:val="21"/>
                <w:szCs w:val="21"/>
              </w:rPr>
            </w:pPr>
            <w:r w:rsidRPr="004F5F42">
              <w:rPr>
                <w:rFonts w:ascii="ＭＳ ゴシック" w:eastAsia="ＭＳ ゴシック" w:hAnsi="ＭＳ ゴシック" w:hint="eastAsia"/>
                <w:spacing w:val="2"/>
                <w:kern w:val="0"/>
                <w:sz w:val="21"/>
                <w:szCs w:val="21"/>
                <w:u w:val="single"/>
              </w:rPr>
              <w:t>主体的に学習に取り組む態度</w:t>
            </w:r>
            <w:r w:rsidRPr="004F5F42">
              <w:rPr>
                <w:rFonts w:hAnsi="ＭＳ 明朝" w:hint="eastAsia"/>
                <w:spacing w:val="2"/>
                <w:kern w:val="0"/>
                <w:sz w:val="21"/>
                <w:szCs w:val="21"/>
              </w:rPr>
              <w:t>★</w:t>
            </w:r>
          </w:p>
          <w:p w14:paraId="345FA3FF" w14:textId="59E2A770" w:rsidR="00E1251C" w:rsidRPr="004F5F42" w:rsidRDefault="00B83304" w:rsidP="004F5F42">
            <w:pPr>
              <w:overflowPunct w:val="0"/>
              <w:spacing w:line="30" w:lineRule="atLeast"/>
              <w:textAlignment w:val="baseline"/>
              <w:rPr>
                <w:rFonts w:hAnsi="ＭＳ 明朝"/>
                <w:spacing w:val="2"/>
                <w:kern w:val="0"/>
                <w:sz w:val="21"/>
                <w:szCs w:val="21"/>
              </w:rPr>
            </w:pPr>
            <w:r w:rsidRPr="004F5F42">
              <w:rPr>
                <w:rFonts w:hAnsi="ＭＳ 明朝" w:hint="eastAsia"/>
                <w:spacing w:val="2"/>
                <w:kern w:val="0"/>
                <w:sz w:val="21"/>
                <w:szCs w:val="21"/>
              </w:rPr>
              <w:t xml:space="preserve">　世界と日本の地域構成における自己の学習の経過を振り返り、学習状況や達成度を適切に自己評価し、今後の学習や生活に生かそうとしている。</w:t>
            </w:r>
          </w:p>
        </w:tc>
      </w:tr>
    </w:tbl>
    <w:p w14:paraId="2C0C5F3A" w14:textId="77777777" w:rsidR="005A717E" w:rsidRPr="004F5F42" w:rsidRDefault="005A717E" w:rsidP="004F5F42">
      <w:pPr>
        <w:autoSpaceDE w:val="0"/>
        <w:autoSpaceDN w:val="0"/>
        <w:spacing w:line="30" w:lineRule="atLeast"/>
        <w:rPr>
          <w:rFonts w:hAnsi="ＭＳ 明朝"/>
          <w:sz w:val="22"/>
        </w:rPr>
      </w:pPr>
    </w:p>
    <w:p w14:paraId="52F7259F" w14:textId="77777777" w:rsidR="004A7F3C" w:rsidRPr="004F5F42" w:rsidRDefault="004A7F3C"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第２編　世界のさまざまな地域</w:t>
      </w:r>
    </w:p>
    <w:p w14:paraId="6E6B1455" w14:textId="7B8F81E1" w:rsidR="004A7F3C" w:rsidRPr="004F5F42" w:rsidRDefault="004A7F3C"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第１章　世界各地の人々の生活と環境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学習指導要領の内容：Ｂ（１）</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097"/>
      </w:tblGrid>
      <w:tr w:rsidR="004A7F3C" w:rsidRPr="004F5F42" w14:paraId="70BE9AD7" w14:textId="77777777" w:rsidTr="004F5F42">
        <w:trPr>
          <w:trHeight w:val="163"/>
        </w:trPr>
        <w:tc>
          <w:tcPr>
            <w:tcW w:w="10097" w:type="dxa"/>
            <w:shd w:val="pct15" w:color="auto" w:fill="auto"/>
            <w:tcMar>
              <w:top w:w="57" w:type="dxa"/>
              <w:bottom w:w="57" w:type="dxa"/>
              <w:right w:w="28" w:type="dxa"/>
            </w:tcMar>
            <w:vAlign w:val="center"/>
          </w:tcPr>
          <w:p w14:paraId="1CF7FD56" w14:textId="77777777" w:rsidR="004A7F3C" w:rsidRPr="004F5F42" w:rsidRDefault="004A7F3C"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第１章の目標</w:t>
            </w:r>
          </w:p>
        </w:tc>
      </w:tr>
      <w:tr w:rsidR="004A7F3C" w:rsidRPr="004F5F42" w14:paraId="43AE277E" w14:textId="77777777" w:rsidTr="004F5F42">
        <w:trPr>
          <w:trHeight w:val="286"/>
        </w:trPr>
        <w:tc>
          <w:tcPr>
            <w:tcW w:w="10097" w:type="dxa"/>
            <w:shd w:val="clear" w:color="auto" w:fill="FFFFFF"/>
            <w:tcMar>
              <w:top w:w="57" w:type="dxa"/>
              <w:bottom w:w="57" w:type="dxa"/>
              <w:right w:w="28" w:type="dxa"/>
            </w:tcMar>
          </w:tcPr>
          <w:p w14:paraId="5B4718B3" w14:textId="77777777" w:rsidR="004A7F3C" w:rsidRPr="004F5F42" w:rsidRDefault="004A7F3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○世界の気候・宗教の分布を大観し、世界各地の人々の生活や環境の多様性を理解する。</w:t>
            </w:r>
          </w:p>
          <w:p w14:paraId="518B68C3" w14:textId="77777777" w:rsidR="004A7F3C" w:rsidRPr="004F5F42" w:rsidRDefault="004A7F3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○世界各地の人々の生活の様子とその変容を、自然的条件や社会的条件と関連付けて考察する。</w:t>
            </w:r>
          </w:p>
          <w:p w14:paraId="6C3EE398" w14:textId="77777777" w:rsidR="004A7F3C" w:rsidRPr="004F5F42" w:rsidRDefault="004A7F3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○世界各地の人々の生活と環境を意欲的に追究するとともに、第２編第１章の学習を振り返り、自身の学習状況や達成度を適切に自己評価しようとする態度を養う。</w:t>
            </w:r>
          </w:p>
        </w:tc>
      </w:tr>
    </w:tbl>
    <w:p w14:paraId="496B5F8E" w14:textId="373D9A3C" w:rsidR="004A7F3C" w:rsidRPr="004F5F42" w:rsidRDefault="004A7F3C" w:rsidP="004F5F42">
      <w:pPr>
        <w:autoSpaceDE w:val="0"/>
        <w:autoSpaceDN w:val="0"/>
        <w:spacing w:line="30" w:lineRule="atLeast"/>
        <w:rPr>
          <w:rFonts w:hAnsi="ＭＳ 明朝"/>
          <w:sz w:val="22"/>
        </w:rPr>
      </w:pPr>
      <w:r w:rsidRPr="004F5F42">
        <w:rPr>
          <w:rFonts w:hAnsi="ＭＳ 明朝"/>
          <w:sz w:val="22"/>
        </w:rPr>
        <w:br w:type="page"/>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8"/>
        <w:gridCol w:w="9419"/>
      </w:tblGrid>
      <w:tr w:rsidR="000D5E88" w:rsidRPr="004F5F42" w14:paraId="20F4F03D" w14:textId="77777777" w:rsidTr="000703DE">
        <w:trPr>
          <w:trHeight w:val="234"/>
        </w:trPr>
        <w:tc>
          <w:tcPr>
            <w:tcW w:w="10097" w:type="dxa"/>
            <w:gridSpan w:val="2"/>
            <w:shd w:val="clear" w:color="auto" w:fill="FFFFFF"/>
            <w:tcMar>
              <w:top w:w="57" w:type="dxa"/>
              <w:bottom w:w="57" w:type="dxa"/>
              <w:right w:w="28" w:type="dxa"/>
            </w:tcMar>
          </w:tcPr>
          <w:p w14:paraId="48EEEA65" w14:textId="21CAAC2F" w:rsidR="004A7F3C" w:rsidRPr="004F5F42" w:rsidRDefault="00C11EC9" w:rsidP="004F5F42">
            <w:pPr>
              <w:suppressAutoHyphens/>
              <w:autoSpaceDE w:val="0"/>
              <w:autoSpaceDN w:val="0"/>
              <w:spacing w:line="30" w:lineRule="atLeast"/>
              <w:ind w:left="220" w:hangingChars="100" w:hanging="220"/>
              <w:rPr>
                <w:rFonts w:ascii="ＭＳ ゴシック" w:eastAsia="ＭＳ ゴシック" w:hAnsi="ＭＳ ゴシック"/>
                <w:sz w:val="21"/>
                <w:szCs w:val="21"/>
              </w:rPr>
            </w:pPr>
            <w:r w:rsidRPr="004F5F42">
              <w:rPr>
                <w:rFonts w:ascii="ＭＳ ゴシック" w:eastAsia="ＭＳ ゴシック" w:hAnsi="ＭＳ ゴシック"/>
                <w:sz w:val="22"/>
              </w:rPr>
              <w:lastRenderedPageBreak/>
              <w:br w:type="page"/>
            </w:r>
            <w:r w:rsidR="004A7F3C" w:rsidRPr="004F5F42">
              <w:rPr>
                <w:rFonts w:ascii="ＭＳ ゴシック" w:eastAsia="ＭＳ ゴシック" w:hAnsi="ＭＳ ゴシック" w:hint="eastAsia"/>
                <w:sz w:val="21"/>
                <w:szCs w:val="21"/>
              </w:rPr>
              <w:t>【第２編第１章の問い】</w:t>
            </w:r>
          </w:p>
          <w:p w14:paraId="755D8CF1" w14:textId="10A2FDEF" w:rsidR="000D5E88" w:rsidRPr="004F5F42" w:rsidRDefault="004A7F3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世界各地の人々の生活は、なぜ場所によって異なるのでしょうか。</w:t>
            </w:r>
          </w:p>
        </w:tc>
      </w:tr>
      <w:tr w:rsidR="00FC46E4" w:rsidRPr="004F5F42" w14:paraId="1884EF16" w14:textId="77777777" w:rsidTr="000703DE">
        <w:trPr>
          <w:cantSplit/>
          <w:trHeight w:val="1273"/>
        </w:trPr>
        <w:tc>
          <w:tcPr>
            <w:tcW w:w="678" w:type="dxa"/>
            <w:shd w:val="clear" w:color="auto" w:fill="D9D9D9"/>
            <w:tcMar>
              <w:top w:w="57" w:type="dxa"/>
              <w:bottom w:w="57" w:type="dxa"/>
              <w:right w:w="28" w:type="dxa"/>
            </w:tcMar>
            <w:textDirection w:val="tbRlV"/>
            <w:vAlign w:val="center"/>
          </w:tcPr>
          <w:p w14:paraId="3B99A33F" w14:textId="3CE048C9" w:rsidR="00FC46E4" w:rsidRPr="004F5F42" w:rsidRDefault="00FC46E4"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w:t>
            </w:r>
            <w:r w:rsidR="004A7F3C" w:rsidRPr="004F5F42">
              <w:rPr>
                <w:rFonts w:ascii="ＭＳ ゴシック" w:eastAsia="ＭＳ ゴシック" w:hAnsi="ＭＳ ゴシック" w:hint="eastAsia"/>
                <w:sz w:val="21"/>
                <w:szCs w:val="21"/>
              </w:rPr>
              <w:t>１</w:t>
            </w:r>
            <w:r w:rsidRPr="004F5F42">
              <w:rPr>
                <w:rFonts w:ascii="ＭＳ ゴシック" w:eastAsia="ＭＳ ゴシック" w:hAnsi="ＭＳ ゴシック" w:hint="eastAsia"/>
                <w:sz w:val="21"/>
                <w:szCs w:val="21"/>
              </w:rPr>
              <w:t>章の評価規準</w:t>
            </w:r>
          </w:p>
        </w:tc>
        <w:tc>
          <w:tcPr>
            <w:tcW w:w="9418" w:type="dxa"/>
            <w:shd w:val="clear" w:color="auto" w:fill="FFFFFF"/>
          </w:tcPr>
          <w:p w14:paraId="10186ACD" w14:textId="77777777" w:rsidR="008616FC" w:rsidRPr="004F5F42" w:rsidRDefault="00FC46E4" w:rsidP="004F5F42">
            <w:pPr>
              <w:suppressAutoHyphens/>
              <w:autoSpaceDE w:val="0"/>
              <w:autoSpaceDN w:val="0"/>
              <w:spacing w:line="30" w:lineRule="atLeast"/>
              <w:rPr>
                <w:rFonts w:ascii="ＭＳ ゴシック" w:eastAsia="ＭＳ ゴシック" w:hAnsi="ＭＳ ゴシック"/>
                <w:sz w:val="21"/>
                <w:szCs w:val="28"/>
                <w:u w:val="single"/>
              </w:rPr>
            </w:pPr>
            <w:r w:rsidRPr="004F5F42">
              <w:rPr>
                <w:rFonts w:ascii="ＭＳ ゴシック" w:eastAsia="ＭＳ ゴシック" w:hAnsi="ＭＳ ゴシック" w:hint="eastAsia"/>
                <w:sz w:val="21"/>
                <w:szCs w:val="28"/>
                <w:u w:val="single"/>
              </w:rPr>
              <w:t>知識・技能</w:t>
            </w:r>
          </w:p>
          <w:p w14:paraId="0A56E492" w14:textId="77777777" w:rsidR="00D61721" w:rsidRPr="004F5F42" w:rsidRDefault="00D61721"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・世界各地の人々の生活の様子とその変容や環境の多様性を、自然的条件や社会的条件と関連付けて理解し、その知識を身に付けている。</w:t>
            </w:r>
          </w:p>
          <w:p w14:paraId="2C74275F" w14:textId="7815EE8E" w:rsidR="00FC46E4" w:rsidRPr="004F5F42" w:rsidRDefault="00D61721" w:rsidP="004F5F42">
            <w:pPr>
              <w:suppressAutoHyphens/>
              <w:autoSpaceDE w:val="0"/>
              <w:autoSpaceDN w:val="0"/>
              <w:spacing w:line="30" w:lineRule="atLeast"/>
              <w:ind w:left="210" w:hangingChars="100" w:hanging="210"/>
              <w:rPr>
                <w:rFonts w:hAnsi="ＭＳ 明朝" w:cs="MS-Mincho"/>
                <w:kern w:val="0"/>
                <w:sz w:val="21"/>
                <w:highlight w:val="yellow"/>
              </w:rPr>
            </w:pPr>
            <w:r w:rsidRPr="004F5F42">
              <w:rPr>
                <w:rFonts w:hAnsi="ＭＳ 明朝" w:cs="MS-Mincho" w:hint="eastAsia"/>
                <w:kern w:val="0"/>
                <w:sz w:val="21"/>
              </w:rPr>
              <w:t>・世界には様々な宗教があることや、世界の主な宗教の分布について理解し、その知識を身に付けている。</w:t>
            </w:r>
          </w:p>
          <w:p w14:paraId="7F17362F" w14:textId="77777777" w:rsidR="00FC46E4" w:rsidRPr="004F5F42" w:rsidRDefault="00FC46E4"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A6727C9" w14:textId="77777777" w:rsidR="00D61721" w:rsidRPr="004F5F42" w:rsidRDefault="00D61721"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・世界各地の人々の生活の様子とその変容や環境の多様性を、自然的条件や社会的条件と関連付けて考察し、その過程や結果を適切に表現している。</w:t>
            </w:r>
          </w:p>
          <w:p w14:paraId="38869EA3" w14:textId="048835F0" w:rsidR="00FC46E4" w:rsidRPr="004F5F42" w:rsidRDefault="00D61721" w:rsidP="004F5F42">
            <w:pPr>
              <w:suppressAutoHyphens/>
              <w:autoSpaceDE w:val="0"/>
              <w:autoSpaceDN w:val="0"/>
              <w:spacing w:line="30" w:lineRule="atLeast"/>
              <w:ind w:left="210" w:hangingChars="100" w:hanging="210"/>
              <w:rPr>
                <w:rFonts w:hAnsi="ＭＳ 明朝"/>
                <w:sz w:val="21"/>
                <w:szCs w:val="21"/>
                <w:highlight w:val="yellow"/>
              </w:rPr>
            </w:pPr>
            <w:r w:rsidRPr="004F5F42">
              <w:rPr>
                <w:rFonts w:hAnsi="ＭＳ 明朝" w:cs="MS-Mincho" w:hint="eastAsia"/>
                <w:kern w:val="0"/>
                <w:sz w:val="21"/>
              </w:rPr>
              <w:t>・過去と現在の生活を比較して、人々の生活がどのように変容したかについて考察し、その過程や結果を適切に表現している。</w:t>
            </w:r>
          </w:p>
          <w:p w14:paraId="1F80ACE8" w14:textId="77777777" w:rsidR="00FC46E4" w:rsidRPr="004F5F42" w:rsidRDefault="00FC46E4" w:rsidP="004F5F42">
            <w:pPr>
              <w:suppressAutoHyphens/>
              <w:autoSpaceDE w:val="0"/>
              <w:autoSpaceDN w:val="0"/>
              <w:spacing w:line="30" w:lineRule="atLeast"/>
              <w:rPr>
                <w:rFonts w:ascii="ＭＳ ゴシック" w:eastAsia="ＭＳ ゴシック" w:hAnsi="ＭＳ ゴシック"/>
                <w:sz w:val="21"/>
                <w:szCs w:val="21"/>
                <w:highlight w:val="yellow"/>
                <w:u w:val="single"/>
              </w:rPr>
            </w:pPr>
            <w:r w:rsidRPr="004F5F42">
              <w:rPr>
                <w:rFonts w:ascii="ＭＳ ゴシック" w:eastAsia="ＭＳ ゴシック" w:hAnsi="ＭＳ ゴシック" w:hint="eastAsia"/>
                <w:sz w:val="21"/>
                <w:szCs w:val="21"/>
                <w:u w:val="single"/>
              </w:rPr>
              <w:t>主体的に学習に取り組む態度</w:t>
            </w:r>
          </w:p>
          <w:p w14:paraId="7944469C" w14:textId="77777777" w:rsidR="00D61721" w:rsidRPr="004F5F42" w:rsidRDefault="00D6172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・章の問いを立てる活動を通して、世界各地の人々の生活と環境の学習について見通しをもって取り組もうとしている。</w:t>
            </w:r>
          </w:p>
          <w:p w14:paraId="26760405" w14:textId="3641954C" w:rsidR="00FC46E4" w:rsidRPr="004F5F42" w:rsidRDefault="00D61721" w:rsidP="004F5F42">
            <w:pPr>
              <w:suppressAutoHyphens/>
              <w:autoSpaceDE w:val="0"/>
              <w:autoSpaceDN w:val="0"/>
              <w:spacing w:line="30" w:lineRule="atLeast"/>
              <w:ind w:left="210" w:hangingChars="100" w:hanging="210"/>
              <w:rPr>
                <w:rFonts w:hAnsi="ＭＳ 明朝"/>
                <w:sz w:val="21"/>
                <w:szCs w:val="28"/>
                <w:highlight w:val="yellow"/>
                <w:bdr w:val="single" w:sz="4" w:space="0" w:color="auto"/>
              </w:rPr>
            </w:pPr>
            <w:r w:rsidRPr="004F5F42">
              <w:rPr>
                <w:rFonts w:hAnsi="ＭＳ 明朝" w:hint="eastAsia"/>
                <w:sz w:val="21"/>
                <w:szCs w:val="21"/>
              </w:rPr>
              <w:t>・世界各地の人々の生活と環境の学習を振り返りながら自身の学習状況や達成度を適切に自己評価し、世界各地の人々の生活と環境を主体的に追究しようとしている。</w:t>
            </w:r>
          </w:p>
        </w:tc>
      </w:tr>
    </w:tbl>
    <w:p w14:paraId="2695E6E3" w14:textId="36E947EA" w:rsidR="00FC46E4" w:rsidRPr="004F5F42" w:rsidRDefault="004231F6"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FC46E4" w:rsidRPr="004F5F42" w14:paraId="2595BC94" w14:textId="77777777" w:rsidTr="000703DE">
        <w:trPr>
          <w:trHeight w:val="134"/>
        </w:trPr>
        <w:tc>
          <w:tcPr>
            <w:tcW w:w="521" w:type="dxa"/>
            <w:shd w:val="pct15" w:color="auto" w:fill="auto"/>
            <w:tcMar>
              <w:top w:w="57" w:type="dxa"/>
              <w:bottom w:w="57" w:type="dxa"/>
              <w:right w:w="28" w:type="dxa"/>
            </w:tcMar>
            <w:vAlign w:val="center"/>
          </w:tcPr>
          <w:p w14:paraId="7FDDA627" w14:textId="77777777" w:rsidR="00FC46E4" w:rsidRPr="004F5F42" w:rsidRDefault="00FC46E4"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753C1D00" w14:textId="77777777" w:rsidR="00FC46E4" w:rsidRPr="004F5F42" w:rsidRDefault="00FC46E4"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1E318C80" w14:textId="77777777" w:rsidR="00FC46E4" w:rsidRPr="004F5F42" w:rsidRDefault="00FC46E4"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6DE7DBF2" w14:textId="5A4EC5A1" w:rsidR="00FC46E4"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72EDBDC2" w14:textId="77777777" w:rsidR="00FC46E4"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FC46E4" w:rsidRPr="004F5F42" w14:paraId="4328A1E4" w14:textId="77777777" w:rsidTr="000703DE">
        <w:trPr>
          <w:trHeight w:val="73"/>
        </w:trPr>
        <w:tc>
          <w:tcPr>
            <w:tcW w:w="521" w:type="dxa"/>
            <w:shd w:val="clear" w:color="auto" w:fill="auto"/>
            <w:tcMar>
              <w:top w:w="57" w:type="dxa"/>
              <w:bottom w:w="57" w:type="dxa"/>
              <w:right w:w="28" w:type="dxa"/>
            </w:tcMar>
          </w:tcPr>
          <w:p w14:paraId="7C705267" w14:textId="67A4ED59" w:rsidR="00FC46E4" w:rsidRPr="004F5F42" w:rsidRDefault="005E1C04"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14</w:t>
            </w:r>
          </w:p>
        </w:tc>
        <w:tc>
          <w:tcPr>
            <w:tcW w:w="2623" w:type="dxa"/>
            <w:shd w:val="clear" w:color="auto" w:fill="auto"/>
            <w:tcMar>
              <w:top w:w="57" w:type="dxa"/>
              <w:bottom w:w="57" w:type="dxa"/>
              <w:right w:w="28" w:type="dxa"/>
            </w:tcMar>
          </w:tcPr>
          <w:p w14:paraId="7BBD38B3" w14:textId="77777777" w:rsidR="00A45E30" w:rsidRPr="004F5F42" w:rsidRDefault="00A45E3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【学習のはじめに】写真を通して世界各地の地域の特色を読み取ろう</w:t>
            </w:r>
          </w:p>
          <w:p w14:paraId="7DB1B232" w14:textId="25351A39" w:rsidR="00FC46E4" w:rsidRPr="004F5F42" w:rsidRDefault="00A45E3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26-27）</w:t>
            </w:r>
          </w:p>
        </w:tc>
        <w:tc>
          <w:tcPr>
            <w:tcW w:w="3016" w:type="dxa"/>
            <w:shd w:val="clear" w:color="auto" w:fill="auto"/>
            <w:tcMar>
              <w:top w:w="57" w:type="dxa"/>
              <w:bottom w:w="57" w:type="dxa"/>
              <w:right w:w="28" w:type="dxa"/>
            </w:tcMar>
          </w:tcPr>
          <w:p w14:paraId="33ADC19D" w14:textId="77777777" w:rsidR="007A61D7" w:rsidRPr="004F5F42" w:rsidRDefault="007A61D7"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○写真からその地域の気候やそこに住む人々の生活を推測する。</w:t>
            </w:r>
          </w:p>
          <w:p w14:paraId="2B96EB3E" w14:textId="2BE961C7" w:rsidR="00FC46E4" w:rsidRPr="004F5F42" w:rsidRDefault="007A61D7"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○世界各地の人々の生活と環境について見通しをもって学習に取り組もうとする態度を養う。</w:t>
            </w:r>
          </w:p>
        </w:tc>
        <w:tc>
          <w:tcPr>
            <w:tcW w:w="3934" w:type="dxa"/>
            <w:shd w:val="clear" w:color="auto" w:fill="auto"/>
            <w:tcMar>
              <w:top w:w="57" w:type="dxa"/>
              <w:bottom w:w="57" w:type="dxa"/>
            </w:tcMar>
          </w:tcPr>
          <w:p w14:paraId="6AE6CB58" w14:textId="77777777" w:rsidR="0077153D" w:rsidRPr="004F5F42" w:rsidRDefault="0077153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3313CF1A" w14:textId="77777777" w:rsidR="0077153D" w:rsidRPr="004F5F42" w:rsidRDefault="0077153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１枚の写真から、また、複数の写真を比較することによって、世界各地の自然環境の様子や人々の生活などの特色を読み取っている。</w:t>
            </w:r>
          </w:p>
          <w:p w14:paraId="19FCF416" w14:textId="77777777" w:rsidR="0077153D" w:rsidRPr="004F5F42" w:rsidRDefault="0077153D"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14029C08" w14:textId="182CA917" w:rsidR="00FC46E4" w:rsidRPr="004F5F42" w:rsidRDefault="0077153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世界各地の自然環境と人々の生活の関係について説明できることを目標に、見通しや興味をもって学習に取り組んでいる。</w:t>
            </w:r>
          </w:p>
        </w:tc>
      </w:tr>
      <w:tr w:rsidR="00FC46E4" w:rsidRPr="004F5F42" w14:paraId="1F4616F6" w14:textId="77777777" w:rsidTr="000703DE">
        <w:trPr>
          <w:trHeight w:val="362"/>
        </w:trPr>
        <w:tc>
          <w:tcPr>
            <w:tcW w:w="521" w:type="dxa"/>
            <w:shd w:val="clear" w:color="auto" w:fill="auto"/>
            <w:tcMar>
              <w:top w:w="57" w:type="dxa"/>
              <w:bottom w:w="57" w:type="dxa"/>
              <w:right w:w="28" w:type="dxa"/>
            </w:tcMar>
          </w:tcPr>
          <w:p w14:paraId="08D79082" w14:textId="11082F88" w:rsidR="00FC46E4" w:rsidRPr="004F5F42" w:rsidRDefault="005E1C04"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15</w:t>
            </w:r>
          </w:p>
        </w:tc>
        <w:tc>
          <w:tcPr>
            <w:tcW w:w="2623" w:type="dxa"/>
            <w:shd w:val="clear" w:color="auto" w:fill="auto"/>
            <w:tcMar>
              <w:top w:w="57" w:type="dxa"/>
              <w:bottom w:w="57" w:type="dxa"/>
              <w:right w:w="28" w:type="dxa"/>
            </w:tcMar>
          </w:tcPr>
          <w:p w14:paraId="328B7295"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世界のさまざまな気候</w:t>
            </w:r>
          </w:p>
          <w:p w14:paraId="2AB79BF1"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28-29）</w:t>
            </w:r>
          </w:p>
          <w:p w14:paraId="60E62FE9"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・世界の気候のちがい</w:t>
            </w:r>
          </w:p>
          <w:p w14:paraId="761D4086" w14:textId="79C8E2CB" w:rsidR="00FC46E4"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・世界の気候区分</w:t>
            </w:r>
          </w:p>
        </w:tc>
        <w:tc>
          <w:tcPr>
            <w:tcW w:w="3016" w:type="dxa"/>
            <w:shd w:val="clear" w:color="auto" w:fill="auto"/>
            <w:tcMar>
              <w:top w:w="57" w:type="dxa"/>
              <w:bottom w:w="57" w:type="dxa"/>
              <w:right w:w="28" w:type="dxa"/>
            </w:tcMar>
          </w:tcPr>
          <w:p w14:paraId="5D6CDB55" w14:textId="77777777" w:rsidR="007A61D7" w:rsidRPr="004F5F42" w:rsidRDefault="007A61D7"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○世界の気候と気候区について、気温と降水量の違いから区分できることと、雨温図の読み取り方を理解する。</w:t>
            </w:r>
          </w:p>
          <w:p w14:paraId="74485516" w14:textId="34274317" w:rsidR="000F3333" w:rsidRPr="004F5F42" w:rsidRDefault="007A61D7"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○気候区分を示した地図と各気候帯の写真をもとに、各気候区の特色について、気温や降水量、植生、緯度、標高などと関連づけて考察し、説明する。</w:t>
            </w:r>
          </w:p>
        </w:tc>
        <w:tc>
          <w:tcPr>
            <w:tcW w:w="3934" w:type="dxa"/>
            <w:shd w:val="clear" w:color="auto" w:fill="auto"/>
            <w:tcMar>
              <w:top w:w="57" w:type="dxa"/>
              <w:bottom w:w="57" w:type="dxa"/>
            </w:tcMar>
          </w:tcPr>
          <w:p w14:paraId="5AF404DD" w14:textId="77777777" w:rsidR="0077153D" w:rsidRPr="004F5F42" w:rsidRDefault="0077153D"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5E6B817A" w14:textId="77777777" w:rsidR="0077153D" w:rsidRPr="004F5F42" w:rsidRDefault="0077153D"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緯度や雨温図、世界の気候区分や写真などの資料から、世界各地の気候帯や気候区の特色を理解している。</w:t>
            </w:r>
          </w:p>
          <w:p w14:paraId="5D531470" w14:textId="77777777" w:rsidR="0077153D" w:rsidRPr="004F5F42" w:rsidRDefault="0077153D"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4FFAABE" w14:textId="5743F4D6" w:rsidR="00FC46E4" w:rsidRPr="004F5F42" w:rsidRDefault="0077153D"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資料から、どの地域にどの気候帯や気候区が広がっているのかについてその特色をふまえて説明している。</w:t>
            </w:r>
          </w:p>
        </w:tc>
      </w:tr>
      <w:tr w:rsidR="00FC46E4" w:rsidRPr="004F5F42" w14:paraId="7371D91B" w14:textId="77777777" w:rsidTr="000703DE">
        <w:trPr>
          <w:trHeight w:val="166"/>
        </w:trPr>
        <w:tc>
          <w:tcPr>
            <w:tcW w:w="521" w:type="dxa"/>
            <w:shd w:val="clear" w:color="auto" w:fill="auto"/>
            <w:tcMar>
              <w:top w:w="57" w:type="dxa"/>
              <w:bottom w:w="57" w:type="dxa"/>
              <w:right w:w="28" w:type="dxa"/>
            </w:tcMar>
          </w:tcPr>
          <w:p w14:paraId="5EEBB056" w14:textId="1FF3C1C1" w:rsidR="00FC46E4" w:rsidRPr="004F5F42" w:rsidRDefault="005E1C04"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16</w:t>
            </w:r>
          </w:p>
        </w:tc>
        <w:tc>
          <w:tcPr>
            <w:tcW w:w="2623" w:type="dxa"/>
            <w:shd w:val="clear" w:color="auto" w:fill="auto"/>
            <w:tcMar>
              <w:top w:w="57" w:type="dxa"/>
              <w:bottom w:w="57" w:type="dxa"/>
              <w:right w:w="28" w:type="dxa"/>
            </w:tcMar>
          </w:tcPr>
          <w:p w14:paraId="68D4D63A"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暑い地域に生きる人々－マレーシアを例に－</w:t>
            </w:r>
          </w:p>
          <w:p w14:paraId="482B5173"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30-31）</w:t>
            </w:r>
          </w:p>
          <w:p w14:paraId="40E09593"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・森で生きる人々の生活</w:t>
            </w:r>
          </w:p>
          <w:p w14:paraId="13B4A628" w14:textId="02D6F85B" w:rsidR="00FC46E4"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・変わりゆく生き方</w:t>
            </w:r>
          </w:p>
        </w:tc>
        <w:tc>
          <w:tcPr>
            <w:tcW w:w="3016" w:type="dxa"/>
            <w:shd w:val="clear" w:color="auto" w:fill="auto"/>
            <w:tcMar>
              <w:top w:w="57" w:type="dxa"/>
              <w:bottom w:w="57" w:type="dxa"/>
              <w:right w:w="28" w:type="dxa"/>
            </w:tcMar>
          </w:tcPr>
          <w:p w14:paraId="6DC0EA8F" w14:textId="77777777" w:rsidR="007A61D7" w:rsidRPr="004F5F42" w:rsidRDefault="007A61D7" w:rsidP="004F5F42">
            <w:pPr>
              <w:spacing w:line="30" w:lineRule="atLeast"/>
              <w:ind w:left="210" w:hangingChars="100" w:hanging="210"/>
              <w:rPr>
                <w:rFonts w:hAnsi="ＭＳ 明朝"/>
                <w:sz w:val="21"/>
                <w:szCs w:val="21"/>
              </w:rPr>
            </w:pPr>
            <w:r w:rsidRPr="004F5F42">
              <w:rPr>
                <w:rFonts w:hAnsi="ＭＳ 明朝" w:hint="eastAsia"/>
                <w:sz w:val="21"/>
                <w:szCs w:val="21"/>
              </w:rPr>
              <w:t>○</w:t>
            </w:r>
            <w:r w:rsidRPr="008E62C1">
              <w:rPr>
                <w:rFonts w:hAnsi="ＭＳ 明朝" w:hint="eastAsia"/>
                <w:w w:val="95"/>
                <w:sz w:val="21"/>
                <w:szCs w:val="21"/>
              </w:rPr>
              <w:t>暑い地域の自然環境とそこで生活する人々の工夫や経済発展、近代化などに伴う生活の変化について考察する。</w:t>
            </w:r>
          </w:p>
          <w:p w14:paraId="2A4983CA" w14:textId="524171AC" w:rsidR="0092681A" w:rsidRPr="004F5F42" w:rsidRDefault="007A61D7" w:rsidP="004F5F42">
            <w:pPr>
              <w:spacing w:line="30" w:lineRule="atLeast"/>
              <w:ind w:left="210" w:hangingChars="100" w:hanging="210"/>
              <w:rPr>
                <w:rFonts w:hAnsi="ＭＳ 明朝"/>
                <w:sz w:val="21"/>
                <w:szCs w:val="21"/>
              </w:rPr>
            </w:pPr>
            <w:r w:rsidRPr="004F5F42">
              <w:rPr>
                <w:rFonts w:hAnsi="ＭＳ 明朝" w:hint="eastAsia"/>
                <w:sz w:val="21"/>
                <w:szCs w:val="21"/>
              </w:rPr>
              <w:t>○新旧の写真を比較し、人々の生活の変化を読み取るとともに、住居の写真や雨温図、気候帯の分布図から、</w:t>
            </w:r>
            <w:r w:rsidRPr="004F5F42">
              <w:rPr>
                <w:rFonts w:hAnsi="ＭＳ 明朝" w:hint="eastAsia"/>
                <w:sz w:val="21"/>
                <w:szCs w:val="21"/>
              </w:rPr>
              <w:lastRenderedPageBreak/>
              <w:t>暑い地域の特色を気温や降水量、植生、緯度などと関連づけて説明する。</w:t>
            </w:r>
          </w:p>
        </w:tc>
        <w:tc>
          <w:tcPr>
            <w:tcW w:w="3934" w:type="dxa"/>
            <w:shd w:val="clear" w:color="auto" w:fill="auto"/>
            <w:tcMar>
              <w:top w:w="57" w:type="dxa"/>
              <w:bottom w:w="57" w:type="dxa"/>
            </w:tcMar>
          </w:tcPr>
          <w:p w14:paraId="3AC79757" w14:textId="77777777" w:rsidR="00515018" w:rsidRPr="004F5F42" w:rsidRDefault="00515018"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lastRenderedPageBreak/>
              <w:t>知識・技能</w:t>
            </w:r>
          </w:p>
          <w:p w14:paraId="1605B109" w14:textId="77777777" w:rsidR="00515018" w:rsidRPr="004F5F42" w:rsidRDefault="00515018"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雨温図、世界の気候区分や写真などの資料から、暑い地域の特色やそこに暮らす人々の生活の変化について理解している。</w:t>
            </w:r>
          </w:p>
          <w:p w14:paraId="7365643B" w14:textId="77777777" w:rsidR="00515018" w:rsidRPr="004F5F42" w:rsidRDefault="00515018"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3DA295E" w14:textId="13C333F5" w:rsidR="005011CA" w:rsidRPr="004F5F42" w:rsidRDefault="00515018"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暑い地域の気候的特色やそこで暮らす人々の生活の変化を説明している。</w:t>
            </w:r>
          </w:p>
        </w:tc>
      </w:tr>
      <w:tr w:rsidR="00FC46E4" w:rsidRPr="004F5F42" w14:paraId="31BC81BA" w14:textId="77777777" w:rsidTr="000703DE">
        <w:trPr>
          <w:trHeight w:val="212"/>
        </w:trPr>
        <w:tc>
          <w:tcPr>
            <w:tcW w:w="521" w:type="dxa"/>
            <w:shd w:val="clear" w:color="auto" w:fill="auto"/>
            <w:tcMar>
              <w:top w:w="57" w:type="dxa"/>
              <w:bottom w:w="57" w:type="dxa"/>
              <w:right w:w="28" w:type="dxa"/>
            </w:tcMar>
          </w:tcPr>
          <w:p w14:paraId="71A2D877" w14:textId="72DC9DEA" w:rsidR="00FC46E4" w:rsidRPr="004F5F42" w:rsidRDefault="005E1C04"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17</w:t>
            </w:r>
          </w:p>
        </w:tc>
        <w:tc>
          <w:tcPr>
            <w:tcW w:w="2623" w:type="dxa"/>
            <w:shd w:val="clear" w:color="auto" w:fill="auto"/>
            <w:tcMar>
              <w:top w:w="57" w:type="dxa"/>
              <w:bottom w:w="57" w:type="dxa"/>
              <w:right w:w="28" w:type="dxa"/>
            </w:tcMar>
          </w:tcPr>
          <w:p w14:paraId="6880C3A8"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乾燥地域に生きる人々－モンゴルを例に－</w:t>
            </w:r>
          </w:p>
          <w:p w14:paraId="2EDEFB3E"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32-33）</w:t>
            </w:r>
          </w:p>
          <w:p w14:paraId="3B5952FD"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・モンゴルでの遊牧</w:t>
            </w:r>
          </w:p>
          <w:p w14:paraId="6CD1891A"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・家畜のめぐみ</w:t>
            </w:r>
          </w:p>
          <w:p w14:paraId="2DD1D505" w14:textId="3D859871" w:rsidR="00FC46E4"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・遊牧民の生活の変化</w:t>
            </w:r>
          </w:p>
        </w:tc>
        <w:tc>
          <w:tcPr>
            <w:tcW w:w="3016" w:type="dxa"/>
            <w:shd w:val="clear" w:color="auto" w:fill="auto"/>
            <w:tcMar>
              <w:top w:w="57" w:type="dxa"/>
              <w:bottom w:w="57" w:type="dxa"/>
              <w:right w:w="28" w:type="dxa"/>
            </w:tcMar>
          </w:tcPr>
          <w:p w14:paraId="562296AA" w14:textId="77777777" w:rsidR="007A61D7" w:rsidRPr="004F5F42" w:rsidRDefault="007A61D7"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○乾燥地域の自然環境とそこで生活する人々の工夫や、経済発展、近代化などに伴う生活の変化について考察する。</w:t>
            </w:r>
          </w:p>
          <w:p w14:paraId="42BC917B" w14:textId="07FAD8A5" w:rsidR="00FC46E4" w:rsidRPr="004F5F42" w:rsidRDefault="007A61D7"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○写真や雨温図、気候帯の分布図から、乾燥地域の特色を気温や降水量、植生、緯度などと関連づけて説明する。</w:t>
            </w:r>
          </w:p>
        </w:tc>
        <w:tc>
          <w:tcPr>
            <w:tcW w:w="3934" w:type="dxa"/>
            <w:shd w:val="clear" w:color="auto" w:fill="auto"/>
            <w:tcMar>
              <w:top w:w="57" w:type="dxa"/>
              <w:bottom w:w="57" w:type="dxa"/>
            </w:tcMar>
          </w:tcPr>
          <w:p w14:paraId="776516D7" w14:textId="77777777" w:rsidR="005540B9" w:rsidRPr="004F5F42" w:rsidRDefault="005540B9"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7C2A3CF9" w14:textId="77777777" w:rsidR="005540B9" w:rsidRPr="004F5F42" w:rsidRDefault="005540B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雨温図、世界の気候区分や写真などの資料から、乾燥地域の特色やそこに暮らす人々の生活の変化について理解している。</w:t>
            </w:r>
          </w:p>
          <w:p w14:paraId="7B721ADC" w14:textId="77777777" w:rsidR="005540B9" w:rsidRPr="004F5F42" w:rsidRDefault="005540B9"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B22D118" w14:textId="637D543E" w:rsidR="00FC46E4" w:rsidRPr="004F5F42" w:rsidRDefault="005540B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乾燥地域の気候的特色やそこで暮らす人々の生活の変化を説明している。</w:t>
            </w:r>
          </w:p>
        </w:tc>
      </w:tr>
      <w:tr w:rsidR="00FC46E4" w:rsidRPr="004F5F42" w14:paraId="551B5287" w14:textId="77777777" w:rsidTr="000703DE">
        <w:trPr>
          <w:trHeight w:val="212"/>
        </w:trPr>
        <w:tc>
          <w:tcPr>
            <w:tcW w:w="521" w:type="dxa"/>
            <w:shd w:val="clear" w:color="auto" w:fill="auto"/>
            <w:tcMar>
              <w:top w:w="57" w:type="dxa"/>
              <w:bottom w:w="57" w:type="dxa"/>
              <w:right w:w="28" w:type="dxa"/>
            </w:tcMar>
          </w:tcPr>
          <w:p w14:paraId="27C987BA" w14:textId="558A5384" w:rsidR="00FC46E4" w:rsidRPr="004F5F42" w:rsidRDefault="005E1C04"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18</w:t>
            </w:r>
          </w:p>
        </w:tc>
        <w:tc>
          <w:tcPr>
            <w:tcW w:w="2623" w:type="dxa"/>
            <w:shd w:val="clear" w:color="auto" w:fill="auto"/>
            <w:tcMar>
              <w:top w:w="57" w:type="dxa"/>
              <w:bottom w:w="57" w:type="dxa"/>
              <w:right w:w="28" w:type="dxa"/>
            </w:tcMar>
          </w:tcPr>
          <w:p w14:paraId="349F05F4"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温暖な地域に生きる人々－イタリアを例に－</w:t>
            </w:r>
          </w:p>
          <w:p w14:paraId="53B42034"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34-35）</w:t>
            </w:r>
          </w:p>
          <w:p w14:paraId="40445E6E"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・イタリアの気候と農業</w:t>
            </w:r>
          </w:p>
          <w:p w14:paraId="19E77F40"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・イタリアの街の生活</w:t>
            </w:r>
          </w:p>
          <w:p w14:paraId="7DEA54F7" w14:textId="61097332" w:rsidR="00FC46E4"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・変化する食生活と家族</w:t>
            </w:r>
          </w:p>
        </w:tc>
        <w:tc>
          <w:tcPr>
            <w:tcW w:w="3016" w:type="dxa"/>
            <w:shd w:val="clear" w:color="auto" w:fill="auto"/>
            <w:tcMar>
              <w:top w:w="57" w:type="dxa"/>
              <w:bottom w:w="57" w:type="dxa"/>
              <w:right w:w="28" w:type="dxa"/>
            </w:tcMar>
          </w:tcPr>
          <w:p w14:paraId="5706ECDA" w14:textId="77777777" w:rsidR="007A61D7" w:rsidRPr="004F5F42" w:rsidRDefault="007A61D7"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○写真や雨温図などの資料を適切に読み取り、温暖な地域における人々の生活の特色を理解する。</w:t>
            </w:r>
          </w:p>
          <w:p w14:paraId="70AE3A80" w14:textId="3FB95EB5" w:rsidR="00FC46E4" w:rsidRPr="004F5F42" w:rsidRDefault="007A61D7"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○温暖な地域における人々の生活の特色や変化の理由を、日本の特色と比較しながら考察し、表現する。</w:t>
            </w:r>
          </w:p>
        </w:tc>
        <w:tc>
          <w:tcPr>
            <w:tcW w:w="3934" w:type="dxa"/>
            <w:shd w:val="clear" w:color="auto" w:fill="auto"/>
            <w:tcMar>
              <w:top w:w="57" w:type="dxa"/>
              <w:bottom w:w="57" w:type="dxa"/>
            </w:tcMar>
          </w:tcPr>
          <w:p w14:paraId="1FE82BE8" w14:textId="77777777" w:rsidR="005540B9" w:rsidRPr="004F5F42" w:rsidRDefault="005540B9"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28E9345B" w14:textId="77777777" w:rsidR="005540B9" w:rsidRPr="004F5F42" w:rsidRDefault="005540B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雨温図、世界の気候区分や写真などの資料から、温暖な地域における人々の生活の特色を理解している。</w:t>
            </w:r>
          </w:p>
          <w:p w14:paraId="158A4F11" w14:textId="77777777" w:rsidR="005540B9" w:rsidRPr="004F5F42" w:rsidRDefault="005540B9"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05CD9C7" w14:textId="76080801" w:rsidR="00FC46E4" w:rsidRPr="004F5F42" w:rsidRDefault="005540B9" w:rsidP="004F5F42">
            <w:pPr>
              <w:widowControl/>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温暖な地域における人々の生活の特色や変化の理由を、日本の特色と比較しながら考察し、表現している。</w:t>
            </w:r>
          </w:p>
        </w:tc>
      </w:tr>
      <w:tr w:rsidR="00FC46E4" w:rsidRPr="004F5F42" w14:paraId="73D457CE" w14:textId="77777777" w:rsidTr="000703DE">
        <w:trPr>
          <w:trHeight w:val="212"/>
        </w:trPr>
        <w:tc>
          <w:tcPr>
            <w:tcW w:w="521" w:type="dxa"/>
            <w:shd w:val="clear" w:color="auto" w:fill="auto"/>
            <w:tcMar>
              <w:top w:w="57" w:type="dxa"/>
              <w:bottom w:w="57" w:type="dxa"/>
              <w:right w:w="28" w:type="dxa"/>
            </w:tcMar>
          </w:tcPr>
          <w:p w14:paraId="1439D778" w14:textId="7CF5441B" w:rsidR="00FC46E4" w:rsidRPr="004F5F42" w:rsidRDefault="005E1C04"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19</w:t>
            </w:r>
          </w:p>
        </w:tc>
        <w:tc>
          <w:tcPr>
            <w:tcW w:w="2623" w:type="dxa"/>
            <w:shd w:val="clear" w:color="auto" w:fill="auto"/>
            <w:tcMar>
              <w:top w:w="57" w:type="dxa"/>
              <w:bottom w:w="57" w:type="dxa"/>
              <w:right w:w="28" w:type="dxa"/>
            </w:tcMar>
          </w:tcPr>
          <w:p w14:paraId="4A573341"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寒い地域に生きる人々－北アメリカ北部を例に－</w:t>
            </w:r>
          </w:p>
          <w:p w14:paraId="0E561504"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36-37）</w:t>
            </w:r>
          </w:p>
          <w:p w14:paraId="1770EA1C"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・ツンドラ地域に住む人々の生活</w:t>
            </w:r>
          </w:p>
          <w:p w14:paraId="771D0431" w14:textId="61D1FBBA" w:rsidR="00FC46E4"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・変化する生活</w:t>
            </w:r>
          </w:p>
        </w:tc>
        <w:tc>
          <w:tcPr>
            <w:tcW w:w="3016" w:type="dxa"/>
            <w:shd w:val="clear" w:color="auto" w:fill="auto"/>
            <w:tcMar>
              <w:top w:w="57" w:type="dxa"/>
              <w:bottom w:w="57" w:type="dxa"/>
              <w:right w:w="28" w:type="dxa"/>
            </w:tcMar>
          </w:tcPr>
          <w:p w14:paraId="62ED455C" w14:textId="77777777" w:rsidR="007A61D7" w:rsidRPr="004F5F42" w:rsidRDefault="007A61D7"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○写真や雨温図などの資料を適切に読み取り、寒い地域における人々の生活の特色を理解する。</w:t>
            </w:r>
          </w:p>
          <w:p w14:paraId="6265A951" w14:textId="438ACF3C" w:rsidR="00FC46E4" w:rsidRPr="004F5F42" w:rsidRDefault="007A61D7"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○寒い地域における人々の生活の特色や変化の理由を、資料から読み取ったことと関連付けて考察し、表現する。</w:t>
            </w:r>
          </w:p>
        </w:tc>
        <w:tc>
          <w:tcPr>
            <w:tcW w:w="3934" w:type="dxa"/>
            <w:shd w:val="clear" w:color="auto" w:fill="auto"/>
            <w:tcMar>
              <w:top w:w="57" w:type="dxa"/>
              <w:bottom w:w="57" w:type="dxa"/>
            </w:tcMar>
          </w:tcPr>
          <w:p w14:paraId="26539A2E" w14:textId="77777777" w:rsidR="005540B9" w:rsidRPr="004F5F42" w:rsidRDefault="005540B9" w:rsidP="004F5F42">
            <w:pPr>
              <w:overflowPunct w:val="0"/>
              <w:spacing w:line="30" w:lineRule="atLeast"/>
              <w:textAlignment w:val="baseline"/>
              <w:rPr>
                <w:rFonts w:ascii="ＭＳ ゴシック" w:eastAsia="ＭＳ ゴシック" w:hAnsi="ＭＳ ゴシック"/>
                <w:spacing w:val="2"/>
                <w:kern w:val="0"/>
                <w:sz w:val="21"/>
                <w:szCs w:val="21"/>
                <w:u w:val="single"/>
              </w:rPr>
            </w:pPr>
            <w:r w:rsidRPr="004F5F42">
              <w:rPr>
                <w:rFonts w:ascii="ＭＳ ゴシック" w:eastAsia="ＭＳ ゴシック" w:hAnsi="ＭＳ ゴシック" w:hint="eastAsia"/>
                <w:spacing w:val="2"/>
                <w:kern w:val="0"/>
                <w:sz w:val="21"/>
                <w:szCs w:val="21"/>
                <w:u w:val="single"/>
              </w:rPr>
              <w:t>知識・技能</w:t>
            </w:r>
          </w:p>
          <w:p w14:paraId="704E90A1" w14:textId="77777777" w:rsidR="005540B9" w:rsidRPr="004F5F42" w:rsidRDefault="005540B9" w:rsidP="004F5F42">
            <w:pPr>
              <w:overflowPunct w:val="0"/>
              <w:spacing w:line="30" w:lineRule="atLeast"/>
              <w:textAlignment w:val="baseline"/>
              <w:rPr>
                <w:rFonts w:hAnsi="ＭＳ 明朝"/>
                <w:spacing w:val="2"/>
                <w:kern w:val="0"/>
                <w:sz w:val="21"/>
                <w:szCs w:val="21"/>
              </w:rPr>
            </w:pPr>
            <w:r w:rsidRPr="004F5F42">
              <w:rPr>
                <w:rFonts w:hAnsi="ＭＳ 明朝" w:hint="eastAsia"/>
                <w:spacing w:val="2"/>
                <w:kern w:val="0"/>
                <w:sz w:val="21"/>
                <w:szCs w:val="21"/>
              </w:rPr>
              <w:t xml:space="preserve">　雨温図、世界の気候区分や写真などの資料から、寒い地域における人々の生活の特色を理解している。</w:t>
            </w:r>
          </w:p>
          <w:p w14:paraId="110F59FE" w14:textId="77777777" w:rsidR="005540B9" w:rsidRPr="004F5F42" w:rsidRDefault="005540B9" w:rsidP="004F5F42">
            <w:pPr>
              <w:overflowPunct w:val="0"/>
              <w:spacing w:line="30" w:lineRule="atLeast"/>
              <w:textAlignment w:val="baseline"/>
              <w:rPr>
                <w:rFonts w:ascii="ＭＳ ゴシック" w:eastAsia="ＭＳ ゴシック" w:hAnsi="ＭＳ ゴシック"/>
                <w:spacing w:val="2"/>
                <w:kern w:val="0"/>
                <w:sz w:val="21"/>
                <w:szCs w:val="21"/>
                <w:u w:val="single"/>
              </w:rPr>
            </w:pPr>
            <w:r w:rsidRPr="004F5F42">
              <w:rPr>
                <w:rFonts w:ascii="ＭＳ ゴシック" w:eastAsia="ＭＳ ゴシック" w:hAnsi="ＭＳ ゴシック" w:hint="eastAsia"/>
                <w:spacing w:val="2"/>
                <w:kern w:val="0"/>
                <w:sz w:val="21"/>
                <w:szCs w:val="21"/>
                <w:u w:val="single"/>
              </w:rPr>
              <w:t>思考・判断・表現</w:t>
            </w:r>
          </w:p>
          <w:p w14:paraId="5FB66883" w14:textId="14FC0F29" w:rsidR="000B221D" w:rsidRPr="004F5F42" w:rsidRDefault="005540B9" w:rsidP="004F5F42">
            <w:pPr>
              <w:overflowPunct w:val="0"/>
              <w:spacing w:line="30" w:lineRule="atLeast"/>
              <w:textAlignment w:val="baseline"/>
              <w:rPr>
                <w:rFonts w:hAnsi="ＭＳ 明朝"/>
                <w:spacing w:val="2"/>
                <w:kern w:val="0"/>
                <w:sz w:val="21"/>
                <w:szCs w:val="21"/>
              </w:rPr>
            </w:pPr>
            <w:r w:rsidRPr="004F5F42">
              <w:rPr>
                <w:rFonts w:hAnsi="ＭＳ 明朝" w:hint="eastAsia"/>
                <w:spacing w:val="2"/>
                <w:kern w:val="0"/>
                <w:sz w:val="21"/>
                <w:szCs w:val="21"/>
              </w:rPr>
              <w:t xml:space="preserve">　寒い地域における人々の生活の特色や変化の理由を、資料から読み取ったことと関連付けて考察し、表現している。</w:t>
            </w:r>
          </w:p>
        </w:tc>
      </w:tr>
      <w:tr w:rsidR="00FC46E4" w:rsidRPr="004F5F42" w14:paraId="2D7A3A1E" w14:textId="77777777" w:rsidTr="000703DE">
        <w:trPr>
          <w:trHeight w:val="212"/>
        </w:trPr>
        <w:tc>
          <w:tcPr>
            <w:tcW w:w="521" w:type="dxa"/>
            <w:shd w:val="clear" w:color="auto" w:fill="auto"/>
            <w:tcMar>
              <w:top w:w="57" w:type="dxa"/>
              <w:bottom w:w="57" w:type="dxa"/>
              <w:right w:w="28" w:type="dxa"/>
            </w:tcMar>
          </w:tcPr>
          <w:p w14:paraId="34398175" w14:textId="2A135523" w:rsidR="00FC46E4" w:rsidRPr="004F5F42" w:rsidRDefault="005E1C04"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20</w:t>
            </w:r>
          </w:p>
        </w:tc>
        <w:tc>
          <w:tcPr>
            <w:tcW w:w="2623" w:type="dxa"/>
            <w:shd w:val="clear" w:color="auto" w:fill="auto"/>
            <w:tcMar>
              <w:top w:w="57" w:type="dxa"/>
              <w:bottom w:w="57" w:type="dxa"/>
              <w:right w:w="28" w:type="dxa"/>
            </w:tcMar>
          </w:tcPr>
          <w:p w14:paraId="240D6F7E"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６　高地に生きる人々－アンデスを例に－</w:t>
            </w:r>
          </w:p>
          <w:p w14:paraId="327AF583"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38-39）</w:t>
            </w:r>
          </w:p>
          <w:p w14:paraId="32297A08"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・アンデス山脈付近の生活</w:t>
            </w:r>
          </w:p>
          <w:p w14:paraId="7B89A612" w14:textId="7C3B5DC5" w:rsidR="00FC46E4"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・急速な生活の変化</w:t>
            </w:r>
          </w:p>
        </w:tc>
        <w:tc>
          <w:tcPr>
            <w:tcW w:w="3016" w:type="dxa"/>
            <w:shd w:val="clear" w:color="auto" w:fill="auto"/>
            <w:tcMar>
              <w:top w:w="57" w:type="dxa"/>
              <w:bottom w:w="57" w:type="dxa"/>
              <w:right w:w="28" w:type="dxa"/>
            </w:tcMar>
          </w:tcPr>
          <w:p w14:paraId="197E215A" w14:textId="77777777" w:rsidR="007A61D7" w:rsidRPr="004F5F42" w:rsidRDefault="007A61D7" w:rsidP="004F5F42">
            <w:pPr>
              <w:spacing w:line="30" w:lineRule="atLeast"/>
              <w:ind w:left="210" w:hangingChars="100" w:hanging="210"/>
              <w:rPr>
                <w:rFonts w:hAnsi="ＭＳ 明朝"/>
                <w:sz w:val="21"/>
                <w:szCs w:val="21"/>
              </w:rPr>
            </w:pPr>
            <w:r w:rsidRPr="004F5F42">
              <w:rPr>
                <w:rFonts w:hAnsi="ＭＳ 明朝" w:hint="eastAsia"/>
                <w:sz w:val="21"/>
                <w:szCs w:val="21"/>
              </w:rPr>
              <w:t>○写真や雨温図などの資料を適切に読み取り、高地における人々の生活の特色を理解する。</w:t>
            </w:r>
          </w:p>
          <w:p w14:paraId="39D9998A" w14:textId="16D24A65" w:rsidR="00FC46E4" w:rsidRPr="004F5F42" w:rsidRDefault="007A61D7" w:rsidP="004F5F42">
            <w:pPr>
              <w:spacing w:line="30" w:lineRule="atLeast"/>
              <w:ind w:left="210" w:hangingChars="100" w:hanging="210"/>
              <w:rPr>
                <w:rFonts w:hAnsi="ＭＳ 明朝"/>
                <w:sz w:val="21"/>
                <w:szCs w:val="21"/>
              </w:rPr>
            </w:pPr>
            <w:r w:rsidRPr="004F5F42">
              <w:rPr>
                <w:rFonts w:hAnsi="ＭＳ 明朝" w:hint="eastAsia"/>
                <w:sz w:val="21"/>
                <w:szCs w:val="21"/>
              </w:rPr>
              <w:t>○高地における人々の生活の特色や変化の理由を、資料から読み取ったことと関連付けて考察し、表現する。</w:t>
            </w:r>
          </w:p>
        </w:tc>
        <w:tc>
          <w:tcPr>
            <w:tcW w:w="3934" w:type="dxa"/>
            <w:shd w:val="clear" w:color="auto" w:fill="auto"/>
            <w:tcMar>
              <w:top w:w="57" w:type="dxa"/>
              <w:bottom w:w="57" w:type="dxa"/>
            </w:tcMar>
          </w:tcPr>
          <w:p w14:paraId="0E526898" w14:textId="77777777" w:rsidR="005540B9" w:rsidRPr="004F5F42" w:rsidRDefault="005540B9" w:rsidP="004F5F42">
            <w:pPr>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0A833729" w14:textId="77777777" w:rsidR="005540B9" w:rsidRPr="004F5F42" w:rsidRDefault="005540B9" w:rsidP="004F5F42">
            <w:pPr>
              <w:spacing w:line="30" w:lineRule="atLeast"/>
              <w:rPr>
                <w:rFonts w:hAnsi="ＭＳ 明朝"/>
                <w:sz w:val="21"/>
                <w:szCs w:val="21"/>
              </w:rPr>
            </w:pPr>
            <w:r w:rsidRPr="004F5F42">
              <w:rPr>
                <w:rFonts w:hAnsi="ＭＳ 明朝" w:hint="eastAsia"/>
                <w:sz w:val="21"/>
                <w:szCs w:val="21"/>
              </w:rPr>
              <w:t xml:space="preserve">　雨温図、世界の気候区分や写真などの資料から、高地における人々の生活の特色を理解している。</w:t>
            </w:r>
          </w:p>
          <w:p w14:paraId="66E7CC40" w14:textId="77777777" w:rsidR="005540B9" w:rsidRPr="004F5F42" w:rsidRDefault="005540B9" w:rsidP="004F5F42">
            <w:pPr>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A544225" w14:textId="6593A178" w:rsidR="00FC46E4" w:rsidRPr="004F5F42" w:rsidRDefault="005540B9" w:rsidP="004F5F42">
            <w:pPr>
              <w:spacing w:line="30" w:lineRule="atLeast"/>
              <w:rPr>
                <w:rFonts w:hAnsi="ＭＳ 明朝"/>
                <w:sz w:val="21"/>
                <w:szCs w:val="21"/>
              </w:rPr>
            </w:pPr>
            <w:r w:rsidRPr="004F5F42">
              <w:rPr>
                <w:rFonts w:hAnsi="ＭＳ 明朝" w:hint="eastAsia"/>
                <w:sz w:val="21"/>
                <w:szCs w:val="21"/>
              </w:rPr>
              <w:t xml:space="preserve">　高地における人々の生活の特色や変化の理由を、資料から読み取ったことと関連付けて考察し、表現している。</w:t>
            </w:r>
          </w:p>
        </w:tc>
      </w:tr>
      <w:tr w:rsidR="005E1C04" w:rsidRPr="004F5F42" w14:paraId="67FB2FFC" w14:textId="77777777" w:rsidTr="000703DE">
        <w:trPr>
          <w:trHeight w:val="212"/>
        </w:trPr>
        <w:tc>
          <w:tcPr>
            <w:tcW w:w="521" w:type="dxa"/>
            <w:shd w:val="clear" w:color="auto" w:fill="auto"/>
            <w:tcMar>
              <w:top w:w="57" w:type="dxa"/>
              <w:bottom w:w="57" w:type="dxa"/>
              <w:right w:w="28" w:type="dxa"/>
            </w:tcMar>
          </w:tcPr>
          <w:p w14:paraId="6AB74E08" w14:textId="4089D238" w:rsidR="005E1C04" w:rsidRPr="004F5F42" w:rsidRDefault="005E1C04"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21</w:t>
            </w:r>
          </w:p>
        </w:tc>
        <w:tc>
          <w:tcPr>
            <w:tcW w:w="2623" w:type="dxa"/>
            <w:shd w:val="clear" w:color="auto" w:fill="auto"/>
            <w:tcMar>
              <w:top w:w="57" w:type="dxa"/>
              <w:bottom w:w="57" w:type="dxa"/>
              <w:right w:w="28" w:type="dxa"/>
            </w:tcMar>
          </w:tcPr>
          <w:p w14:paraId="736BE85F"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７　さまざまな宗教と人々の生活</w:t>
            </w:r>
          </w:p>
          <w:p w14:paraId="0DBE7283"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40-41）</w:t>
            </w:r>
          </w:p>
          <w:p w14:paraId="5E3BB194" w14:textId="77777777" w:rsidR="00A45E30"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・世界の三大宗教</w:t>
            </w:r>
          </w:p>
          <w:p w14:paraId="153979E7" w14:textId="33185821" w:rsidR="005E1C04" w:rsidRPr="004F5F42" w:rsidRDefault="00A45E30"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・人々の生活に結びつく宗教</w:t>
            </w:r>
          </w:p>
        </w:tc>
        <w:tc>
          <w:tcPr>
            <w:tcW w:w="3016" w:type="dxa"/>
            <w:shd w:val="clear" w:color="auto" w:fill="auto"/>
            <w:tcMar>
              <w:top w:w="57" w:type="dxa"/>
              <w:bottom w:w="57" w:type="dxa"/>
              <w:right w:w="28" w:type="dxa"/>
            </w:tcMar>
          </w:tcPr>
          <w:p w14:paraId="469FFDAE" w14:textId="77777777" w:rsidR="007A61D7" w:rsidRPr="004F5F42" w:rsidRDefault="007A61D7" w:rsidP="004F5F42">
            <w:pPr>
              <w:spacing w:line="30" w:lineRule="atLeast"/>
              <w:ind w:left="210" w:hangingChars="100" w:hanging="210"/>
              <w:rPr>
                <w:rFonts w:hAnsi="ＭＳ 明朝"/>
                <w:sz w:val="21"/>
                <w:szCs w:val="21"/>
              </w:rPr>
            </w:pPr>
            <w:r w:rsidRPr="004F5F42">
              <w:rPr>
                <w:rFonts w:hAnsi="ＭＳ 明朝" w:hint="eastAsia"/>
                <w:sz w:val="21"/>
                <w:szCs w:val="21"/>
              </w:rPr>
              <w:t>○世界の宗教の分布、宗教と人々の生活の特色を理解する。</w:t>
            </w:r>
          </w:p>
          <w:p w14:paraId="59064318" w14:textId="02D3C3FF" w:rsidR="005E1C04" w:rsidRPr="004F5F42" w:rsidRDefault="007A61D7" w:rsidP="004F5F42">
            <w:pPr>
              <w:spacing w:line="30" w:lineRule="atLeast"/>
              <w:ind w:left="210" w:hangingChars="100" w:hanging="210"/>
              <w:rPr>
                <w:rFonts w:hAnsi="ＭＳ 明朝"/>
                <w:sz w:val="21"/>
                <w:szCs w:val="21"/>
              </w:rPr>
            </w:pPr>
            <w:r w:rsidRPr="004F5F42">
              <w:rPr>
                <w:rFonts w:hAnsi="ＭＳ 明朝" w:hint="eastAsia"/>
                <w:sz w:val="21"/>
                <w:szCs w:val="21"/>
              </w:rPr>
              <w:t>○世界の宗教と人々の生活とのつながりや、社会の変化によって宗教が変容していることを、社会的条件と関連付けて考察し、表現する。</w:t>
            </w:r>
          </w:p>
        </w:tc>
        <w:tc>
          <w:tcPr>
            <w:tcW w:w="3934" w:type="dxa"/>
            <w:shd w:val="clear" w:color="auto" w:fill="auto"/>
            <w:tcMar>
              <w:top w:w="57" w:type="dxa"/>
              <w:bottom w:w="57" w:type="dxa"/>
            </w:tcMar>
          </w:tcPr>
          <w:p w14:paraId="6C462DCC" w14:textId="77777777" w:rsidR="005540B9" w:rsidRPr="004F5F42" w:rsidRDefault="005540B9"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5B57ECF5" w14:textId="77777777" w:rsidR="005540B9" w:rsidRPr="004F5F42" w:rsidRDefault="005540B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世界の宗教の分布、宗教と人々の生活の特色を理解している。</w:t>
            </w:r>
          </w:p>
          <w:p w14:paraId="572A6AF7" w14:textId="77777777" w:rsidR="005540B9" w:rsidRPr="004F5F42" w:rsidRDefault="005540B9"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048E80D" w14:textId="11565828" w:rsidR="005E1C04" w:rsidRPr="004F5F42" w:rsidRDefault="005540B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世界の宗教と人々の生活とのつながりや、社会の変化によって宗教が変容していることを、社会的条件と関連付けて考察し、表現している。</w:t>
            </w:r>
          </w:p>
        </w:tc>
      </w:tr>
      <w:tr w:rsidR="005E1C04" w:rsidRPr="004F5F42" w14:paraId="30FC0C82" w14:textId="77777777" w:rsidTr="000703DE">
        <w:trPr>
          <w:trHeight w:val="267"/>
        </w:trPr>
        <w:tc>
          <w:tcPr>
            <w:tcW w:w="521" w:type="dxa"/>
            <w:shd w:val="clear" w:color="auto" w:fill="auto"/>
            <w:tcMar>
              <w:top w:w="57" w:type="dxa"/>
              <w:bottom w:w="57" w:type="dxa"/>
              <w:right w:w="28" w:type="dxa"/>
            </w:tcMar>
          </w:tcPr>
          <w:p w14:paraId="0FFB6627" w14:textId="3F92589C" w:rsidR="005E1C04" w:rsidRPr="004F5F42" w:rsidRDefault="007A61D7" w:rsidP="004F5F42">
            <w:pPr>
              <w:autoSpaceDE w:val="0"/>
              <w:autoSpaceDN w:val="0"/>
              <w:snapToGrid w:val="0"/>
              <w:spacing w:line="30" w:lineRule="atLeast"/>
              <w:jc w:val="center"/>
              <w:rPr>
                <w:rFonts w:hAnsi="ＭＳ 明朝"/>
                <w:sz w:val="21"/>
                <w:szCs w:val="21"/>
              </w:rPr>
            </w:pPr>
            <w:r w:rsidRPr="004F5F42">
              <w:rPr>
                <w:sz w:val="22"/>
                <w:szCs w:val="28"/>
              </w:rPr>
              <w:lastRenderedPageBreak/>
              <w:br w:type="page"/>
            </w:r>
            <w:r w:rsidR="005E1C04" w:rsidRPr="004F5F42">
              <w:rPr>
                <w:rFonts w:hAnsi="ＭＳ 明朝" w:hint="eastAsia"/>
                <w:sz w:val="21"/>
                <w:szCs w:val="21"/>
              </w:rPr>
              <w:t>22</w:t>
            </w:r>
          </w:p>
        </w:tc>
        <w:tc>
          <w:tcPr>
            <w:tcW w:w="2623" w:type="dxa"/>
            <w:shd w:val="clear" w:color="auto" w:fill="auto"/>
            <w:tcMar>
              <w:top w:w="57" w:type="dxa"/>
              <w:bottom w:w="57" w:type="dxa"/>
              <w:right w:w="28" w:type="dxa"/>
            </w:tcMar>
          </w:tcPr>
          <w:p w14:paraId="34CB3FE9" w14:textId="77777777" w:rsidR="00A45E30" w:rsidRPr="004F5F42" w:rsidRDefault="00A45E3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【まとめとふり返り】「気候推理ゲーム」をしよう</w:t>
            </w:r>
          </w:p>
          <w:p w14:paraId="3A8AA2B6" w14:textId="745F8FCE" w:rsidR="005E1C04" w:rsidRPr="004F5F42" w:rsidRDefault="00A45E3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42-43）</w:t>
            </w:r>
          </w:p>
        </w:tc>
        <w:tc>
          <w:tcPr>
            <w:tcW w:w="3016" w:type="dxa"/>
            <w:shd w:val="clear" w:color="auto" w:fill="auto"/>
            <w:tcMar>
              <w:top w:w="57" w:type="dxa"/>
              <w:bottom w:w="57" w:type="dxa"/>
              <w:right w:w="28" w:type="dxa"/>
            </w:tcMar>
          </w:tcPr>
          <w:p w14:paraId="708D02AD" w14:textId="77777777" w:rsidR="007A61D7" w:rsidRPr="004F5F42" w:rsidRDefault="007A61D7" w:rsidP="004F5F42">
            <w:pPr>
              <w:spacing w:line="30" w:lineRule="atLeast"/>
              <w:ind w:left="210" w:hangingChars="100" w:hanging="210"/>
              <w:rPr>
                <w:rFonts w:hAnsi="ＭＳ 明朝"/>
                <w:sz w:val="21"/>
                <w:szCs w:val="21"/>
              </w:rPr>
            </w:pPr>
            <w:r w:rsidRPr="004F5F42">
              <w:rPr>
                <w:rFonts w:hAnsi="ＭＳ 明朝" w:hint="eastAsia"/>
                <w:sz w:val="21"/>
                <w:szCs w:val="21"/>
              </w:rPr>
              <w:t>○世界各地の人々の生活と環境に関する特色・課題を多面的・多角的に考察し、表現する。</w:t>
            </w:r>
          </w:p>
          <w:p w14:paraId="7390F0F6" w14:textId="6CACAB05" w:rsidR="005E1C04" w:rsidRPr="004F5F42" w:rsidRDefault="007A61D7" w:rsidP="004F5F42">
            <w:pPr>
              <w:spacing w:line="30" w:lineRule="atLeast"/>
              <w:ind w:left="210" w:hangingChars="100" w:hanging="210"/>
              <w:rPr>
                <w:rFonts w:hAnsi="ＭＳ 明朝"/>
                <w:sz w:val="21"/>
                <w:szCs w:val="21"/>
              </w:rPr>
            </w:pPr>
            <w:r w:rsidRPr="004F5F42">
              <w:rPr>
                <w:rFonts w:hAnsi="ＭＳ 明朝" w:hint="eastAsia"/>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0A146EE0" w14:textId="77777777" w:rsidR="005540B9" w:rsidRPr="004F5F42" w:rsidRDefault="005540B9"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r w:rsidRPr="004F5F42">
              <w:rPr>
                <w:rFonts w:ascii="ＭＳ ゴシック" w:eastAsia="ＭＳ ゴシック" w:hAnsi="ＭＳ ゴシック" w:hint="eastAsia"/>
                <w:sz w:val="21"/>
                <w:szCs w:val="21"/>
              </w:rPr>
              <w:t>★</w:t>
            </w:r>
          </w:p>
          <w:p w14:paraId="4CEE4A10" w14:textId="77777777" w:rsidR="005540B9" w:rsidRPr="004F5F42" w:rsidRDefault="005540B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世界各地の人々の生活と環境に関する特色・課題を多面的・多角的に考察し、表現している。</w:t>
            </w:r>
          </w:p>
          <w:p w14:paraId="6C9C149D" w14:textId="77777777" w:rsidR="005540B9" w:rsidRPr="004F5F42" w:rsidRDefault="005540B9"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r w:rsidRPr="004F5F42">
              <w:rPr>
                <w:rFonts w:ascii="ＭＳ ゴシック" w:eastAsia="ＭＳ ゴシック" w:hAnsi="ＭＳ ゴシック" w:hint="eastAsia"/>
                <w:sz w:val="21"/>
                <w:szCs w:val="21"/>
              </w:rPr>
              <w:t>★</w:t>
            </w:r>
          </w:p>
          <w:p w14:paraId="1A790D33" w14:textId="3ACFABD8" w:rsidR="005E1C04" w:rsidRPr="004F5F42" w:rsidRDefault="005540B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世界各地の人々の生活と環境における自己の学習の経過を振り返り、学習状況や達成度を適切に自己評価し、今後の学習や生活に生かそうとしている。</w:t>
            </w:r>
          </w:p>
        </w:tc>
      </w:tr>
    </w:tbl>
    <w:p w14:paraId="45145EF9" w14:textId="77777777" w:rsidR="00FC46E4" w:rsidRPr="004F5F42" w:rsidRDefault="00FC46E4" w:rsidP="004F5F42">
      <w:pPr>
        <w:autoSpaceDE w:val="0"/>
        <w:autoSpaceDN w:val="0"/>
        <w:spacing w:line="30" w:lineRule="atLeast"/>
        <w:rPr>
          <w:rFonts w:hAnsi="ＭＳ 明朝"/>
          <w:sz w:val="22"/>
        </w:rPr>
      </w:pPr>
    </w:p>
    <w:p w14:paraId="398C5AA3" w14:textId="5872E790" w:rsidR="000435CF" w:rsidRPr="004F5F42" w:rsidRDefault="001D621C"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第２章　世界の諸地域</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9"/>
        <w:gridCol w:w="9448"/>
      </w:tblGrid>
      <w:tr w:rsidR="000435CF" w:rsidRPr="004F5F42" w14:paraId="72F0C974" w14:textId="77777777" w:rsidTr="000703DE">
        <w:trPr>
          <w:trHeight w:val="128"/>
        </w:trPr>
        <w:tc>
          <w:tcPr>
            <w:tcW w:w="10097" w:type="dxa"/>
            <w:gridSpan w:val="2"/>
            <w:shd w:val="pct15" w:color="auto" w:fill="auto"/>
            <w:tcMar>
              <w:top w:w="57" w:type="dxa"/>
              <w:bottom w:w="57" w:type="dxa"/>
              <w:right w:w="28" w:type="dxa"/>
            </w:tcMar>
            <w:vAlign w:val="center"/>
          </w:tcPr>
          <w:p w14:paraId="587DF36F" w14:textId="55D373C7" w:rsidR="000435CF" w:rsidRPr="004F5F42" w:rsidRDefault="001D621C"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第２章の目標</w:t>
            </w:r>
          </w:p>
        </w:tc>
      </w:tr>
      <w:tr w:rsidR="000435CF" w:rsidRPr="004F5F42" w14:paraId="2D57C6D8" w14:textId="77777777" w:rsidTr="000703DE">
        <w:trPr>
          <w:trHeight w:val="224"/>
        </w:trPr>
        <w:tc>
          <w:tcPr>
            <w:tcW w:w="10097" w:type="dxa"/>
            <w:gridSpan w:val="2"/>
            <w:shd w:val="clear" w:color="auto" w:fill="FFFFFF"/>
            <w:tcMar>
              <w:top w:w="57" w:type="dxa"/>
              <w:bottom w:w="57" w:type="dxa"/>
              <w:right w:w="28" w:type="dxa"/>
            </w:tcMar>
          </w:tcPr>
          <w:p w14:paraId="052180DF" w14:textId="77777777" w:rsidR="001D621C" w:rsidRPr="004F5F42" w:rsidRDefault="001D621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各州に設定した主題をもとに、様々な事象を有機的に関連付けて追究し、各州の地域的特色や地球的課題を理解するとともに、地図・グラフ・写真などの資料から地理的事象を効果的に調べまとめる技能を身に付ける。</w:t>
            </w:r>
          </w:p>
          <w:p w14:paraId="7159956B" w14:textId="77777777" w:rsidR="001D621C" w:rsidRPr="004F5F42" w:rsidRDefault="001D621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各州に設定した主題をもとに、地図・グラフ・写真などの資料を活用し、地理的な見方・考え方を働かせ、各州の地域的特色や地球的課題を多面的・多角的に考察したり、思考したことを説明したり、それらをもとに議論したりする力を養う。</w:t>
            </w:r>
          </w:p>
          <w:p w14:paraId="1607EC32" w14:textId="102F3954" w:rsidR="000435CF" w:rsidRPr="004F5F42" w:rsidRDefault="001D621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○世界の各州の地域的特色について、そこでみられる地球的課題を主体的に追究、解決しようとするとともに、各州の学習を振り返り、自身の学習状況や達成度を適切に自己評価しようとする態度を養う。</w:t>
            </w:r>
          </w:p>
          <w:p w14:paraId="48FD08EA" w14:textId="4DF6B1C3" w:rsidR="009030A4" w:rsidRPr="004F5F42" w:rsidRDefault="003C2B0D"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1D621C" w:rsidRPr="004F5F42">
              <w:rPr>
                <w:rFonts w:ascii="ＭＳ ゴシック" w:eastAsia="ＭＳ ゴシック" w:hAnsi="ＭＳ ゴシック" w:hint="eastAsia"/>
                <w:sz w:val="21"/>
                <w:szCs w:val="21"/>
              </w:rPr>
              <w:t>第２編第２章の問い</w:t>
            </w:r>
            <w:r w:rsidRPr="004F5F42">
              <w:rPr>
                <w:rFonts w:ascii="ＭＳ ゴシック" w:eastAsia="ＭＳ ゴシック" w:hAnsi="ＭＳ ゴシック" w:hint="eastAsia"/>
                <w:sz w:val="21"/>
                <w:szCs w:val="21"/>
              </w:rPr>
              <w:t>】</w:t>
            </w:r>
          </w:p>
          <w:p w14:paraId="2E4BCF2D" w14:textId="0B4485F0" w:rsidR="009030A4" w:rsidRPr="004F5F42" w:rsidRDefault="001D621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世界の六つの州の地域的特色をとらえ、地球的課題の解決策を考えましょう。</w:t>
            </w:r>
          </w:p>
        </w:tc>
      </w:tr>
      <w:tr w:rsidR="000435CF" w:rsidRPr="004F5F42" w14:paraId="7455FD56" w14:textId="77777777" w:rsidTr="000703DE">
        <w:trPr>
          <w:cantSplit/>
          <w:trHeight w:val="1210"/>
        </w:trPr>
        <w:tc>
          <w:tcPr>
            <w:tcW w:w="649" w:type="dxa"/>
            <w:shd w:val="clear" w:color="auto" w:fill="D9D9D9"/>
            <w:tcMar>
              <w:top w:w="57" w:type="dxa"/>
              <w:bottom w:w="57" w:type="dxa"/>
              <w:right w:w="28" w:type="dxa"/>
            </w:tcMar>
            <w:textDirection w:val="tbRlV"/>
            <w:vAlign w:val="center"/>
          </w:tcPr>
          <w:p w14:paraId="1B74099D" w14:textId="6C375188" w:rsidR="000435CF" w:rsidRPr="004F5F42" w:rsidRDefault="001D621C" w:rsidP="004F5F42">
            <w:pPr>
              <w:suppressAutoHyphens/>
              <w:autoSpaceDE w:val="0"/>
              <w:autoSpaceDN w:val="0"/>
              <w:spacing w:line="30" w:lineRule="atLeast"/>
              <w:ind w:left="113" w:right="113"/>
              <w:jc w:val="center"/>
              <w:rPr>
                <w:rFonts w:ascii="ＭＳ ゴシック" w:eastAsia="ＭＳ ゴシック" w:hAnsi="ＭＳ ゴシック"/>
                <w:sz w:val="21"/>
                <w:szCs w:val="21"/>
                <w:bdr w:val="single" w:sz="4" w:space="0" w:color="auto"/>
              </w:rPr>
            </w:pPr>
            <w:r w:rsidRPr="004F5F42">
              <w:rPr>
                <w:rFonts w:ascii="ＭＳ ゴシック" w:eastAsia="ＭＳ ゴシック" w:hAnsi="ＭＳ ゴシック" w:hint="eastAsia"/>
                <w:sz w:val="21"/>
                <w:szCs w:val="21"/>
              </w:rPr>
              <w:t>第２章の評価規準</w:t>
            </w:r>
          </w:p>
        </w:tc>
        <w:tc>
          <w:tcPr>
            <w:tcW w:w="9447" w:type="dxa"/>
            <w:shd w:val="clear" w:color="auto" w:fill="FFFFFF"/>
          </w:tcPr>
          <w:p w14:paraId="4DA187E7" w14:textId="77777777" w:rsidR="000435CF" w:rsidRPr="004F5F42" w:rsidRDefault="000435CF" w:rsidP="004F5F42">
            <w:pPr>
              <w:suppressAutoHyphens/>
              <w:autoSpaceDE w:val="0"/>
              <w:autoSpaceDN w:val="0"/>
              <w:spacing w:line="30" w:lineRule="atLeast"/>
              <w:rPr>
                <w:rFonts w:ascii="ＭＳ ゴシック" w:eastAsia="ＭＳ ゴシック" w:hAnsi="ＭＳ ゴシック"/>
                <w:sz w:val="21"/>
                <w:szCs w:val="21"/>
                <w:u w:val="single"/>
                <w:bdr w:val="single" w:sz="4" w:space="0" w:color="auto"/>
              </w:rPr>
            </w:pPr>
            <w:r w:rsidRPr="004F5F42">
              <w:rPr>
                <w:rFonts w:ascii="ＭＳ ゴシック" w:eastAsia="ＭＳ ゴシック" w:hAnsi="ＭＳ ゴシック" w:hint="eastAsia"/>
                <w:sz w:val="21"/>
                <w:szCs w:val="21"/>
                <w:u w:val="single"/>
              </w:rPr>
              <w:t>知識・技能</w:t>
            </w:r>
          </w:p>
          <w:p w14:paraId="237D9B2C" w14:textId="77777777" w:rsidR="00115E11" w:rsidRPr="004F5F42" w:rsidRDefault="00115E1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・世界の各州に設定した主題をもとに、地図・グラフ・写真などの資料から、各州の地域的特色や地球的課題を適切に読み取り、分析している。</w:t>
            </w:r>
          </w:p>
          <w:p w14:paraId="48E787C7" w14:textId="52959789" w:rsidR="000B221D" w:rsidRPr="004F5F42" w:rsidRDefault="00115E1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・世界の各州に設定した主題をもとに、各州の地域的特色や地球的課題を理解し、その知識を身に付けている</w:t>
            </w:r>
            <w:r w:rsidR="000B221D" w:rsidRPr="004F5F42">
              <w:rPr>
                <w:rFonts w:hAnsi="ＭＳ 明朝" w:hint="eastAsia"/>
                <w:sz w:val="21"/>
                <w:szCs w:val="21"/>
              </w:rPr>
              <w:t>。</w:t>
            </w:r>
          </w:p>
          <w:p w14:paraId="7550B57B" w14:textId="77777777" w:rsidR="000435CF" w:rsidRPr="004F5F42" w:rsidRDefault="000435C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03E84165" w14:textId="77777777" w:rsidR="00115E11" w:rsidRPr="004F5F42" w:rsidRDefault="00115E1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・世界の各州に設定した主題をもとに、地理的な見方・考え方を働かせ、各州の地域的特色や地球的課題を多面的・多角的に考察している。</w:t>
            </w:r>
          </w:p>
          <w:p w14:paraId="344F27DF" w14:textId="1C32827B" w:rsidR="000435CF" w:rsidRPr="004F5F42" w:rsidRDefault="00115E1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・世界の各州に設定した主題をもとに、各州の地域的特色や地球的課題を考察した過程や結果を図や文章などに適切に表現し、それらをもとに議論している。</w:t>
            </w:r>
          </w:p>
          <w:p w14:paraId="5BB956F9" w14:textId="77777777" w:rsidR="000435CF" w:rsidRPr="004F5F42" w:rsidRDefault="000435C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07150CF6" w14:textId="77777777" w:rsidR="00115E11" w:rsidRPr="004F5F42" w:rsidRDefault="00115E1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・世界の各州を大観し節の問いを立てる活動を通して、各州の学習について見通しをもって取り組もうとしている。</w:t>
            </w:r>
          </w:p>
          <w:p w14:paraId="704A7ACD" w14:textId="641F1594" w:rsidR="000435CF" w:rsidRPr="004F5F42" w:rsidRDefault="00115E11" w:rsidP="004F5F42">
            <w:pPr>
              <w:suppressAutoHyphens/>
              <w:autoSpaceDE w:val="0"/>
              <w:autoSpaceDN w:val="0"/>
              <w:spacing w:line="30" w:lineRule="atLeast"/>
              <w:ind w:left="210" w:hangingChars="100" w:hanging="210"/>
              <w:rPr>
                <w:rFonts w:hAnsi="ＭＳ 明朝"/>
                <w:sz w:val="21"/>
                <w:szCs w:val="21"/>
                <w:bdr w:val="single" w:sz="4" w:space="0" w:color="auto"/>
              </w:rPr>
            </w:pPr>
            <w:r w:rsidRPr="004F5F42">
              <w:rPr>
                <w:rFonts w:hAnsi="ＭＳ 明朝" w:hint="eastAsia"/>
                <w:sz w:val="21"/>
                <w:szCs w:val="21"/>
              </w:rPr>
              <w:t>・世界の各州の学習を振り返りながら自身の学習状況や達成度を適切に自己評価し、各州の地域的特色や地球的課題を主体的に追究、解決しようとしている。</w:t>
            </w:r>
          </w:p>
        </w:tc>
      </w:tr>
    </w:tbl>
    <w:p w14:paraId="21E4B79E" w14:textId="7414DE10" w:rsidR="000435CF" w:rsidRPr="004F5F42" w:rsidRDefault="00115E11" w:rsidP="004F5F42">
      <w:pPr>
        <w:autoSpaceDE w:val="0"/>
        <w:autoSpaceDN w:val="0"/>
        <w:spacing w:line="30" w:lineRule="atLeast"/>
        <w:rPr>
          <w:rFonts w:hAnsi="ＭＳ 明朝"/>
          <w:sz w:val="21"/>
          <w:szCs w:val="21"/>
        </w:rPr>
      </w:pPr>
      <w:r w:rsidRPr="004F5F42">
        <w:rPr>
          <w:rFonts w:hAnsi="ＭＳ 明朝" w:hint="eastAsia"/>
          <w:sz w:val="21"/>
          <w:szCs w:val="21"/>
        </w:rPr>
        <w:t>※第２編第２章の「まとめとふり返り」は、６州のうち３州で、各１時間を配当して行うことを想定しています。</w:t>
      </w:r>
    </w:p>
    <w:p w14:paraId="4CA0EC7A" w14:textId="77777777" w:rsidR="00175D16" w:rsidRPr="004F5F42" w:rsidRDefault="00175D16" w:rsidP="004F5F42">
      <w:pPr>
        <w:autoSpaceDE w:val="0"/>
        <w:autoSpaceDN w:val="0"/>
        <w:spacing w:line="30" w:lineRule="atLeast"/>
        <w:rPr>
          <w:rFonts w:hAnsi="ＭＳ 明朝"/>
          <w:sz w:val="21"/>
          <w:szCs w:val="21"/>
        </w:rPr>
      </w:pPr>
    </w:p>
    <w:p w14:paraId="14F6F252" w14:textId="4FF2CB0C" w:rsidR="00115E11" w:rsidRPr="004F5F42" w:rsidRDefault="00175D16"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第１節　アジア州－人口や経済発展をテーマに－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学習指導要領の内容：Ｂ（２）</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9"/>
        <w:gridCol w:w="9448"/>
      </w:tblGrid>
      <w:tr w:rsidR="00115E11" w:rsidRPr="004F5F42" w14:paraId="7C2A5A2D" w14:textId="77777777" w:rsidTr="000703DE">
        <w:trPr>
          <w:trHeight w:val="124"/>
        </w:trPr>
        <w:tc>
          <w:tcPr>
            <w:tcW w:w="10097" w:type="dxa"/>
            <w:gridSpan w:val="2"/>
            <w:shd w:val="pct15" w:color="auto" w:fill="auto"/>
            <w:tcMar>
              <w:top w:w="57" w:type="dxa"/>
              <w:bottom w:w="57" w:type="dxa"/>
              <w:right w:w="28" w:type="dxa"/>
            </w:tcMar>
            <w:vAlign w:val="center"/>
          </w:tcPr>
          <w:p w14:paraId="60BADFD8" w14:textId="16E1DFAA" w:rsidR="00115E11" w:rsidRPr="004F5F42" w:rsidRDefault="00175D16"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第１節の目標</w:t>
            </w:r>
          </w:p>
        </w:tc>
      </w:tr>
      <w:tr w:rsidR="00115E11" w:rsidRPr="004F5F42" w14:paraId="0621419E" w14:textId="77777777" w:rsidTr="000703DE">
        <w:trPr>
          <w:trHeight w:val="217"/>
        </w:trPr>
        <w:tc>
          <w:tcPr>
            <w:tcW w:w="10097" w:type="dxa"/>
            <w:gridSpan w:val="2"/>
            <w:shd w:val="clear" w:color="auto" w:fill="FFFFFF"/>
            <w:tcMar>
              <w:top w:w="57" w:type="dxa"/>
              <w:bottom w:w="57" w:type="dxa"/>
              <w:right w:w="28" w:type="dxa"/>
            </w:tcMar>
          </w:tcPr>
          <w:p w14:paraId="4E59FD8C" w14:textId="77777777" w:rsidR="00175D16" w:rsidRPr="004F5F42" w:rsidRDefault="00175D1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人口や経済発展」を主題として、様々な事象を有機的に関連付けて追究し、アジア州の地域的特色や地球的課題を理解するとともに、地図・グラフ・写真などの資料から地理的事象を効果的に調べまとめる技能を身に付ける。</w:t>
            </w:r>
          </w:p>
          <w:p w14:paraId="4509DC01" w14:textId="33462E9B" w:rsidR="00115E11" w:rsidRPr="004F5F42" w:rsidRDefault="00175D1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○「人口や経済発展」を主題として、地図・グラフ・写真などの資料を活用し、地理的な見方・考え方を働かせ、アジア州の地域的特色や地球的課題を多面的・多角的に考察したり、思考したことを説明した</w:t>
            </w:r>
            <w:r w:rsidRPr="004F5F42">
              <w:rPr>
                <w:rFonts w:hAnsi="ＭＳ 明朝" w:hint="eastAsia"/>
                <w:sz w:val="21"/>
                <w:szCs w:val="21"/>
              </w:rPr>
              <w:lastRenderedPageBreak/>
              <w:t>り、それらをもとに議論したりする力を養う。</w:t>
            </w:r>
          </w:p>
          <w:p w14:paraId="2649EF80" w14:textId="4F759503" w:rsidR="00115E11" w:rsidRPr="004F5F42" w:rsidRDefault="00175D1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◯アジア州の地域的特色について、そこでみられる地球的課題を主体的に追究、解決しようとするとともに、アジア州の学習を振り返り、自身の学習状況や達成度を適切に自己評価しようとする態度を養う。</w:t>
            </w:r>
          </w:p>
          <w:p w14:paraId="7D75D2DE" w14:textId="2AA258E2" w:rsidR="00115E11" w:rsidRPr="004F5F42" w:rsidRDefault="00115E11"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175D16" w:rsidRPr="004F5F42">
              <w:rPr>
                <w:rFonts w:ascii="ＭＳ ゴシック" w:eastAsia="ＭＳ ゴシック" w:hAnsi="ＭＳ ゴシック" w:hint="eastAsia"/>
                <w:sz w:val="21"/>
                <w:szCs w:val="21"/>
              </w:rPr>
              <w:t>第１節の問い</w:t>
            </w:r>
            <w:r w:rsidRPr="004F5F42">
              <w:rPr>
                <w:rFonts w:ascii="ＭＳ ゴシック" w:eastAsia="ＭＳ ゴシック" w:hAnsi="ＭＳ ゴシック" w:hint="eastAsia"/>
                <w:sz w:val="21"/>
                <w:szCs w:val="21"/>
              </w:rPr>
              <w:t>】</w:t>
            </w:r>
          </w:p>
          <w:p w14:paraId="2C2798E5" w14:textId="27ACA8B1" w:rsidR="00115E11" w:rsidRPr="004F5F42" w:rsidRDefault="00175D1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アジアの国々は、どのように経済発展しているのでしょうか</w:t>
            </w:r>
            <w:r w:rsidR="00115E11" w:rsidRPr="004F5F42">
              <w:rPr>
                <w:rFonts w:hAnsi="ＭＳ 明朝" w:hint="eastAsia"/>
                <w:sz w:val="21"/>
                <w:szCs w:val="21"/>
              </w:rPr>
              <w:t>。</w:t>
            </w:r>
          </w:p>
        </w:tc>
      </w:tr>
      <w:tr w:rsidR="00115E11" w:rsidRPr="004F5F42" w14:paraId="08041002" w14:textId="77777777" w:rsidTr="000703DE">
        <w:trPr>
          <w:cantSplit/>
          <w:trHeight w:val="1173"/>
        </w:trPr>
        <w:tc>
          <w:tcPr>
            <w:tcW w:w="649" w:type="dxa"/>
            <w:shd w:val="clear" w:color="auto" w:fill="D9D9D9"/>
            <w:tcMar>
              <w:top w:w="57" w:type="dxa"/>
              <w:bottom w:w="57" w:type="dxa"/>
              <w:right w:w="28" w:type="dxa"/>
            </w:tcMar>
            <w:textDirection w:val="tbRlV"/>
            <w:vAlign w:val="center"/>
          </w:tcPr>
          <w:p w14:paraId="44DEF542" w14:textId="0CD9677A" w:rsidR="00115E11" w:rsidRPr="004F5F42" w:rsidRDefault="00175D16" w:rsidP="004F5F42">
            <w:pPr>
              <w:suppressAutoHyphens/>
              <w:autoSpaceDE w:val="0"/>
              <w:autoSpaceDN w:val="0"/>
              <w:spacing w:line="30" w:lineRule="atLeast"/>
              <w:ind w:left="113" w:right="113"/>
              <w:jc w:val="center"/>
              <w:rPr>
                <w:rFonts w:ascii="ＭＳ ゴシック" w:eastAsia="ＭＳ ゴシック" w:hAnsi="ＭＳ ゴシック"/>
                <w:sz w:val="21"/>
                <w:szCs w:val="21"/>
                <w:bdr w:val="single" w:sz="4" w:space="0" w:color="auto"/>
              </w:rPr>
            </w:pPr>
            <w:r w:rsidRPr="004F5F42">
              <w:rPr>
                <w:rFonts w:ascii="ＭＳ ゴシック" w:eastAsia="ＭＳ ゴシック" w:hAnsi="ＭＳ ゴシック" w:hint="eastAsia"/>
                <w:sz w:val="21"/>
                <w:szCs w:val="21"/>
              </w:rPr>
              <w:lastRenderedPageBreak/>
              <w:t>第１節の評価規準</w:t>
            </w:r>
          </w:p>
        </w:tc>
        <w:tc>
          <w:tcPr>
            <w:tcW w:w="9447" w:type="dxa"/>
            <w:shd w:val="clear" w:color="auto" w:fill="FFFFFF"/>
          </w:tcPr>
          <w:p w14:paraId="3873BAEC" w14:textId="77777777" w:rsidR="00115E11" w:rsidRPr="004F5F42" w:rsidRDefault="00115E11" w:rsidP="004F5F42">
            <w:pPr>
              <w:suppressAutoHyphens/>
              <w:autoSpaceDE w:val="0"/>
              <w:autoSpaceDN w:val="0"/>
              <w:spacing w:line="30" w:lineRule="atLeast"/>
              <w:rPr>
                <w:rFonts w:ascii="ＭＳ ゴシック" w:eastAsia="ＭＳ ゴシック" w:hAnsi="ＭＳ ゴシック"/>
                <w:sz w:val="21"/>
                <w:szCs w:val="21"/>
                <w:u w:val="single"/>
                <w:bdr w:val="single" w:sz="4" w:space="0" w:color="auto"/>
              </w:rPr>
            </w:pPr>
            <w:r w:rsidRPr="004F5F42">
              <w:rPr>
                <w:rFonts w:ascii="ＭＳ ゴシック" w:eastAsia="ＭＳ ゴシック" w:hAnsi="ＭＳ ゴシック" w:hint="eastAsia"/>
                <w:sz w:val="21"/>
                <w:szCs w:val="21"/>
                <w:u w:val="single"/>
              </w:rPr>
              <w:t>知識・技能</w:t>
            </w:r>
          </w:p>
          <w:p w14:paraId="40FB880D" w14:textId="77777777" w:rsidR="00CC11A1" w:rsidRPr="004F5F42" w:rsidRDefault="00CC11A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・「人口や経済発展」を主題として、地図・グラフ・写真などの資料から、アジア州の地域的特色や地球的課題を適切に読み取り、分析している。</w:t>
            </w:r>
          </w:p>
          <w:p w14:paraId="293729A9" w14:textId="4F718F5C" w:rsidR="00115E11" w:rsidRPr="004F5F42" w:rsidRDefault="00CC11A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・「人口や経済発展」を主題として、アジア州の地域的特色や地球的課題を理解し、その知識を身に付けている。</w:t>
            </w:r>
          </w:p>
          <w:p w14:paraId="4445F323" w14:textId="77777777" w:rsidR="00115E11" w:rsidRPr="004F5F42" w:rsidRDefault="00115E11"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F85B672" w14:textId="77777777" w:rsidR="00CC11A1" w:rsidRPr="004F5F42" w:rsidRDefault="00CC11A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・「人口や経済発展」を主題として、地理的な見方・考え方を働かせ、アジア州の地域的特色や地球的課題を多面的・多角的に考察している。</w:t>
            </w:r>
          </w:p>
          <w:p w14:paraId="2EED815C" w14:textId="221EA999" w:rsidR="00115E11" w:rsidRPr="004F5F42" w:rsidRDefault="00CC11A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・「人口や経済発展」を主題として、アジア州の地域的特色や地球的課題を考察した過程や結果を図や文章などに適切に表現し、それらをもとに議論している。</w:t>
            </w:r>
          </w:p>
          <w:p w14:paraId="6888729F" w14:textId="77777777" w:rsidR="00115E11" w:rsidRPr="004F5F42" w:rsidRDefault="00115E11"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4A1C15AB" w14:textId="77777777" w:rsidR="00CC11A1" w:rsidRPr="004F5F42" w:rsidRDefault="00CC11A1"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・アジア州を大観し節の問いを立てる活動を通して、アジア州の学習について見通しをもって取り組もうとしている。</w:t>
            </w:r>
          </w:p>
          <w:p w14:paraId="4AA07061" w14:textId="43B50C4A" w:rsidR="00115E11" w:rsidRPr="004F5F42" w:rsidRDefault="00CC11A1" w:rsidP="004F5F42">
            <w:pPr>
              <w:suppressAutoHyphens/>
              <w:autoSpaceDE w:val="0"/>
              <w:autoSpaceDN w:val="0"/>
              <w:spacing w:line="30" w:lineRule="atLeast"/>
              <w:ind w:left="210" w:hangingChars="100" w:hanging="210"/>
              <w:rPr>
                <w:rFonts w:hAnsi="ＭＳ 明朝"/>
                <w:sz w:val="21"/>
                <w:szCs w:val="21"/>
                <w:bdr w:val="single" w:sz="4" w:space="0" w:color="auto"/>
              </w:rPr>
            </w:pPr>
            <w:r w:rsidRPr="004F5F42">
              <w:rPr>
                <w:rFonts w:hAnsi="ＭＳ 明朝" w:hint="eastAsia"/>
                <w:sz w:val="21"/>
                <w:szCs w:val="21"/>
              </w:rPr>
              <w:t>・アジア州の学習を振り返りながら自身の学習状況や達成度を適切に自己評価し、アジア州の地域的特色や地球的課題を主体的に追究、解決しようとしている。</w:t>
            </w:r>
          </w:p>
        </w:tc>
      </w:tr>
    </w:tbl>
    <w:p w14:paraId="5E64E71D" w14:textId="172900A3" w:rsidR="00EB00A1" w:rsidRDefault="00115E11" w:rsidP="004F5F42">
      <w:pPr>
        <w:autoSpaceDE w:val="0"/>
        <w:autoSpaceDN w:val="0"/>
        <w:spacing w:line="30" w:lineRule="atLeast"/>
        <w:rPr>
          <w:rFonts w:hAnsi="ＭＳ 明朝"/>
          <w:sz w:val="21"/>
          <w:szCs w:val="21"/>
        </w:rPr>
      </w:pPr>
      <w:r w:rsidRPr="004F5F42">
        <w:rPr>
          <w:rFonts w:hAnsi="ＭＳ 明朝" w:hint="eastAsia"/>
          <w:sz w:val="21"/>
          <w:szCs w:val="21"/>
        </w:rPr>
        <w:t>※評価規準の★は「評定に用いる評価」で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0435CF" w:rsidRPr="004F5F42" w14:paraId="0C67EC13" w14:textId="77777777" w:rsidTr="00F94000">
        <w:trPr>
          <w:trHeight w:val="135"/>
        </w:trPr>
        <w:tc>
          <w:tcPr>
            <w:tcW w:w="521" w:type="dxa"/>
            <w:shd w:val="pct15" w:color="auto" w:fill="auto"/>
            <w:tcMar>
              <w:top w:w="57" w:type="dxa"/>
              <w:bottom w:w="57" w:type="dxa"/>
              <w:right w:w="28" w:type="dxa"/>
            </w:tcMar>
            <w:vAlign w:val="center"/>
          </w:tcPr>
          <w:p w14:paraId="60031EA5" w14:textId="34F46F46" w:rsidR="000435CF" w:rsidRPr="004F5F42" w:rsidRDefault="00F94000"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hAnsi="ＭＳ 明朝"/>
                <w:sz w:val="21"/>
                <w:szCs w:val="21"/>
              </w:rPr>
              <w:br w:type="page"/>
            </w:r>
            <w:r w:rsidR="000435CF" w:rsidRPr="004F5F42">
              <w:rPr>
                <w:rFonts w:ascii="ＭＳ ゴシック" w:eastAsia="ＭＳ ゴシック" w:hAnsi="ＭＳ ゴシック" w:hint="eastAsia"/>
                <w:sz w:val="21"/>
                <w:szCs w:val="21"/>
              </w:rPr>
              <w:t>累計</w:t>
            </w:r>
          </w:p>
          <w:p w14:paraId="72BB9B58" w14:textId="77777777" w:rsidR="000435CF" w:rsidRPr="004F5F42" w:rsidRDefault="000435C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22438564" w14:textId="77777777" w:rsidR="000435CF" w:rsidRPr="004F5F42" w:rsidRDefault="000435CF"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13612213" w14:textId="01F04488" w:rsidR="000435CF"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1064F717" w14:textId="77777777" w:rsidR="000435CF"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CC11A1" w:rsidRPr="004F5F42" w14:paraId="6B76215B" w14:textId="77777777" w:rsidTr="00F94000">
        <w:trPr>
          <w:trHeight w:val="74"/>
        </w:trPr>
        <w:tc>
          <w:tcPr>
            <w:tcW w:w="521" w:type="dxa"/>
            <w:vMerge w:val="restart"/>
            <w:shd w:val="clear" w:color="auto" w:fill="auto"/>
            <w:tcMar>
              <w:top w:w="57" w:type="dxa"/>
              <w:bottom w:w="57" w:type="dxa"/>
              <w:right w:w="28" w:type="dxa"/>
            </w:tcMar>
          </w:tcPr>
          <w:p w14:paraId="65363CD4" w14:textId="77777777" w:rsidR="00CC11A1" w:rsidRPr="004F5F42" w:rsidRDefault="00CC11A1"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23</w:t>
            </w:r>
          </w:p>
          <w:p w14:paraId="21B8FC5A" w14:textId="77777777" w:rsidR="00CC11A1" w:rsidRPr="004F5F42" w:rsidRDefault="00CC11A1"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24</w:t>
            </w:r>
          </w:p>
          <w:p w14:paraId="583B4537" w14:textId="77777777" w:rsidR="00CC11A1" w:rsidRPr="004F5F42" w:rsidRDefault="00CC11A1"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25</w:t>
            </w:r>
          </w:p>
          <w:p w14:paraId="7EF521FC" w14:textId="77777777" w:rsidR="00CC11A1" w:rsidRPr="004F5F42" w:rsidRDefault="00CC11A1"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26</w:t>
            </w:r>
          </w:p>
          <w:p w14:paraId="09D849A8" w14:textId="112F3096" w:rsidR="00CC11A1" w:rsidRPr="004F5F42" w:rsidRDefault="00CC11A1"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27</w:t>
            </w:r>
          </w:p>
        </w:tc>
        <w:tc>
          <w:tcPr>
            <w:tcW w:w="2623" w:type="dxa"/>
            <w:shd w:val="clear" w:color="auto" w:fill="auto"/>
            <w:tcMar>
              <w:top w:w="57" w:type="dxa"/>
              <w:bottom w:w="57" w:type="dxa"/>
              <w:right w:w="28" w:type="dxa"/>
            </w:tcMar>
          </w:tcPr>
          <w:p w14:paraId="00569281"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写真で見るアジア州</w:t>
            </w:r>
          </w:p>
          <w:p w14:paraId="143F0514"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46-47）</w:t>
            </w:r>
          </w:p>
          <w:p w14:paraId="50B29C2B"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アジアの自然環境と人々のかかわり</w:t>
            </w:r>
          </w:p>
          <w:p w14:paraId="6F1E05E6"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48-49）</w:t>
            </w:r>
          </w:p>
          <w:p w14:paraId="6DD54AA1"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・変化に富む自然環境</w:t>
            </w:r>
          </w:p>
          <w:p w14:paraId="2A9CE8EB"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・巨大な人口と多様な文化</w:t>
            </w:r>
          </w:p>
          <w:p w14:paraId="6BF6C0F0" w14:textId="60A03E89" w:rsidR="00CC11A1"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・盛んな農業と工業化による経済発展</w:t>
            </w:r>
          </w:p>
        </w:tc>
        <w:tc>
          <w:tcPr>
            <w:tcW w:w="3016" w:type="dxa"/>
            <w:shd w:val="clear" w:color="auto" w:fill="auto"/>
            <w:tcMar>
              <w:top w:w="57" w:type="dxa"/>
              <w:bottom w:w="57" w:type="dxa"/>
              <w:right w:w="28" w:type="dxa"/>
            </w:tcMar>
          </w:tcPr>
          <w:p w14:paraId="00500C23" w14:textId="77777777" w:rsidR="00CB436F" w:rsidRPr="004F5F42" w:rsidRDefault="00CB436F"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○アジア州の多様な自然環境について、基本的知識と資料を読み取る技能を身に付ける。</w:t>
            </w:r>
          </w:p>
          <w:p w14:paraId="71798428" w14:textId="19EE5769" w:rsidR="00CC11A1" w:rsidRPr="004F5F42" w:rsidRDefault="00CB436F"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○巨大な人口を支える食料生産と食文化の関係を理解し、地形と人口分布の関連や、それぞれの地域で営まれる人々の生活の自然的背景を資料から読み取る。</w:t>
            </w:r>
          </w:p>
        </w:tc>
        <w:tc>
          <w:tcPr>
            <w:tcW w:w="3934" w:type="dxa"/>
            <w:shd w:val="clear" w:color="auto" w:fill="auto"/>
            <w:tcMar>
              <w:top w:w="57" w:type="dxa"/>
              <w:bottom w:w="57" w:type="dxa"/>
            </w:tcMar>
          </w:tcPr>
          <w:p w14:paraId="1B5D2756" w14:textId="77777777" w:rsidR="00CB436F" w:rsidRPr="004F5F42" w:rsidRDefault="00CB436F" w:rsidP="004F5F42">
            <w:pPr>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5FBABBB9" w14:textId="77777777" w:rsidR="00CB436F" w:rsidRPr="004F5F42" w:rsidRDefault="00CB436F" w:rsidP="004F5F42">
            <w:pPr>
              <w:spacing w:line="30" w:lineRule="atLeast"/>
              <w:rPr>
                <w:rFonts w:hAnsi="ＭＳ 明朝"/>
                <w:sz w:val="21"/>
                <w:szCs w:val="21"/>
              </w:rPr>
            </w:pPr>
            <w:r w:rsidRPr="004F5F42">
              <w:rPr>
                <w:rFonts w:hAnsi="ＭＳ 明朝" w:hint="eastAsia"/>
                <w:sz w:val="21"/>
                <w:szCs w:val="21"/>
              </w:rPr>
              <w:t xml:space="preserve">　地図・写真・グラフなどを活用し、アジア州の地形や気候の特色を理解している。</w:t>
            </w:r>
          </w:p>
          <w:p w14:paraId="19C08BDD" w14:textId="77777777" w:rsidR="00CB436F" w:rsidRPr="004F5F42" w:rsidRDefault="00CB436F" w:rsidP="004F5F42">
            <w:pPr>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07D0AC7E" w14:textId="0AC26718" w:rsidR="00CC11A1" w:rsidRPr="004F5F42" w:rsidRDefault="00CB436F" w:rsidP="004F5F42">
            <w:pPr>
              <w:spacing w:line="30" w:lineRule="atLeast"/>
              <w:rPr>
                <w:rFonts w:hAnsi="ＭＳ 明朝"/>
                <w:sz w:val="21"/>
                <w:szCs w:val="21"/>
              </w:rPr>
            </w:pPr>
            <w:r w:rsidRPr="004F5F42">
              <w:rPr>
                <w:rFonts w:hAnsi="ＭＳ 明朝" w:hint="eastAsia"/>
                <w:sz w:val="21"/>
                <w:szCs w:val="21"/>
              </w:rPr>
              <w:t xml:space="preserve">　写真や資料からアジア州のどのような場所に人口が集中しているのかを読み取り、その理由を簡潔に説明している。</w:t>
            </w:r>
          </w:p>
        </w:tc>
      </w:tr>
      <w:tr w:rsidR="00CC11A1" w:rsidRPr="004F5F42" w14:paraId="35B63089" w14:textId="77777777" w:rsidTr="00F94000">
        <w:trPr>
          <w:trHeight w:val="367"/>
        </w:trPr>
        <w:tc>
          <w:tcPr>
            <w:tcW w:w="521" w:type="dxa"/>
            <w:vMerge/>
            <w:shd w:val="clear" w:color="auto" w:fill="auto"/>
            <w:tcMar>
              <w:top w:w="57" w:type="dxa"/>
              <w:bottom w:w="57" w:type="dxa"/>
              <w:right w:w="28" w:type="dxa"/>
            </w:tcMar>
          </w:tcPr>
          <w:p w14:paraId="2DEA9A1E" w14:textId="007770E8" w:rsidR="00CC11A1" w:rsidRPr="004F5F42" w:rsidRDefault="00CC11A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0443DEB7" w14:textId="77777777" w:rsidR="00CB436F" w:rsidRPr="004F5F42" w:rsidRDefault="00CB436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【持続可能な地域をめざして】未来都市シェンチェンの発展</w:t>
            </w:r>
          </w:p>
          <w:p w14:paraId="3AC3CEF3" w14:textId="77777777" w:rsidR="00CB436F" w:rsidRPr="004F5F42" w:rsidRDefault="00CB436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【節の問いを立てよう】アジア州</w:t>
            </w:r>
          </w:p>
          <w:p w14:paraId="73ACF012" w14:textId="04E70A29" w:rsidR="00CC11A1" w:rsidRPr="004F5F42" w:rsidRDefault="00CB436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50-51）</w:t>
            </w:r>
          </w:p>
        </w:tc>
        <w:tc>
          <w:tcPr>
            <w:tcW w:w="3016" w:type="dxa"/>
            <w:shd w:val="clear" w:color="auto" w:fill="auto"/>
            <w:tcMar>
              <w:top w:w="57" w:type="dxa"/>
              <w:bottom w:w="57" w:type="dxa"/>
              <w:right w:w="28" w:type="dxa"/>
            </w:tcMar>
          </w:tcPr>
          <w:p w14:paraId="33D12737"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○二つのグラフから、アジア州の国々に人口が多い国、工業が盛んな国が多いことを読み取り、その理由を考える。</w:t>
            </w:r>
          </w:p>
          <w:p w14:paraId="52335C5C" w14:textId="79DA333B" w:rsidR="00CC11A1"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○アジア州の地域的特色について、見通しをもって学習に取り組もうとし、課題を主体的に追究、解決しようとする態度を養う。</w:t>
            </w:r>
          </w:p>
        </w:tc>
        <w:tc>
          <w:tcPr>
            <w:tcW w:w="3934" w:type="dxa"/>
            <w:shd w:val="clear" w:color="auto" w:fill="auto"/>
            <w:tcMar>
              <w:top w:w="57" w:type="dxa"/>
              <w:bottom w:w="57" w:type="dxa"/>
            </w:tcMar>
          </w:tcPr>
          <w:p w14:paraId="04AADBFC" w14:textId="77777777" w:rsidR="00451095" w:rsidRPr="004F5F42" w:rsidRDefault="0045109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29C60221" w14:textId="77777777" w:rsidR="00451095" w:rsidRPr="004F5F42" w:rsidRDefault="0045109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二つのグラフを読み取り、人口が多い国や工業が盛んな国がアジア州に多いことを読み取り、理解している。</w:t>
            </w:r>
          </w:p>
          <w:p w14:paraId="2C4C6C94" w14:textId="77777777" w:rsidR="00451095" w:rsidRPr="004F5F42" w:rsidRDefault="00451095"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6B159306" w14:textId="0AEE3346" w:rsidR="00CC11A1" w:rsidRPr="004F5F42" w:rsidRDefault="0045109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アジア州の地域的特色について、見通しをもって学習に取り組もうとし、課題を主体的に追究しようとしている。</w:t>
            </w:r>
          </w:p>
        </w:tc>
      </w:tr>
      <w:tr w:rsidR="00CC11A1" w:rsidRPr="004F5F42" w14:paraId="6D6FB6B8" w14:textId="77777777" w:rsidTr="00F94000">
        <w:trPr>
          <w:trHeight w:val="168"/>
        </w:trPr>
        <w:tc>
          <w:tcPr>
            <w:tcW w:w="521" w:type="dxa"/>
            <w:vMerge/>
            <w:shd w:val="clear" w:color="auto" w:fill="auto"/>
            <w:tcMar>
              <w:top w:w="57" w:type="dxa"/>
              <w:bottom w:w="57" w:type="dxa"/>
              <w:right w:w="28" w:type="dxa"/>
            </w:tcMar>
          </w:tcPr>
          <w:p w14:paraId="2970CC37" w14:textId="1E701EF2" w:rsidR="00CC11A1" w:rsidRPr="004F5F42" w:rsidRDefault="00CC11A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776EA8E"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世界への輸出による経済発展－東アジア－</w:t>
            </w:r>
          </w:p>
          <w:p w14:paraId="48111557"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52-53）</w:t>
            </w:r>
          </w:p>
          <w:p w14:paraId="04FC2E9D" w14:textId="77777777" w:rsidR="00CC11A1"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・東アジアの工業化と経済発展</w:t>
            </w:r>
          </w:p>
          <w:p w14:paraId="566241FC"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lastRenderedPageBreak/>
              <w:t>・経済が発展した韓国と台湾</w:t>
            </w:r>
          </w:p>
          <w:p w14:paraId="5ADFD096" w14:textId="5751E11C" w:rsidR="00DE49DB" w:rsidRPr="004F5F42" w:rsidRDefault="00DE49DB"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・急速に成長した中国の工</w:t>
            </w:r>
          </w:p>
          <w:p w14:paraId="128A4687" w14:textId="3023722C" w:rsidR="00CB436F" w:rsidRPr="004F5F42" w:rsidRDefault="00CB436F" w:rsidP="004F5F42">
            <w:pPr>
              <w:widowControl/>
              <w:autoSpaceDE w:val="0"/>
              <w:autoSpaceDN w:val="0"/>
              <w:snapToGrid w:val="0"/>
              <w:spacing w:line="30" w:lineRule="atLeast"/>
              <w:ind w:leftChars="100" w:left="410" w:hangingChars="100" w:hanging="210"/>
              <w:rPr>
                <w:rFonts w:hAnsi="ＭＳ 明朝"/>
                <w:sz w:val="21"/>
                <w:szCs w:val="21"/>
              </w:rPr>
            </w:pPr>
            <w:r w:rsidRPr="004F5F42">
              <w:rPr>
                <w:rFonts w:hAnsi="ＭＳ 明朝" w:hint="eastAsia"/>
                <w:sz w:val="21"/>
                <w:szCs w:val="21"/>
              </w:rPr>
              <w:t>業</w:t>
            </w:r>
          </w:p>
          <w:p w14:paraId="1E08A07E" w14:textId="5DC064AF"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・経済発展にともなう中国の課題</w:t>
            </w:r>
          </w:p>
        </w:tc>
        <w:tc>
          <w:tcPr>
            <w:tcW w:w="3016" w:type="dxa"/>
            <w:shd w:val="clear" w:color="auto" w:fill="auto"/>
            <w:tcMar>
              <w:top w:w="57" w:type="dxa"/>
              <w:bottom w:w="57" w:type="dxa"/>
              <w:right w:w="28" w:type="dxa"/>
            </w:tcMar>
          </w:tcPr>
          <w:p w14:paraId="05AB4953" w14:textId="77777777" w:rsidR="00CC11A1" w:rsidRPr="004F5F42" w:rsidRDefault="00CB436F"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lastRenderedPageBreak/>
              <w:t>○資料を読み取り、東アジア、特に中国の地球的課題について、基本的知識と資料を読み取る技能を身に付ける。</w:t>
            </w:r>
          </w:p>
          <w:p w14:paraId="7A5F153A" w14:textId="7ACF425E" w:rsidR="00CB436F" w:rsidRPr="004F5F42" w:rsidRDefault="00CB436F"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lastRenderedPageBreak/>
              <w:t>○なぜ東アジアの国々が経済発展に成功したのか、地域どうしのつながりに注目しながら説明する。</w:t>
            </w:r>
          </w:p>
        </w:tc>
        <w:tc>
          <w:tcPr>
            <w:tcW w:w="3934" w:type="dxa"/>
            <w:shd w:val="clear" w:color="auto" w:fill="auto"/>
            <w:tcMar>
              <w:top w:w="57" w:type="dxa"/>
              <w:bottom w:w="57" w:type="dxa"/>
            </w:tcMar>
          </w:tcPr>
          <w:p w14:paraId="2B2D40EA" w14:textId="77777777" w:rsidR="00451095" w:rsidRPr="004F5F42" w:rsidRDefault="00451095"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lastRenderedPageBreak/>
              <w:t>知識・技能</w:t>
            </w:r>
            <w:r w:rsidRPr="004F5F42">
              <w:rPr>
                <w:rFonts w:hAnsi="ＭＳ 明朝" w:hint="eastAsia"/>
                <w:sz w:val="21"/>
                <w:szCs w:val="21"/>
              </w:rPr>
              <w:t>★</w:t>
            </w:r>
          </w:p>
          <w:p w14:paraId="02202442" w14:textId="77777777" w:rsidR="00451095" w:rsidRPr="004F5F42" w:rsidRDefault="0045109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東アジアの地球的課題について、基本的知識と資料を読み取る技能が身に付いている。</w:t>
            </w:r>
          </w:p>
          <w:p w14:paraId="261BA3E3" w14:textId="77777777" w:rsidR="00451095" w:rsidRPr="004F5F42" w:rsidRDefault="00451095"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5C6246A" w14:textId="0D6AFFE1" w:rsidR="00CC11A1" w:rsidRPr="004F5F42" w:rsidRDefault="0045109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lastRenderedPageBreak/>
              <w:t xml:space="preserve">　なぜ東アジアの国々が経済発展に成功したのか、地域どうしのつながりに注目しながら説明している。</w:t>
            </w:r>
          </w:p>
        </w:tc>
      </w:tr>
      <w:tr w:rsidR="00CC11A1" w:rsidRPr="004F5F42" w14:paraId="6D12DFDD" w14:textId="77777777" w:rsidTr="00F94000">
        <w:trPr>
          <w:trHeight w:val="214"/>
        </w:trPr>
        <w:tc>
          <w:tcPr>
            <w:tcW w:w="521" w:type="dxa"/>
            <w:vMerge w:val="restart"/>
            <w:shd w:val="clear" w:color="auto" w:fill="auto"/>
            <w:tcMar>
              <w:top w:w="57" w:type="dxa"/>
              <w:bottom w:w="57" w:type="dxa"/>
              <w:right w:w="28" w:type="dxa"/>
            </w:tcMar>
          </w:tcPr>
          <w:p w14:paraId="71C1A43B" w14:textId="125D7644" w:rsidR="00CC11A1" w:rsidRPr="004F5F42" w:rsidRDefault="00CC11A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6E00408"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工業化や地域統合による経済発展－東南アジア－</w:t>
            </w:r>
          </w:p>
          <w:p w14:paraId="6B07896F"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54-55）</w:t>
            </w:r>
          </w:p>
          <w:p w14:paraId="1B30620F"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・東南アジアの農業・漁業</w:t>
            </w:r>
          </w:p>
          <w:p w14:paraId="2A2EA14F"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・各国の経済発展と都市化による課題</w:t>
            </w:r>
          </w:p>
          <w:p w14:paraId="74D74C50" w14:textId="59EF0E97" w:rsidR="00CC11A1"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・国々が協力して発展する東南アジア</w:t>
            </w:r>
          </w:p>
        </w:tc>
        <w:tc>
          <w:tcPr>
            <w:tcW w:w="3016" w:type="dxa"/>
            <w:shd w:val="clear" w:color="auto" w:fill="auto"/>
            <w:tcMar>
              <w:top w:w="57" w:type="dxa"/>
              <w:bottom w:w="57" w:type="dxa"/>
              <w:right w:w="28" w:type="dxa"/>
            </w:tcMar>
          </w:tcPr>
          <w:p w14:paraId="5CA59D94" w14:textId="77777777" w:rsidR="00CB436F" w:rsidRPr="004F5F42" w:rsidRDefault="00CB436F"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○東南アジアの農業・工業について、基本的な知識と資料を読み取る技能を身に付ける。</w:t>
            </w:r>
          </w:p>
          <w:p w14:paraId="0B642886" w14:textId="589B2403" w:rsidR="00CC11A1" w:rsidRPr="004F5F42" w:rsidRDefault="00CB436F"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○国家間の協力や結びつきを強める利点について説明する。</w:t>
            </w:r>
          </w:p>
        </w:tc>
        <w:tc>
          <w:tcPr>
            <w:tcW w:w="3934" w:type="dxa"/>
            <w:shd w:val="clear" w:color="auto" w:fill="auto"/>
            <w:tcMar>
              <w:top w:w="57" w:type="dxa"/>
              <w:bottom w:w="57" w:type="dxa"/>
            </w:tcMar>
          </w:tcPr>
          <w:p w14:paraId="1B30F2F4" w14:textId="77777777" w:rsidR="00451095" w:rsidRPr="004F5F42" w:rsidRDefault="0045109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3FE5444C" w14:textId="77777777" w:rsidR="00451095" w:rsidRPr="004F5F42" w:rsidRDefault="0045109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東南アジアの農業・工業の概要について、基本的な知識と資料を読み取る技能が身に付いている。</w:t>
            </w:r>
          </w:p>
          <w:p w14:paraId="5979E04A" w14:textId="77777777" w:rsidR="00451095" w:rsidRPr="004F5F42" w:rsidRDefault="0045109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B09ABDB" w14:textId="339E5811" w:rsidR="00CC11A1" w:rsidRPr="004F5F42" w:rsidRDefault="0045109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国家間の協力や結びつきを強める利点について説明している。</w:t>
            </w:r>
          </w:p>
        </w:tc>
      </w:tr>
      <w:tr w:rsidR="00CC11A1" w:rsidRPr="004F5F42" w14:paraId="48345B47" w14:textId="77777777" w:rsidTr="00F94000">
        <w:trPr>
          <w:trHeight w:val="214"/>
        </w:trPr>
        <w:tc>
          <w:tcPr>
            <w:tcW w:w="521" w:type="dxa"/>
            <w:vMerge/>
            <w:shd w:val="clear" w:color="auto" w:fill="auto"/>
            <w:tcMar>
              <w:top w:w="57" w:type="dxa"/>
              <w:bottom w:w="57" w:type="dxa"/>
              <w:right w:w="28" w:type="dxa"/>
            </w:tcMar>
          </w:tcPr>
          <w:p w14:paraId="08231ECB" w14:textId="268EBECF" w:rsidR="00CC11A1" w:rsidRPr="004F5F42" w:rsidRDefault="00CC11A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7476778"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人口増加と産業の変化による経済発展－南アジア－</w:t>
            </w:r>
          </w:p>
          <w:p w14:paraId="09595AD0"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56-57）</w:t>
            </w:r>
          </w:p>
          <w:p w14:paraId="43FD868C"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・多様な農業と人口の増加</w:t>
            </w:r>
          </w:p>
          <w:p w14:paraId="701F9068"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・南アジアの経済発展</w:t>
            </w:r>
          </w:p>
          <w:p w14:paraId="2249F7AB" w14:textId="05F3E709" w:rsidR="00CC11A1"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・経済発展にともなうインドの課題</w:t>
            </w:r>
          </w:p>
        </w:tc>
        <w:tc>
          <w:tcPr>
            <w:tcW w:w="3016" w:type="dxa"/>
            <w:shd w:val="clear" w:color="auto" w:fill="auto"/>
            <w:tcMar>
              <w:top w:w="57" w:type="dxa"/>
              <w:bottom w:w="57" w:type="dxa"/>
              <w:right w:w="28" w:type="dxa"/>
            </w:tcMar>
          </w:tcPr>
          <w:p w14:paraId="78351ECF"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○南アジアの産業・宗教や歴史的背景について基本的な知識と資料を読み取る技能を身に付ける。</w:t>
            </w:r>
          </w:p>
          <w:p w14:paraId="7DE31ACC" w14:textId="28EBD946" w:rsidR="00CC11A1"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○南アジア、特にインドの発展の要因を、他地域との結びつきから説明する。</w:t>
            </w:r>
          </w:p>
        </w:tc>
        <w:tc>
          <w:tcPr>
            <w:tcW w:w="3934" w:type="dxa"/>
            <w:shd w:val="clear" w:color="auto" w:fill="auto"/>
            <w:tcMar>
              <w:top w:w="57" w:type="dxa"/>
              <w:bottom w:w="57" w:type="dxa"/>
            </w:tcMar>
          </w:tcPr>
          <w:p w14:paraId="51F0A952" w14:textId="77777777" w:rsidR="00451095" w:rsidRPr="004F5F42" w:rsidRDefault="00451095"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189C7FF0" w14:textId="77777777" w:rsidR="00451095" w:rsidRPr="004F5F42" w:rsidRDefault="0045109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南アジアの産業や、宗教、歴史的背景について基本的な知識と資料を読み取る技能が身に付いている。</w:t>
            </w:r>
          </w:p>
          <w:p w14:paraId="46E4E929" w14:textId="77777777" w:rsidR="00451095" w:rsidRPr="004F5F42" w:rsidRDefault="00451095"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57F76040" w14:textId="56D1B4F7" w:rsidR="00CC11A1" w:rsidRPr="004F5F42" w:rsidRDefault="00451095" w:rsidP="004F5F42">
            <w:pPr>
              <w:widowControl/>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南アジア、特にインドのICT産業の発展の要因と、インドの抱える課題を多面的・多角的にとらえ、説明することができる。</w:t>
            </w:r>
          </w:p>
        </w:tc>
      </w:tr>
      <w:tr w:rsidR="00CC11A1" w:rsidRPr="004F5F42" w14:paraId="4073E744" w14:textId="77777777" w:rsidTr="00F94000">
        <w:trPr>
          <w:trHeight w:val="214"/>
        </w:trPr>
        <w:tc>
          <w:tcPr>
            <w:tcW w:w="521" w:type="dxa"/>
            <w:vMerge/>
            <w:shd w:val="clear" w:color="auto" w:fill="auto"/>
            <w:tcMar>
              <w:top w:w="57" w:type="dxa"/>
              <w:bottom w:w="57" w:type="dxa"/>
              <w:right w:w="28" w:type="dxa"/>
            </w:tcMar>
          </w:tcPr>
          <w:p w14:paraId="2F577410" w14:textId="4D3AD634" w:rsidR="00CC11A1" w:rsidRPr="004F5F42" w:rsidRDefault="00CC11A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5D3E669"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豊富な資源を生かした経済発展－西アジア・中央アジア－</w:t>
            </w:r>
          </w:p>
          <w:p w14:paraId="7D3B03E9"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58-59）</w:t>
            </w:r>
          </w:p>
          <w:p w14:paraId="5C120392"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・石油を生かして発展する西アジア</w:t>
            </w:r>
          </w:p>
          <w:p w14:paraId="3A1FD0AE"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・鉱産資源の開発が進む中央アジア</w:t>
            </w:r>
          </w:p>
          <w:p w14:paraId="7195787A"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・イスラム教の影響が強い社会</w:t>
            </w:r>
          </w:p>
          <w:p w14:paraId="4343142D" w14:textId="0E3BD549" w:rsidR="00CC11A1" w:rsidRPr="004F5F42" w:rsidRDefault="00CB436F" w:rsidP="004F5F42">
            <w:pPr>
              <w:autoSpaceDE w:val="0"/>
              <w:autoSpaceDN w:val="0"/>
              <w:snapToGrid w:val="0"/>
              <w:spacing w:line="30" w:lineRule="atLeast"/>
              <w:rPr>
                <w:rFonts w:hAnsi="ＭＳ 明朝"/>
                <w:sz w:val="21"/>
                <w:szCs w:val="21"/>
              </w:rPr>
            </w:pPr>
            <w:r w:rsidRPr="004F5F42">
              <w:rPr>
                <w:rFonts w:hAnsi="ＭＳ 明朝" w:hint="eastAsia"/>
                <w:sz w:val="21"/>
                <w:szCs w:val="21"/>
              </w:rPr>
              <w:t>・くり返される紛争</w:t>
            </w:r>
          </w:p>
        </w:tc>
        <w:tc>
          <w:tcPr>
            <w:tcW w:w="3016" w:type="dxa"/>
            <w:shd w:val="clear" w:color="auto" w:fill="auto"/>
            <w:tcMar>
              <w:top w:w="57" w:type="dxa"/>
              <w:bottom w:w="57" w:type="dxa"/>
              <w:right w:w="28" w:type="dxa"/>
            </w:tcMar>
          </w:tcPr>
          <w:p w14:paraId="7582CE9F" w14:textId="77777777" w:rsidR="00CB436F"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○西アジアの経済発展について理解し、石油などの鉱産資源の輸出が経済発展につながっていることに気付く。</w:t>
            </w:r>
          </w:p>
          <w:p w14:paraId="1A4259D9" w14:textId="363DA638" w:rsidR="00CC11A1" w:rsidRPr="004F5F42" w:rsidRDefault="00CB436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○石油の輸出で得た資金が、都市開発や教育の充実、観光業の発展につながっていることを考察し、文章で表現する。また、紛争の原因として石油と宗教を関連させて考察する。</w:t>
            </w:r>
          </w:p>
        </w:tc>
        <w:tc>
          <w:tcPr>
            <w:tcW w:w="3934" w:type="dxa"/>
            <w:shd w:val="clear" w:color="auto" w:fill="auto"/>
            <w:tcMar>
              <w:top w:w="57" w:type="dxa"/>
              <w:bottom w:w="57" w:type="dxa"/>
            </w:tcMar>
          </w:tcPr>
          <w:p w14:paraId="70A56921" w14:textId="77777777" w:rsidR="00451095" w:rsidRPr="004F5F42" w:rsidRDefault="00451095" w:rsidP="004F5F42">
            <w:pPr>
              <w:overflowPunct w:val="0"/>
              <w:spacing w:line="30" w:lineRule="atLeast"/>
              <w:textAlignment w:val="baseline"/>
              <w:rPr>
                <w:rFonts w:ascii="ＭＳ ゴシック" w:eastAsia="ＭＳ ゴシック" w:hAnsi="ＭＳ ゴシック"/>
                <w:spacing w:val="2"/>
                <w:kern w:val="0"/>
                <w:sz w:val="21"/>
                <w:szCs w:val="21"/>
                <w:u w:val="single"/>
              </w:rPr>
            </w:pPr>
            <w:r w:rsidRPr="004F5F42">
              <w:rPr>
                <w:rFonts w:ascii="ＭＳ ゴシック" w:eastAsia="ＭＳ ゴシック" w:hAnsi="ＭＳ ゴシック" w:hint="eastAsia"/>
                <w:spacing w:val="2"/>
                <w:kern w:val="0"/>
                <w:sz w:val="21"/>
                <w:szCs w:val="21"/>
                <w:u w:val="single"/>
              </w:rPr>
              <w:t>知識・技能</w:t>
            </w:r>
          </w:p>
          <w:p w14:paraId="14BEFC25" w14:textId="77777777" w:rsidR="00451095" w:rsidRPr="004F5F42" w:rsidRDefault="00451095" w:rsidP="004F5F42">
            <w:pPr>
              <w:overflowPunct w:val="0"/>
              <w:spacing w:line="30" w:lineRule="atLeast"/>
              <w:textAlignment w:val="baseline"/>
              <w:rPr>
                <w:rFonts w:hAnsi="ＭＳ 明朝"/>
                <w:spacing w:val="2"/>
                <w:kern w:val="0"/>
                <w:sz w:val="21"/>
                <w:szCs w:val="21"/>
              </w:rPr>
            </w:pPr>
            <w:r w:rsidRPr="004F5F42">
              <w:rPr>
                <w:rFonts w:hAnsi="ＭＳ 明朝" w:hint="eastAsia"/>
                <w:spacing w:val="2"/>
                <w:kern w:val="0"/>
                <w:sz w:val="21"/>
                <w:szCs w:val="21"/>
              </w:rPr>
              <w:t xml:space="preserve">　西アジアと中央アジアでは石油をはじめとする様々な鉱産資源が産出することを理解し、その分布をおおまかに読み取ることができる。</w:t>
            </w:r>
          </w:p>
          <w:p w14:paraId="7DDBD34E" w14:textId="77777777" w:rsidR="00451095" w:rsidRPr="004F5F42" w:rsidRDefault="00451095" w:rsidP="004F5F42">
            <w:pPr>
              <w:overflowPunct w:val="0"/>
              <w:spacing w:line="30" w:lineRule="atLeast"/>
              <w:textAlignment w:val="baseline"/>
              <w:rPr>
                <w:rFonts w:ascii="ＭＳ ゴシック" w:eastAsia="ＭＳ ゴシック" w:hAnsi="ＭＳ ゴシック"/>
                <w:spacing w:val="2"/>
                <w:kern w:val="0"/>
                <w:sz w:val="21"/>
                <w:szCs w:val="21"/>
                <w:u w:val="single"/>
              </w:rPr>
            </w:pPr>
            <w:r w:rsidRPr="004F5F42">
              <w:rPr>
                <w:rFonts w:ascii="ＭＳ ゴシック" w:eastAsia="ＭＳ ゴシック" w:hAnsi="ＭＳ ゴシック" w:hint="eastAsia"/>
                <w:spacing w:val="2"/>
                <w:kern w:val="0"/>
                <w:sz w:val="21"/>
                <w:szCs w:val="21"/>
                <w:u w:val="single"/>
              </w:rPr>
              <w:t>思考・判断・表現</w:t>
            </w:r>
          </w:p>
          <w:p w14:paraId="72DA6C26" w14:textId="75465C8E" w:rsidR="00CC11A1" w:rsidRPr="004F5F42" w:rsidRDefault="00451095" w:rsidP="004F5F42">
            <w:pPr>
              <w:overflowPunct w:val="0"/>
              <w:spacing w:line="30" w:lineRule="atLeast"/>
              <w:textAlignment w:val="baseline"/>
              <w:rPr>
                <w:rFonts w:hAnsi="ＭＳ 明朝"/>
                <w:spacing w:val="2"/>
                <w:kern w:val="0"/>
                <w:sz w:val="21"/>
                <w:szCs w:val="21"/>
              </w:rPr>
            </w:pPr>
            <w:r w:rsidRPr="004F5F42">
              <w:rPr>
                <w:rFonts w:hAnsi="ＭＳ 明朝" w:hint="eastAsia"/>
                <w:spacing w:val="2"/>
                <w:kern w:val="0"/>
                <w:sz w:val="21"/>
                <w:szCs w:val="21"/>
              </w:rPr>
              <w:t xml:space="preserve">　西アジアの経済発展に由来する地域外への影響力と地域内の紛争について、的確に説明している。</w:t>
            </w:r>
          </w:p>
        </w:tc>
      </w:tr>
      <w:tr w:rsidR="00CC11A1" w:rsidRPr="004F5F42" w14:paraId="7AEDB65D" w14:textId="77777777" w:rsidTr="00F94000">
        <w:trPr>
          <w:trHeight w:val="214"/>
        </w:trPr>
        <w:tc>
          <w:tcPr>
            <w:tcW w:w="521" w:type="dxa"/>
            <w:vMerge/>
            <w:shd w:val="clear" w:color="auto" w:fill="auto"/>
            <w:tcMar>
              <w:top w:w="57" w:type="dxa"/>
              <w:bottom w:w="57" w:type="dxa"/>
              <w:right w:w="28" w:type="dxa"/>
            </w:tcMar>
          </w:tcPr>
          <w:p w14:paraId="397BE01D" w14:textId="77777777" w:rsidR="00CC11A1" w:rsidRPr="004F5F42" w:rsidRDefault="00CC11A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F76DC76" w14:textId="77777777" w:rsidR="00CB436F" w:rsidRPr="004F5F42" w:rsidRDefault="00CB436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【まとめとふり返り】アジア州の学習をまとめよう</w:t>
            </w:r>
          </w:p>
          <w:p w14:paraId="547746A5" w14:textId="4DF48112" w:rsidR="00CC11A1" w:rsidRPr="004F5F42" w:rsidRDefault="00CB436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60-61）</w:t>
            </w:r>
          </w:p>
        </w:tc>
        <w:tc>
          <w:tcPr>
            <w:tcW w:w="3016" w:type="dxa"/>
            <w:shd w:val="clear" w:color="auto" w:fill="auto"/>
            <w:tcMar>
              <w:top w:w="57" w:type="dxa"/>
              <w:bottom w:w="57" w:type="dxa"/>
              <w:right w:w="28" w:type="dxa"/>
            </w:tcMar>
          </w:tcPr>
          <w:p w14:paraId="5250B21A" w14:textId="77777777" w:rsidR="00CB436F" w:rsidRPr="004F5F42" w:rsidRDefault="00CB436F" w:rsidP="004F5F42">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○アジア州の国々が経済発展を続けている理由について、人口や地域どうしのつながりに着目しながら、自らの考察を説明している。</w:t>
            </w:r>
          </w:p>
          <w:p w14:paraId="26B7BEAA" w14:textId="7CCD78B7" w:rsidR="00CC11A1" w:rsidRPr="004F5F42" w:rsidRDefault="00CB436F" w:rsidP="004F5F42">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07623C21" w14:textId="77777777" w:rsidR="00451095" w:rsidRPr="004F5F42" w:rsidRDefault="00451095"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5EA977AE" w14:textId="77777777" w:rsidR="00451095" w:rsidRPr="004F5F42" w:rsidRDefault="0045109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フィッシュボーンチャートを活用し、アジア州の国々が経済発展を続けている理由について、人口や地域どうしのつながりに着目しながら、自分やグループの考えをまとめ、説明している。</w:t>
            </w:r>
          </w:p>
          <w:p w14:paraId="2661492C" w14:textId="77777777" w:rsidR="00451095" w:rsidRPr="004F5F42" w:rsidRDefault="00451095"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4E324E2B" w14:textId="7D40D33B" w:rsidR="00CC11A1" w:rsidRPr="004F5F42" w:rsidRDefault="00451095" w:rsidP="004F5F42">
            <w:pPr>
              <w:widowControl/>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アジア州における自己の学習の経過を振り返り、学習状況や達成度を適切に自己評価し、今後の学習や生活に生かそうとしている。</w:t>
            </w:r>
          </w:p>
        </w:tc>
      </w:tr>
    </w:tbl>
    <w:p w14:paraId="0C79F976" w14:textId="77777777" w:rsidR="000435CF" w:rsidRPr="004F5F42" w:rsidRDefault="000435CF" w:rsidP="004F5F42">
      <w:pPr>
        <w:autoSpaceDE w:val="0"/>
        <w:autoSpaceDN w:val="0"/>
        <w:spacing w:line="30" w:lineRule="atLeast"/>
        <w:rPr>
          <w:rFonts w:hAnsi="ＭＳ 明朝"/>
          <w:sz w:val="22"/>
        </w:rPr>
      </w:pPr>
    </w:p>
    <w:p w14:paraId="3E63D818" w14:textId="6F216C5C" w:rsidR="00B270B9" w:rsidRPr="004F5F42" w:rsidRDefault="00C11EC9"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sz w:val="22"/>
        </w:rPr>
        <w:br w:type="page"/>
      </w:r>
      <w:r w:rsidR="00356C08" w:rsidRPr="004F5F42">
        <w:rPr>
          <w:rFonts w:ascii="ＭＳ ゴシック" w:eastAsia="ＭＳ ゴシック" w:hAnsi="ＭＳ ゴシック" w:hint="eastAsia"/>
          <w:sz w:val="22"/>
        </w:rPr>
        <w:lastRenderedPageBreak/>
        <w:t xml:space="preserve">第２節　ヨーロッパ州－国境をこえた統合をテーマに－　</w:t>
      </w:r>
      <w:r w:rsidR="00C21C3F">
        <w:rPr>
          <w:rFonts w:ascii="ＭＳ ゴシック" w:eastAsia="ＭＳ ゴシック" w:hAnsi="ＭＳ ゴシック" w:hint="eastAsia"/>
          <w:sz w:val="22"/>
        </w:rPr>
        <w:t xml:space="preserve">　　　</w:t>
      </w:r>
      <w:r w:rsidR="00356C08" w:rsidRPr="004F5F42">
        <w:rPr>
          <w:rFonts w:ascii="ＭＳ ゴシック" w:eastAsia="ＭＳ ゴシック" w:hAnsi="ＭＳ ゴシック" w:hint="eastAsia"/>
          <w:sz w:val="22"/>
        </w:rPr>
        <w:t xml:space="preserve">　　　学習指導要領の内容：Ｂ（２）</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B270B9" w:rsidRPr="004F5F42" w14:paraId="399CBBE0" w14:textId="77777777" w:rsidTr="000703DE">
        <w:trPr>
          <w:trHeight w:val="125"/>
        </w:trPr>
        <w:tc>
          <w:tcPr>
            <w:tcW w:w="10097" w:type="dxa"/>
            <w:gridSpan w:val="2"/>
            <w:shd w:val="pct15" w:color="auto" w:fill="auto"/>
            <w:tcMar>
              <w:top w:w="57" w:type="dxa"/>
              <w:bottom w:w="57" w:type="dxa"/>
              <w:right w:w="28" w:type="dxa"/>
            </w:tcMar>
            <w:vAlign w:val="center"/>
          </w:tcPr>
          <w:p w14:paraId="1765DB5A" w14:textId="32ED4268" w:rsidR="00B270B9" w:rsidRPr="004F5F42" w:rsidRDefault="00356C08"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第２節の目標</w:t>
            </w:r>
          </w:p>
        </w:tc>
      </w:tr>
      <w:tr w:rsidR="00B270B9" w:rsidRPr="004F5F42" w14:paraId="61C34C9E" w14:textId="77777777" w:rsidTr="000703DE">
        <w:trPr>
          <w:trHeight w:val="219"/>
        </w:trPr>
        <w:tc>
          <w:tcPr>
            <w:tcW w:w="10097" w:type="dxa"/>
            <w:gridSpan w:val="2"/>
            <w:shd w:val="clear" w:color="auto" w:fill="FFFFFF"/>
            <w:tcMar>
              <w:top w:w="57" w:type="dxa"/>
              <w:bottom w:w="57" w:type="dxa"/>
              <w:right w:w="28" w:type="dxa"/>
            </w:tcMar>
          </w:tcPr>
          <w:p w14:paraId="54D88DEC" w14:textId="77777777" w:rsidR="00356C08" w:rsidRPr="004F5F42" w:rsidRDefault="00356C08" w:rsidP="004F5F42">
            <w:pPr>
              <w:suppressAutoHyphens/>
              <w:autoSpaceDE w:val="0"/>
              <w:autoSpaceDN w:val="0"/>
              <w:spacing w:line="30" w:lineRule="atLeast"/>
              <w:ind w:left="210" w:hangingChars="100" w:hanging="210"/>
              <w:rPr>
                <w:sz w:val="21"/>
                <w:szCs w:val="28"/>
              </w:rPr>
            </w:pPr>
            <w:r w:rsidRPr="004F5F42">
              <w:rPr>
                <w:rFonts w:hint="eastAsia"/>
                <w:sz w:val="21"/>
                <w:szCs w:val="28"/>
              </w:rPr>
              <w:t>○「国境をこえた統合」を主題として、様々な事象を有機的に関連付けて追究し、ヨーロッパ州の地域的特色や地球的課題を理解するとともに、地図・グラフ・写真などの資料から地理的事象を効果的に調べまとめる技能を身に付ける。</w:t>
            </w:r>
          </w:p>
          <w:p w14:paraId="12C98CC0" w14:textId="77777777" w:rsidR="00356C08" w:rsidRPr="004F5F42" w:rsidRDefault="00356C08" w:rsidP="004F5F42">
            <w:pPr>
              <w:suppressAutoHyphens/>
              <w:autoSpaceDE w:val="0"/>
              <w:autoSpaceDN w:val="0"/>
              <w:spacing w:line="30" w:lineRule="atLeast"/>
              <w:ind w:left="210" w:hangingChars="100" w:hanging="210"/>
              <w:rPr>
                <w:sz w:val="21"/>
                <w:szCs w:val="28"/>
              </w:rPr>
            </w:pPr>
            <w:r w:rsidRPr="004F5F42">
              <w:rPr>
                <w:rFonts w:hint="eastAsia"/>
                <w:sz w:val="21"/>
                <w:szCs w:val="28"/>
              </w:rPr>
              <w:t>○「国境をこえた統合」を主題として、地図・グラフ・写真などの資料を活用し、地理的な見方・考え方を働かせ、ヨーロッパ州の地域的特色や地球的課題を多面的・多角的に考察したり、思考したことを説明したり、それらをもとに議論したりする力を養う。</w:t>
            </w:r>
          </w:p>
          <w:p w14:paraId="7BBD8E89" w14:textId="2232FE2F" w:rsidR="00B270B9" w:rsidRPr="004F5F42" w:rsidRDefault="00356C08" w:rsidP="004F5F42">
            <w:pPr>
              <w:suppressAutoHyphens/>
              <w:autoSpaceDE w:val="0"/>
              <w:autoSpaceDN w:val="0"/>
              <w:spacing w:line="30" w:lineRule="atLeast"/>
              <w:ind w:left="210" w:hangingChars="100" w:hanging="210"/>
              <w:rPr>
                <w:sz w:val="21"/>
                <w:szCs w:val="28"/>
              </w:rPr>
            </w:pPr>
            <w:r w:rsidRPr="004F5F42">
              <w:rPr>
                <w:rFonts w:hint="eastAsia"/>
                <w:sz w:val="21"/>
                <w:szCs w:val="28"/>
              </w:rPr>
              <w:t>○ヨーロッパ州の地域的特色について、そこでみられる地球的課題を主体的に追究、解決しようとするとともに、ヨーロッパ州の学習を振り返り、自身の学習状況や達成度を適切に自己評価しようとする態度を養う。</w:t>
            </w:r>
          </w:p>
          <w:p w14:paraId="32121163" w14:textId="13CFB0AE" w:rsidR="009030A4" w:rsidRPr="004F5F42" w:rsidRDefault="003C2B0D" w:rsidP="004F5F42">
            <w:pPr>
              <w:suppressAutoHyphens/>
              <w:autoSpaceDE w:val="0"/>
              <w:autoSpaceDN w:val="0"/>
              <w:spacing w:line="30" w:lineRule="atLeast"/>
              <w:ind w:left="210" w:hangingChars="100" w:hanging="210"/>
              <w:rPr>
                <w:rFonts w:ascii="ＭＳ ゴシック" w:eastAsia="ＭＳ ゴシック" w:hAnsi="ＭＳ ゴシック"/>
                <w:sz w:val="21"/>
                <w:szCs w:val="28"/>
              </w:rPr>
            </w:pPr>
            <w:r w:rsidRPr="004F5F42">
              <w:rPr>
                <w:rFonts w:ascii="ＭＳ ゴシック" w:eastAsia="ＭＳ ゴシック" w:hAnsi="ＭＳ ゴシック" w:hint="eastAsia"/>
                <w:sz w:val="21"/>
                <w:szCs w:val="21"/>
              </w:rPr>
              <w:t>【</w:t>
            </w:r>
            <w:r w:rsidR="00356C08" w:rsidRPr="004F5F42">
              <w:rPr>
                <w:rFonts w:ascii="ＭＳ ゴシック" w:eastAsia="ＭＳ ゴシック" w:hAnsi="ＭＳ ゴシック" w:hint="eastAsia"/>
                <w:sz w:val="21"/>
                <w:szCs w:val="21"/>
              </w:rPr>
              <w:t>第２節の問い</w:t>
            </w:r>
            <w:r w:rsidRPr="004F5F42">
              <w:rPr>
                <w:rFonts w:ascii="ＭＳ ゴシック" w:eastAsia="ＭＳ ゴシック" w:hAnsi="ＭＳ ゴシック" w:hint="eastAsia"/>
                <w:sz w:val="21"/>
                <w:szCs w:val="21"/>
              </w:rPr>
              <w:t>】</w:t>
            </w:r>
          </w:p>
          <w:p w14:paraId="7A31C0ED" w14:textId="509300A1" w:rsidR="009030A4" w:rsidRPr="004F5F42" w:rsidRDefault="00356C08"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hAnsi="ＭＳ 明朝" w:hint="eastAsia"/>
                <w:sz w:val="21"/>
                <w:szCs w:val="21"/>
              </w:rPr>
              <w:t>ヨーロッパでは、どのように統合が進められ、どのような課題があるのでしょうか。</w:t>
            </w:r>
          </w:p>
        </w:tc>
      </w:tr>
      <w:tr w:rsidR="00B270B9" w:rsidRPr="004F5F42" w14:paraId="28834DB6" w14:textId="77777777" w:rsidTr="000703DE">
        <w:trPr>
          <w:cantSplit/>
          <w:trHeight w:val="1186"/>
        </w:trPr>
        <w:tc>
          <w:tcPr>
            <w:tcW w:w="682" w:type="dxa"/>
            <w:shd w:val="clear" w:color="auto" w:fill="D9D9D9"/>
            <w:tcMar>
              <w:top w:w="57" w:type="dxa"/>
              <w:bottom w:w="57" w:type="dxa"/>
              <w:right w:w="28" w:type="dxa"/>
            </w:tcMar>
            <w:textDirection w:val="tbRlV"/>
            <w:vAlign w:val="center"/>
          </w:tcPr>
          <w:p w14:paraId="1C5F2171" w14:textId="0695D79D" w:rsidR="00B270B9" w:rsidRPr="004F5F42" w:rsidRDefault="00356C08"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第２節の評価規準</w:t>
            </w:r>
          </w:p>
        </w:tc>
        <w:tc>
          <w:tcPr>
            <w:tcW w:w="9414" w:type="dxa"/>
            <w:shd w:val="clear" w:color="auto" w:fill="FFFFFF"/>
          </w:tcPr>
          <w:p w14:paraId="0892AFF1" w14:textId="77777777" w:rsidR="00B270B9" w:rsidRPr="004F5F42" w:rsidRDefault="00B270B9" w:rsidP="004F5F42">
            <w:pPr>
              <w:suppressAutoHyphens/>
              <w:autoSpaceDE w:val="0"/>
              <w:autoSpaceDN w:val="0"/>
              <w:spacing w:line="30" w:lineRule="atLeast"/>
              <w:rPr>
                <w:rFonts w:ascii="ＭＳ ゴシック" w:eastAsia="ＭＳ ゴシック" w:hAnsi="ＭＳ ゴシック"/>
                <w:sz w:val="21"/>
                <w:szCs w:val="28"/>
                <w:u w:val="single"/>
                <w:bdr w:val="single" w:sz="4" w:space="0" w:color="auto"/>
              </w:rPr>
            </w:pPr>
            <w:r w:rsidRPr="004F5F42">
              <w:rPr>
                <w:rFonts w:ascii="ＭＳ ゴシック" w:eastAsia="ＭＳ ゴシック" w:hAnsi="ＭＳ ゴシック" w:hint="eastAsia"/>
                <w:sz w:val="21"/>
                <w:szCs w:val="28"/>
                <w:u w:val="single"/>
              </w:rPr>
              <w:t>知識・技能</w:t>
            </w:r>
          </w:p>
          <w:p w14:paraId="32CD8459" w14:textId="77777777" w:rsidR="00B07B5E" w:rsidRPr="004F5F42" w:rsidRDefault="00B07B5E" w:rsidP="004F5F42">
            <w:pPr>
              <w:suppressAutoHyphens/>
              <w:autoSpaceDE w:val="0"/>
              <w:autoSpaceDN w:val="0"/>
              <w:spacing w:line="30" w:lineRule="atLeast"/>
              <w:ind w:left="210" w:hangingChars="100" w:hanging="210"/>
              <w:rPr>
                <w:sz w:val="21"/>
                <w:szCs w:val="28"/>
              </w:rPr>
            </w:pPr>
            <w:r w:rsidRPr="004F5F42">
              <w:rPr>
                <w:rFonts w:hint="eastAsia"/>
                <w:sz w:val="21"/>
                <w:szCs w:val="28"/>
              </w:rPr>
              <w:t>・「国境をこえた統合」を主題として、地図・グラフ・写真などの資料から、ヨーロッパ州の地域的特色や地球的課題を適切に読み取り、分析している。</w:t>
            </w:r>
          </w:p>
          <w:p w14:paraId="4FB00EED" w14:textId="6C826BF4" w:rsidR="00B270B9" w:rsidRPr="004F5F42" w:rsidRDefault="00B07B5E" w:rsidP="004F5F42">
            <w:pPr>
              <w:suppressAutoHyphens/>
              <w:autoSpaceDE w:val="0"/>
              <w:autoSpaceDN w:val="0"/>
              <w:spacing w:line="30" w:lineRule="atLeast"/>
              <w:ind w:left="210" w:hangingChars="100" w:hanging="210"/>
              <w:rPr>
                <w:rFonts w:hAnsi="ＭＳ 明朝" w:cs="MS-Mincho"/>
                <w:kern w:val="0"/>
                <w:sz w:val="21"/>
              </w:rPr>
            </w:pPr>
            <w:r w:rsidRPr="004F5F42">
              <w:rPr>
                <w:rFonts w:hint="eastAsia"/>
                <w:sz w:val="21"/>
                <w:szCs w:val="28"/>
              </w:rPr>
              <w:t>・「国境をこえた統合」を主題として、ヨーロッパ州の地域的特色や地球的課題を理解し、その知識を身に付けている。</w:t>
            </w:r>
          </w:p>
          <w:p w14:paraId="30396DA5" w14:textId="77777777" w:rsidR="00B270B9" w:rsidRPr="004F5F42" w:rsidRDefault="00B270B9"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E799B20" w14:textId="77777777" w:rsidR="00B07B5E" w:rsidRPr="004F5F42" w:rsidRDefault="00B07B5E" w:rsidP="004F5F42">
            <w:pPr>
              <w:suppressAutoHyphens/>
              <w:autoSpaceDE w:val="0"/>
              <w:autoSpaceDN w:val="0"/>
              <w:spacing w:line="30" w:lineRule="atLeast"/>
              <w:ind w:left="210" w:hangingChars="100" w:hanging="210"/>
              <w:rPr>
                <w:sz w:val="21"/>
                <w:szCs w:val="28"/>
              </w:rPr>
            </w:pPr>
            <w:r w:rsidRPr="004F5F42">
              <w:rPr>
                <w:rFonts w:hint="eastAsia"/>
                <w:sz w:val="21"/>
                <w:szCs w:val="28"/>
              </w:rPr>
              <w:t>・「国境をこえた統合」を主題として、地理的な見方・考え方を働かせ、ヨーロッパ州の地域的特色や地球的課題を多面的・多角的に考察している。</w:t>
            </w:r>
          </w:p>
          <w:p w14:paraId="1E7E057F" w14:textId="174B9DC9" w:rsidR="00B270B9" w:rsidRPr="004F5F42" w:rsidRDefault="00B07B5E" w:rsidP="004F5F42">
            <w:pPr>
              <w:suppressAutoHyphens/>
              <w:autoSpaceDE w:val="0"/>
              <w:autoSpaceDN w:val="0"/>
              <w:spacing w:line="30" w:lineRule="atLeast"/>
              <w:ind w:left="210" w:hangingChars="100" w:hanging="210"/>
              <w:rPr>
                <w:rFonts w:hAnsi="ＭＳ 明朝"/>
                <w:sz w:val="21"/>
                <w:szCs w:val="28"/>
              </w:rPr>
            </w:pPr>
            <w:r w:rsidRPr="004F5F42">
              <w:rPr>
                <w:rFonts w:hint="eastAsia"/>
                <w:sz w:val="21"/>
                <w:szCs w:val="28"/>
              </w:rPr>
              <w:t>・「国境をこえた統合」を主題として、ヨーロッパ州の地域的特色や地球的課題を考察した過程や結果を図や文章などに適切に表現し、それらをもとに議論している。</w:t>
            </w:r>
          </w:p>
          <w:p w14:paraId="63A5AE41" w14:textId="77777777" w:rsidR="00B270B9" w:rsidRPr="004F5F42" w:rsidRDefault="00B270B9"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449582D5" w14:textId="77777777" w:rsidR="00B07B5E" w:rsidRPr="004F5F42" w:rsidRDefault="00B07B5E" w:rsidP="004F5F42">
            <w:pPr>
              <w:spacing w:line="30" w:lineRule="atLeast"/>
              <w:ind w:left="210" w:hangingChars="100" w:hanging="210"/>
              <w:rPr>
                <w:sz w:val="21"/>
                <w:szCs w:val="28"/>
              </w:rPr>
            </w:pPr>
            <w:r w:rsidRPr="004F5F42">
              <w:rPr>
                <w:rFonts w:hint="eastAsia"/>
                <w:sz w:val="21"/>
                <w:szCs w:val="28"/>
              </w:rPr>
              <w:t>・ヨーロッパ州を大観し節の問いを立てる活動を通して、ヨーロッパ州の学習について見通しをもって取り組もうとしている。</w:t>
            </w:r>
          </w:p>
          <w:p w14:paraId="2F42960D" w14:textId="58445565" w:rsidR="00B270B9" w:rsidRPr="004F5F42" w:rsidRDefault="00B07B5E" w:rsidP="004F5F42">
            <w:pPr>
              <w:spacing w:line="30" w:lineRule="atLeast"/>
              <w:ind w:left="210" w:hangingChars="100" w:hanging="210"/>
              <w:rPr>
                <w:rFonts w:hAnsi="ＭＳ 明朝"/>
                <w:sz w:val="21"/>
                <w:szCs w:val="28"/>
                <w:bdr w:val="single" w:sz="4" w:space="0" w:color="auto"/>
              </w:rPr>
            </w:pPr>
            <w:r w:rsidRPr="004F5F42">
              <w:rPr>
                <w:rFonts w:hint="eastAsia"/>
                <w:sz w:val="21"/>
                <w:szCs w:val="28"/>
              </w:rPr>
              <w:t>・ヨーロッパ州の学習を振り返りながら自身の学習状況や達成度を適切に自己評価し、ヨーロッパ州の地域的特色や地球的課題を主体的に追究、解決しようとしている。</w:t>
            </w:r>
          </w:p>
        </w:tc>
      </w:tr>
    </w:tbl>
    <w:p w14:paraId="5049028D" w14:textId="4FB1B290" w:rsidR="00FC46E4" w:rsidRDefault="004231F6"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B270B9" w:rsidRPr="004F5F42" w14:paraId="0E202CC7" w14:textId="77777777" w:rsidTr="0047231D">
        <w:trPr>
          <w:trHeight w:val="135"/>
        </w:trPr>
        <w:tc>
          <w:tcPr>
            <w:tcW w:w="521" w:type="dxa"/>
            <w:shd w:val="pct15" w:color="auto" w:fill="auto"/>
            <w:tcMar>
              <w:top w:w="57" w:type="dxa"/>
              <w:bottom w:w="57" w:type="dxa"/>
              <w:right w:w="28" w:type="dxa"/>
            </w:tcMar>
            <w:vAlign w:val="center"/>
          </w:tcPr>
          <w:p w14:paraId="723358ED" w14:textId="3E2A8641" w:rsidR="00B270B9" w:rsidRPr="004F5F42" w:rsidRDefault="0047231D"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hAnsi="ＭＳ 明朝"/>
                <w:sz w:val="21"/>
                <w:szCs w:val="21"/>
              </w:rPr>
              <w:br w:type="page"/>
            </w:r>
            <w:r w:rsidR="00B270B9" w:rsidRPr="004F5F42">
              <w:rPr>
                <w:rFonts w:ascii="ＭＳ ゴシック" w:eastAsia="ＭＳ ゴシック" w:hAnsi="ＭＳ ゴシック" w:hint="eastAsia"/>
                <w:sz w:val="21"/>
                <w:szCs w:val="21"/>
              </w:rPr>
              <w:t>累計</w:t>
            </w:r>
          </w:p>
          <w:p w14:paraId="36E773C2" w14:textId="77777777" w:rsidR="00B270B9" w:rsidRPr="004F5F42" w:rsidRDefault="00B270B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6850B676" w14:textId="77777777" w:rsidR="00B270B9" w:rsidRPr="004F5F42" w:rsidRDefault="00B270B9"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7B74B6AA" w14:textId="04298A97" w:rsidR="00B270B9"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479083E1" w14:textId="77777777" w:rsidR="00B270B9"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451095" w:rsidRPr="004F5F42" w14:paraId="69FA3682" w14:textId="77777777" w:rsidTr="0047231D">
        <w:trPr>
          <w:trHeight w:val="74"/>
        </w:trPr>
        <w:tc>
          <w:tcPr>
            <w:tcW w:w="521" w:type="dxa"/>
            <w:vMerge w:val="restart"/>
            <w:shd w:val="clear" w:color="auto" w:fill="auto"/>
            <w:tcMar>
              <w:top w:w="57" w:type="dxa"/>
              <w:bottom w:w="57" w:type="dxa"/>
              <w:right w:w="28" w:type="dxa"/>
            </w:tcMar>
          </w:tcPr>
          <w:p w14:paraId="19298FDF" w14:textId="6936C355" w:rsidR="00451095" w:rsidRPr="004F5F42" w:rsidRDefault="00451095"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28</w:t>
            </w:r>
          </w:p>
          <w:p w14:paraId="6A810F3D" w14:textId="7F705CEB" w:rsidR="00451095" w:rsidRPr="004F5F42" w:rsidRDefault="00451095"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29</w:t>
            </w:r>
          </w:p>
          <w:p w14:paraId="74327DF5" w14:textId="47F5929B" w:rsidR="00451095" w:rsidRPr="004F5F42" w:rsidRDefault="00451095"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30</w:t>
            </w:r>
          </w:p>
          <w:p w14:paraId="5017284C" w14:textId="0AD99F56" w:rsidR="00451095" w:rsidRPr="004F5F42" w:rsidRDefault="00451095"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31</w:t>
            </w:r>
          </w:p>
          <w:p w14:paraId="03628033" w14:textId="4606085C" w:rsidR="00451095" w:rsidRPr="004F5F42" w:rsidRDefault="00451095"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32</w:t>
            </w:r>
          </w:p>
        </w:tc>
        <w:tc>
          <w:tcPr>
            <w:tcW w:w="2623" w:type="dxa"/>
            <w:shd w:val="clear" w:color="auto" w:fill="auto"/>
            <w:tcMar>
              <w:top w:w="57" w:type="dxa"/>
              <w:bottom w:w="57" w:type="dxa"/>
              <w:right w:w="28" w:type="dxa"/>
            </w:tcMar>
          </w:tcPr>
          <w:p w14:paraId="51220319"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写真で見るヨーロッパ州</w:t>
            </w:r>
          </w:p>
          <w:p w14:paraId="20DDC0B5"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62-63）</w:t>
            </w:r>
          </w:p>
          <w:p w14:paraId="7636A56F"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ヨーロッパの自然環境と人々のかかわり</w:t>
            </w:r>
          </w:p>
          <w:p w14:paraId="297590AE"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64-65）</w:t>
            </w:r>
          </w:p>
          <w:p w14:paraId="1E3C38B5"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・複雑な地形のヨーロッパ</w:t>
            </w:r>
          </w:p>
          <w:p w14:paraId="075834E6"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・高緯度だが温暖で多様な気候</w:t>
            </w:r>
          </w:p>
          <w:p w14:paraId="48981831" w14:textId="5DF2176C" w:rsidR="00451095"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・多くの国々があるヨーロッパ</w:t>
            </w:r>
          </w:p>
        </w:tc>
        <w:tc>
          <w:tcPr>
            <w:tcW w:w="3016" w:type="dxa"/>
            <w:shd w:val="clear" w:color="auto" w:fill="auto"/>
            <w:tcMar>
              <w:top w:w="57" w:type="dxa"/>
              <w:bottom w:w="57" w:type="dxa"/>
              <w:right w:w="28" w:type="dxa"/>
            </w:tcMar>
          </w:tcPr>
          <w:p w14:paraId="3405AF8C" w14:textId="77777777" w:rsidR="008A0F9E" w:rsidRPr="004F5F42" w:rsidRDefault="008A0F9E"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○ヨーロッパ州の主な国の名称と位置を知り、アルプス山脈の北と南で異なる地形の特色を理解する。</w:t>
            </w:r>
          </w:p>
          <w:p w14:paraId="1F5D475A" w14:textId="592C5929" w:rsidR="00451095" w:rsidRPr="004F5F42" w:rsidRDefault="008A0F9E"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○ヨーロッパ州の気候の特色をとらえ、海流と偏西風の影響と関連付けて説明する。</w:t>
            </w:r>
          </w:p>
        </w:tc>
        <w:tc>
          <w:tcPr>
            <w:tcW w:w="3934" w:type="dxa"/>
            <w:shd w:val="clear" w:color="auto" w:fill="auto"/>
            <w:tcMar>
              <w:top w:w="57" w:type="dxa"/>
              <w:bottom w:w="57" w:type="dxa"/>
            </w:tcMar>
          </w:tcPr>
          <w:p w14:paraId="1A3BC277" w14:textId="77777777" w:rsidR="008A0F9E" w:rsidRPr="004F5F42" w:rsidRDefault="008A0F9E"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019FFEBD" w14:textId="77777777" w:rsidR="008A0F9E" w:rsidRPr="004F5F42" w:rsidRDefault="008A0F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ヨーロッパ州の主な国の名称と位置やヨーロッパ州の基本的な地域的特色を理解している。</w:t>
            </w:r>
          </w:p>
          <w:p w14:paraId="71FC5247" w14:textId="77777777" w:rsidR="008A0F9E" w:rsidRPr="004F5F42" w:rsidRDefault="008A0F9E"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2573E3E3" w14:textId="77ED61C8" w:rsidR="00451095" w:rsidRPr="004F5F42" w:rsidRDefault="008A0F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ヨーロッパ州の自然環境の差異が人々の生活にどのような違いをもたらすかを考察し、説明している。</w:t>
            </w:r>
          </w:p>
        </w:tc>
      </w:tr>
      <w:tr w:rsidR="00451095" w:rsidRPr="004F5F42" w14:paraId="545AA650" w14:textId="77777777" w:rsidTr="0047231D">
        <w:trPr>
          <w:trHeight w:val="366"/>
        </w:trPr>
        <w:tc>
          <w:tcPr>
            <w:tcW w:w="521" w:type="dxa"/>
            <w:vMerge/>
            <w:shd w:val="clear" w:color="auto" w:fill="auto"/>
            <w:tcMar>
              <w:top w:w="57" w:type="dxa"/>
              <w:bottom w:w="57" w:type="dxa"/>
              <w:right w:w="28" w:type="dxa"/>
            </w:tcMar>
          </w:tcPr>
          <w:p w14:paraId="3F09F829" w14:textId="728CA883" w:rsidR="00451095" w:rsidRPr="004F5F42" w:rsidRDefault="0045109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4BC54AE" w14:textId="77777777" w:rsidR="001C032E" w:rsidRPr="004F5F42" w:rsidRDefault="001C032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【持続可能な地域をめざして】SDGsで世界をリードするヨーロッパ</w:t>
            </w:r>
          </w:p>
          <w:p w14:paraId="38095E8B" w14:textId="77777777" w:rsidR="001C032E" w:rsidRPr="004F5F42" w:rsidRDefault="001C032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【節の問いを立てよう】ヨーロッパ州</w:t>
            </w:r>
          </w:p>
          <w:p w14:paraId="71EDEF9C" w14:textId="5A7CD156" w:rsidR="00451095" w:rsidRPr="004F5F42" w:rsidRDefault="001C032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66-67）</w:t>
            </w:r>
          </w:p>
        </w:tc>
        <w:tc>
          <w:tcPr>
            <w:tcW w:w="3016" w:type="dxa"/>
            <w:shd w:val="clear" w:color="auto" w:fill="auto"/>
            <w:tcMar>
              <w:top w:w="57" w:type="dxa"/>
              <w:bottom w:w="57" w:type="dxa"/>
              <w:right w:w="28" w:type="dxa"/>
            </w:tcMar>
          </w:tcPr>
          <w:p w14:paraId="5D4AC766" w14:textId="77777777" w:rsidR="008A0F9E" w:rsidRPr="004F5F42" w:rsidRDefault="008A0F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○ＥＵが重視する「欧州グリーン・ディール」の政策を知り、どのように社会構造を転換しようとしているか、新しい成長戦略のねらいを理解する。</w:t>
            </w:r>
          </w:p>
          <w:p w14:paraId="67410C54" w14:textId="18D0759D" w:rsidR="00451095" w:rsidRPr="004F5F42" w:rsidRDefault="008A0F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○ＥＵの統合のメリットとデメリットを説明できるよう</w:t>
            </w:r>
            <w:r w:rsidRPr="004F5F42">
              <w:rPr>
                <w:rFonts w:hAnsi="ＭＳ 明朝" w:hint="eastAsia"/>
                <w:sz w:val="21"/>
                <w:szCs w:val="21"/>
              </w:rPr>
              <w:lastRenderedPageBreak/>
              <w:t>に、「なぜ」を用いた問いを立てる。</w:t>
            </w:r>
          </w:p>
        </w:tc>
        <w:tc>
          <w:tcPr>
            <w:tcW w:w="3934" w:type="dxa"/>
            <w:shd w:val="clear" w:color="auto" w:fill="auto"/>
            <w:tcMar>
              <w:top w:w="57" w:type="dxa"/>
              <w:bottom w:w="57" w:type="dxa"/>
            </w:tcMar>
          </w:tcPr>
          <w:p w14:paraId="20830AEB" w14:textId="77777777" w:rsidR="008A0F9E" w:rsidRPr="004F5F42" w:rsidRDefault="008A0F9E" w:rsidP="004F5F42">
            <w:pPr>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lastRenderedPageBreak/>
              <w:t>思考・判断・表現</w:t>
            </w:r>
          </w:p>
          <w:p w14:paraId="5E469B75" w14:textId="77777777" w:rsidR="008A0F9E" w:rsidRPr="004F5F42" w:rsidRDefault="008A0F9E" w:rsidP="004F5F42">
            <w:pPr>
              <w:spacing w:line="30" w:lineRule="atLeast"/>
              <w:rPr>
                <w:rFonts w:hAnsi="ＭＳ 明朝"/>
                <w:sz w:val="21"/>
                <w:szCs w:val="21"/>
              </w:rPr>
            </w:pPr>
            <w:r w:rsidRPr="004F5F42">
              <w:rPr>
                <w:rFonts w:hAnsi="ＭＳ 明朝" w:hint="eastAsia"/>
                <w:sz w:val="21"/>
                <w:szCs w:val="21"/>
              </w:rPr>
              <w:t xml:space="preserve">　ＥＵ統合のメリットとデメリットが人々の生活にどのような影響をもたらすかを考察し、問いを立てている。</w:t>
            </w:r>
          </w:p>
          <w:p w14:paraId="55C6B949" w14:textId="77777777" w:rsidR="008A0F9E" w:rsidRPr="004F5F42" w:rsidRDefault="008A0F9E" w:rsidP="004F5F42">
            <w:pPr>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1AD0B91F" w14:textId="43BF00EF" w:rsidR="00451095" w:rsidRPr="004F5F42" w:rsidRDefault="008A0F9E" w:rsidP="004F5F42">
            <w:pPr>
              <w:spacing w:line="30" w:lineRule="atLeast"/>
              <w:rPr>
                <w:rFonts w:hAnsi="ＭＳ 明朝"/>
                <w:sz w:val="21"/>
                <w:szCs w:val="21"/>
              </w:rPr>
            </w:pPr>
            <w:r w:rsidRPr="004F5F42">
              <w:rPr>
                <w:rFonts w:hAnsi="ＭＳ 明朝" w:hint="eastAsia"/>
                <w:sz w:val="21"/>
                <w:szCs w:val="21"/>
              </w:rPr>
              <w:t xml:space="preserve">　ＥＵによる地域統合について、見通しをもって学習に取り組もうとし、課題を</w:t>
            </w:r>
            <w:r w:rsidRPr="004F5F42">
              <w:rPr>
                <w:rFonts w:hAnsi="ＭＳ 明朝" w:hint="eastAsia"/>
                <w:sz w:val="21"/>
                <w:szCs w:val="21"/>
              </w:rPr>
              <w:lastRenderedPageBreak/>
              <w:t>追究しようとしている。</w:t>
            </w:r>
          </w:p>
        </w:tc>
      </w:tr>
      <w:tr w:rsidR="00451095" w:rsidRPr="004F5F42" w14:paraId="0DC7BA27" w14:textId="77777777" w:rsidTr="0047231D">
        <w:trPr>
          <w:trHeight w:val="168"/>
        </w:trPr>
        <w:tc>
          <w:tcPr>
            <w:tcW w:w="521" w:type="dxa"/>
            <w:vMerge/>
            <w:shd w:val="clear" w:color="auto" w:fill="auto"/>
            <w:tcMar>
              <w:top w:w="57" w:type="dxa"/>
              <w:bottom w:w="57" w:type="dxa"/>
              <w:right w:w="28" w:type="dxa"/>
            </w:tcMar>
          </w:tcPr>
          <w:p w14:paraId="34AB32EA" w14:textId="2F6FFACB" w:rsidR="00451095" w:rsidRPr="004F5F42" w:rsidRDefault="0045109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F40B9D1"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国境をこえた統合のあゆみ</w:t>
            </w:r>
          </w:p>
          <w:p w14:paraId="61254ACF"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68-69）</w:t>
            </w:r>
          </w:p>
          <w:p w14:paraId="6EB3D6C4"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・多様な民族と共通する文化</w:t>
            </w:r>
          </w:p>
          <w:p w14:paraId="044308CE"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・世界に例のない国境をこえた統合</w:t>
            </w:r>
          </w:p>
          <w:p w14:paraId="06B0AFB1" w14:textId="1AB57405" w:rsidR="00451095"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・国境を自由に行き来するEU市民</w:t>
            </w:r>
          </w:p>
        </w:tc>
        <w:tc>
          <w:tcPr>
            <w:tcW w:w="3016" w:type="dxa"/>
            <w:shd w:val="clear" w:color="auto" w:fill="auto"/>
            <w:tcMar>
              <w:top w:w="57" w:type="dxa"/>
              <w:bottom w:w="57" w:type="dxa"/>
              <w:right w:w="28" w:type="dxa"/>
            </w:tcMar>
          </w:tcPr>
          <w:p w14:paraId="03681E9B" w14:textId="77777777" w:rsidR="008A0F9E" w:rsidRPr="004F5F42" w:rsidRDefault="008A0F9E"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○ヨーロッパ州の主な民族とキリスト教の分布を理解し、その関連に気付くとともに、ヨーロッパ州の文化がキリスト教と深く結びついていることに気付く。</w:t>
            </w:r>
          </w:p>
          <w:p w14:paraId="0DFABDE6" w14:textId="4C6ACAB8" w:rsidR="00451095" w:rsidRPr="004F5F42" w:rsidRDefault="008A0F9E"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○第二次世界大戦後の歴史的背景に気付き、現時点でのＥＵの概要を把握する。また、ＥＵによる統合がもたらしたメリットを理解する。</w:t>
            </w:r>
          </w:p>
        </w:tc>
        <w:tc>
          <w:tcPr>
            <w:tcW w:w="3934" w:type="dxa"/>
            <w:shd w:val="clear" w:color="auto" w:fill="auto"/>
            <w:tcMar>
              <w:top w:w="57" w:type="dxa"/>
              <w:bottom w:w="57" w:type="dxa"/>
            </w:tcMar>
          </w:tcPr>
          <w:p w14:paraId="31A57854" w14:textId="77777777" w:rsidR="00023A8B" w:rsidRPr="004F5F42" w:rsidRDefault="00023A8B"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3405EE5C" w14:textId="77777777" w:rsidR="00023A8B" w:rsidRPr="004F5F42" w:rsidRDefault="00023A8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ヨーロッパ州の主な宗教の分布やＥＵの成り立ち・拡大について理解している。</w:t>
            </w:r>
          </w:p>
          <w:p w14:paraId="6296009C" w14:textId="77777777" w:rsidR="00023A8B" w:rsidRPr="004F5F42" w:rsidRDefault="00023A8B"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231DBBD" w14:textId="2FA23B90" w:rsidR="00451095" w:rsidRPr="004F5F42" w:rsidRDefault="00023A8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統合を進めるＥＵの理念や現状をアメリカや中国などと比較しながら、そのメリットを考えて簡潔に説明している。</w:t>
            </w:r>
          </w:p>
        </w:tc>
      </w:tr>
      <w:tr w:rsidR="00451095" w:rsidRPr="004F5F42" w14:paraId="1A858C08" w14:textId="77777777" w:rsidTr="0047231D">
        <w:trPr>
          <w:trHeight w:val="214"/>
        </w:trPr>
        <w:tc>
          <w:tcPr>
            <w:tcW w:w="521" w:type="dxa"/>
            <w:vMerge/>
            <w:shd w:val="clear" w:color="auto" w:fill="auto"/>
            <w:tcMar>
              <w:top w:w="57" w:type="dxa"/>
              <w:bottom w:w="57" w:type="dxa"/>
              <w:right w:w="28" w:type="dxa"/>
            </w:tcMar>
          </w:tcPr>
          <w:p w14:paraId="423D3180" w14:textId="2B248FB5" w:rsidR="00451095" w:rsidRPr="004F5F42" w:rsidRDefault="0045109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626D286D"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統合のなかで発展する工業と農業</w:t>
            </w:r>
          </w:p>
          <w:p w14:paraId="10B4C9B9"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70-71）</w:t>
            </w:r>
          </w:p>
          <w:p w14:paraId="02AB75CF"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・国境をこえた工業地域</w:t>
            </w:r>
          </w:p>
          <w:p w14:paraId="06D33123"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・気候によって異なる農業</w:t>
            </w:r>
          </w:p>
          <w:p w14:paraId="0EB9B4EA" w14:textId="6F10C243" w:rsidR="00451095"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・農産物の自給とEUの役割</w:t>
            </w:r>
          </w:p>
        </w:tc>
        <w:tc>
          <w:tcPr>
            <w:tcW w:w="3016" w:type="dxa"/>
            <w:shd w:val="clear" w:color="auto" w:fill="auto"/>
            <w:tcMar>
              <w:top w:w="57" w:type="dxa"/>
              <w:bottom w:w="57" w:type="dxa"/>
              <w:right w:w="28" w:type="dxa"/>
            </w:tcMar>
          </w:tcPr>
          <w:p w14:paraId="125B4926" w14:textId="77777777" w:rsidR="008A0F9E" w:rsidRPr="004F5F42" w:rsidRDefault="008A0F9E" w:rsidP="004F5F42">
            <w:pPr>
              <w:spacing w:line="30" w:lineRule="atLeast"/>
              <w:ind w:left="210" w:hangingChars="100" w:hanging="210"/>
              <w:rPr>
                <w:rFonts w:hAnsi="ＭＳ 明朝"/>
                <w:sz w:val="21"/>
                <w:szCs w:val="21"/>
              </w:rPr>
            </w:pPr>
            <w:r w:rsidRPr="004F5F42">
              <w:rPr>
                <w:rFonts w:hAnsi="ＭＳ 明朝" w:hint="eastAsia"/>
                <w:sz w:val="21"/>
                <w:szCs w:val="21"/>
              </w:rPr>
              <w:t>○ヨーロッパ州の工業では、国境をこえた協力が行われ、アメリカやアジア州の国々に対抗していることを理解する。</w:t>
            </w:r>
          </w:p>
          <w:p w14:paraId="096641A9" w14:textId="53120268" w:rsidR="00451095" w:rsidRPr="004F5F42" w:rsidRDefault="008A0F9E" w:rsidP="004F5F42">
            <w:pPr>
              <w:spacing w:line="30" w:lineRule="atLeast"/>
              <w:ind w:left="210" w:hangingChars="100" w:hanging="210"/>
              <w:rPr>
                <w:rFonts w:hAnsi="ＭＳ 明朝"/>
                <w:sz w:val="21"/>
                <w:szCs w:val="21"/>
              </w:rPr>
            </w:pPr>
            <w:r w:rsidRPr="004F5F42">
              <w:rPr>
                <w:rFonts w:hAnsi="ＭＳ 明朝" w:hint="eastAsia"/>
                <w:sz w:val="21"/>
                <w:szCs w:val="21"/>
              </w:rPr>
              <w:t>○ヨーロッパ州では、自然環境に応じた特色ある農業が行われていることに気付く。また、ＥＵの共通農業政策が各国の農業に大きな影響を与えていることを理解する。</w:t>
            </w:r>
          </w:p>
        </w:tc>
        <w:tc>
          <w:tcPr>
            <w:tcW w:w="3934" w:type="dxa"/>
            <w:shd w:val="clear" w:color="auto" w:fill="auto"/>
            <w:tcMar>
              <w:top w:w="57" w:type="dxa"/>
              <w:bottom w:w="57" w:type="dxa"/>
            </w:tcMar>
          </w:tcPr>
          <w:p w14:paraId="2AB3017B" w14:textId="77777777" w:rsidR="00023A8B" w:rsidRPr="004F5F42" w:rsidRDefault="00023A8B"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304C9351" w14:textId="77777777" w:rsidR="00023A8B" w:rsidRPr="004F5F42" w:rsidRDefault="00023A8B"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ヨーロッパ州の工業と主な農業の特色を理解し、写真やイラストから最適化・分業化されていることを読み取っている。</w:t>
            </w:r>
          </w:p>
          <w:p w14:paraId="04BC56C8" w14:textId="77777777" w:rsidR="00023A8B" w:rsidRPr="004F5F42" w:rsidRDefault="00023A8B"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0BE2E55B" w14:textId="4859EDA7" w:rsidR="00451095" w:rsidRPr="004F5F42" w:rsidRDefault="00023A8B"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地域どうしのつながりに着目して、ＥＵ加盟国の工業・農業の課題について説明している。</w:t>
            </w:r>
          </w:p>
        </w:tc>
      </w:tr>
      <w:tr w:rsidR="00451095" w:rsidRPr="004F5F42" w14:paraId="089C0B60" w14:textId="77777777" w:rsidTr="0047231D">
        <w:trPr>
          <w:trHeight w:val="214"/>
        </w:trPr>
        <w:tc>
          <w:tcPr>
            <w:tcW w:w="521" w:type="dxa"/>
            <w:vMerge/>
            <w:shd w:val="clear" w:color="auto" w:fill="auto"/>
            <w:tcMar>
              <w:top w:w="57" w:type="dxa"/>
              <w:bottom w:w="57" w:type="dxa"/>
              <w:right w:w="28" w:type="dxa"/>
            </w:tcMar>
          </w:tcPr>
          <w:p w14:paraId="1059DCAF" w14:textId="6F96A860" w:rsidR="00451095" w:rsidRPr="004F5F42" w:rsidRDefault="0045109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F1988C3"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国境をこえるエネルギーと環境問題</w:t>
            </w:r>
          </w:p>
          <w:p w14:paraId="11A08CE4"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72-73）</w:t>
            </w:r>
          </w:p>
          <w:p w14:paraId="5749B79B"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・環境問題に向き合ってきたヨーロッパ</w:t>
            </w:r>
          </w:p>
          <w:p w14:paraId="421598AA"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・持続可能な社会をめざして</w:t>
            </w:r>
          </w:p>
          <w:p w14:paraId="31C77575" w14:textId="518E860D" w:rsidR="00451095"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・原子力とパイプラインのはざまで</w:t>
            </w:r>
          </w:p>
        </w:tc>
        <w:tc>
          <w:tcPr>
            <w:tcW w:w="3016" w:type="dxa"/>
            <w:shd w:val="clear" w:color="auto" w:fill="auto"/>
            <w:tcMar>
              <w:top w:w="57" w:type="dxa"/>
              <w:bottom w:w="57" w:type="dxa"/>
              <w:right w:w="28" w:type="dxa"/>
            </w:tcMar>
          </w:tcPr>
          <w:p w14:paraId="2A89502B" w14:textId="77777777" w:rsidR="008A0F9E" w:rsidRPr="004F5F42" w:rsidRDefault="008A0F9E" w:rsidP="004F5F42">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○持続可能な社会をめざし、経済的な豊かさだけではなく、都市の景観や商品の安全性・持続性が求められていることを理解する。</w:t>
            </w:r>
          </w:p>
          <w:p w14:paraId="156FC966" w14:textId="70D54B6C" w:rsidR="00451095" w:rsidRPr="004F5F42" w:rsidRDefault="008A0F9E" w:rsidP="004F5F42">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○経済活動に必要な電力や資源・エネルギーについて、ヨーロッパ州の人々がどのような取り組みをしているかを把握する。</w:t>
            </w:r>
          </w:p>
        </w:tc>
        <w:tc>
          <w:tcPr>
            <w:tcW w:w="3934" w:type="dxa"/>
            <w:shd w:val="clear" w:color="auto" w:fill="auto"/>
            <w:tcMar>
              <w:top w:w="57" w:type="dxa"/>
              <w:bottom w:w="57" w:type="dxa"/>
            </w:tcMar>
          </w:tcPr>
          <w:p w14:paraId="1F4FCCD4" w14:textId="77777777" w:rsidR="00023A8B" w:rsidRPr="004F5F42" w:rsidRDefault="00023A8B"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53719F94" w14:textId="77777777" w:rsidR="00023A8B" w:rsidRPr="004F5F42" w:rsidRDefault="00023A8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ヨーロッパ州での持続可能な社会につながる取り組みを理解し、環境についてどのような問題が起こっているかを読み取っている。</w:t>
            </w:r>
          </w:p>
          <w:p w14:paraId="4903E44E" w14:textId="77777777" w:rsidR="00023A8B" w:rsidRPr="004F5F42" w:rsidRDefault="00023A8B"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0E7A65B2" w14:textId="355A619F" w:rsidR="00451095" w:rsidRPr="004F5F42" w:rsidRDefault="00023A8B" w:rsidP="004F5F42">
            <w:pPr>
              <w:widowControl/>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持続可能な社会につながる取り組みを、自分たちの生活のなかからも見つけ出し、的確に説明している。</w:t>
            </w:r>
          </w:p>
        </w:tc>
      </w:tr>
      <w:tr w:rsidR="00451095" w:rsidRPr="004F5F42" w14:paraId="0774269A" w14:textId="77777777" w:rsidTr="0047231D">
        <w:trPr>
          <w:trHeight w:val="214"/>
        </w:trPr>
        <w:tc>
          <w:tcPr>
            <w:tcW w:w="521" w:type="dxa"/>
            <w:vMerge/>
            <w:shd w:val="clear" w:color="auto" w:fill="auto"/>
            <w:tcMar>
              <w:top w:w="57" w:type="dxa"/>
              <w:bottom w:w="57" w:type="dxa"/>
              <w:right w:w="28" w:type="dxa"/>
            </w:tcMar>
          </w:tcPr>
          <w:p w14:paraId="7A68B2D4" w14:textId="77777777" w:rsidR="00451095" w:rsidRPr="004F5F42" w:rsidRDefault="0045109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55A01D4"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ゆれうごくヨーロッパの社会</w:t>
            </w:r>
          </w:p>
          <w:p w14:paraId="190528F7"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74-75）</w:t>
            </w:r>
          </w:p>
          <w:p w14:paraId="76014473"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・豊かさを求めて移住する人々</w:t>
            </w:r>
          </w:p>
          <w:p w14:paraId="29ABDCE0" w14:textId="77777777" w:rsidR="001C032E"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・EU加盟国のあいだの格差と対立</w:t>
            </w:r>
          </w:p>
          <w:p w14:paraId="1DA15F56" w14:textId="414542D5" w:rsidR="00451095" w:rsidRPr="004F5F42" w:rsidRDefault="001C032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・加盟を求める国、脱退する国</w:t>
            </w:r>
          </w:p>
        </w:tc>
        <w:tc>
          <w:tcPr>
            <w:tcW w:w="3016" w:type="dxa"/>
            <w:shd w:val="clear" w:color="auto" w:fill="auto"/>
            <w:tcMar>
              <w:top w:w="57" w:type="dxa"/>
              <w:bottom w:w="57" w:type="dxa"/>
              <w:right w:w="28" w:type="dxa"/>
            </w:tcMar>
          </w:tcPr>
          <w:p w14:paraId="459C6B12" w14:textId="77777777" w:rsidR="008A0F9E" w:rsidRPr="004F5F42" w:rsidRDefault="008A0F9E" w:rsidP="004F5F42">
            <w:pPr>
              <w:spacing w:line="30" w:lineRule="atLeast"/>
              <w:ind w:left="210" w:hangingChars="100" w:hanging="210"/>
              <w:rPr>
                <w:rFonts w:hAnsi="ＭＳ 明朝"/>
                <w:sz w:val="21"/>
                <w:szCs w:val="21"/>
              </w:rPr>
            </w:pPr>
            <w:r w:rsidRPr="004F5F42">
              <w:rPr>
                <w:rFonts w:hAnsi="ＭＳ 明朝" w:hint="eastAsia"/>
                <w:sz w:val="21"/>
                <w:szCs w:val="21"/>
              </w:rPr>
              <w:t>○様々な背景をもった人々が、ヨーロッパ諸国に移り住み、多文化社会が形成されていることを理解する。</w:t>
            </w:r>
          </w:p>
          <w:p w14:paraId="52D32482" w14:textId="1CC45B45" w:rsidR="00451095" w:rsidRPr="004F5F42" w:rsidRDefault="008A0F9E" w:rsidP="004F5F42">
            <w:pPr>
              <w:spacing w:line="30" w:lineRule="atLeast"/>
              <w:ind w:left="210" w:hangingChars="100" w:hanging="210"/>
              <w:rPr>
                <w:rFonts w:hAnsi="ＭＳ 明朝"/>
                <w:sz w:val="21"/>
                <w:szCs w:val="21"/>
              </w:rPr>
            </w:pPr>
            <w:r w:rsidRPr="004F5F42">
              <w:rPr>
                <w:rFonts w:hAnsi="ＭＳ 明朝" w:hint="eastAsia"/>
                <w:sz w:val="21"/>
                <w:szCs w:val="21"/>
              </w:rPr>
              <w:t>○ＥＵの統合が進むなかで、国家の主権を失う懸念をもつ国や、独立や自治権を求める運動、それを抑圧する問題などが起きていることを理解する。</w:t>
            </w:r>
          </w:p>
        </w:tc>
        <w:tc>
          <w:tcPr>
            <w:tcW w:w="3934" w:type="dxa"/>
            <w:shd w:val="clear" w:color="auto" w:fill="auto"/>
            <w:tcMar>
              <w:top w:w="57" w:type="dxa"/>
              <w:bottom w:w="57" w:type="dxa"/>
            </w:tcMar>
          </w:tcPr>
          <w:p w14:paraId="354651BF" w14:textId="77777777" w:rsidR="00023A8B" w:rsidRPr="004F5F42" w:rsidRDefault="00023A8B"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65BADC8F" w14:textId="77777777" w:rsidR="00023A8B" w:rsidRPr="004F5F42" w:rsidRDefault="00023A8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ＥＵの統合が進むことで、ヨーロッパ州の人々にとってメリットだけでなく、デメリットもあることを読み取っている。</w:t>
            </w:r>
          </w:p>
          <w:p w14:paraId="4CAC416D" w14:textId="77777777" w:rsidR="00023A8B" w:rsidRPr="004F5F42" w:rsidRDefault="00023A8B"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r w:rsidRPr="004F5F42">
              <w:rPr>
                <w:rFonts w:ascii="ＭＳ ゴシック" w:eastAsia="ＭＳ ゴシック" w:hAnsi="ＭＳ ゴシック" w:hint="eastAsia"/>
                <w:sz w:val="21"/>
                <w:szCs w:val="21"/>
              </w:rPr>
              <w:t>★</w:t>
            </w:r>
          </w:p>
          <w:p w14:paraId="092C66E5" w14:textId="0756C685" w:rsidR="00451095" w:rsidRPr="004F5F42" w:rsidRDefault="00023A8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ＥＵ統合がもたらした変化と今後解決すべき課題を考察し、的確に説明している。</w:t>
            </w:r>
          </w:p>
        </w:tc>
      </w:tr>
    </w:tbl>
    <w:p w14:paraId="7B1AA0D3" w14:textId="4798BF4E" w:rsidR="008A0F9E" w:rsidRPr="004F5F42" w:rsidRDefault="008A0F9E" w:rsidP="004F5F42">
      <w:pPr>
        <w:spacing w:line="30" w:lineRule="atLeast"/>
        <w:rPr>
          <w:sz w:val="22"/>
          <w:szCs w:val="28"/>
        </w:rPr>
      </w:pPr>
      <w:r w:rsidRPr="004F5F42">
        <w:rPr>
          <w:sz w:val="22"/>
          <w:szCs w:val="28"/>
        </w:rPr>
        <w:br w:type="page"/>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451095" w:rsidRPr="004F5F42" w14:paraId="69C99847" w14:textId="77777777" w:rsidTr="0047231D">
        <w:trPr>
          <w:trHeight w:val="244"/>
        </w:trPr>
        <w:tc>
          <w:tcPr>
            <w:tcW w:w="521" w:type="dxa"/>
            <w:shd w:val="clear" w:color="auto" w:fill="auto"/>
            <w:tcMar>
              <w:top w:w="57" w:type="dxa"/>
              <w:bottom w:w="57" w:type="dxa"/>
              <w:right w:w="28" w:type="dxa"/>
            </w:tcMar>
          </w:tcPr>
          <w:p w14:paraId="57025680" w14:textId="77777777" w:rsidR="00451095" w:rsidRPr="004F5F42" w:rsidRDefault="0045109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6F82CF3B" w14:textId="77777777" w:rsidR="001C032E" w:rsidRPr="004F5F42" w:rsidRDefault="001C032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【まとめとふり返り】ヨーロッパ州の学習をまとめよう</w:t>
            </w:r>
          </w:p>
          <w:p w14:paraId="0FBD53FB" w14:textId="08550060" w:rsidR="00451095" w:rsidRPr="004F5F42" w:rsidRDefault="001C032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76-77）</w:t>
            </w:r>
          </w:p>
        </w:tc>
        <w:tc>
          <w:tcPr>
            <w:tcW w:w="3016" w:type="dxa"/>
            <w:shd w:val="clear" w:color="auto" w:fill="auto"/>
            <w:tcMar>
              <w:top w:w="57" w:type="dxa"/>
              <w:bottom w:w="57" w:type="dxa"/>
              <w:right w:w="28" w:type="dxa"/>
            </w:tcMar>
          </w:tcPr>
          <w:p w14:paraId="476F1F8E" w14:textId="77777777" w:rsidR="008A0F9E" w:rsidRPr="004F5F42" w:rsidRDefault="008A0F9E" w:rsidP="004F5F42">
            <w:pPr>
              <w:spacing w:line="30" w:lineRule="atLeast"/>
              <w:ind w:left="210" w:hangingChars="100" w:hanging="210"/>
              <w:rPr>
                <w:rFonts w:hAnsi="ＭＳ 明朝"/>
                <w:sz w:val="21"/>
                <w:szCs w:val="21"/>
              </w:rPr>
            </w:pPr>
            <w:r w:rsidRPr="004F5F42">
              <w:rPr>
                <w:rFonts w:hAnsi="ＭＳ 明朝" w:hint="eastAsia"/>
                <w:sz w:val="21"/>
                <w:szCs w:val="21"/>
              </w:rPr>
              <w:t>○ＥＵの統合のメリットとデメリットを説明し、今後、統合がどのように推移するか、自分の考えを説明する。</w:t>
            </w:r>
          </w:p>
          <w:p w14:paraId="6D4B71BD" w14:textId="0D1A68ED" w:rsidR="00451095" w:rsidRPr="004F5F42" w:rsidRDefault="008A0F9E" w:rsidP="004F5F42">
            <w:pPr>
              <w:spacing w:line="30" w:lineRule="atLeast"/>
              <w:ind w:left="210" w:hangingChars="100" w:hanging="210"/>
              <w:rPr>
                <w:rFonts w:hAnsi="ＭＳ 明朝"/>
                <w:sz w:val="21"/>
                <w:szCs w:val="21"/>
              </w:rPr>
            </w:pPr>
            <w:r w:rsidRPr="004F5F42">
              <w:rPr>
                <w:rFonts w:hAnsi="ＭＳ 明朝" w:hint="eastAsia"/>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06CF47A4" w14:textId="77777777" w:rsidR="00023A8B" w:rsidRPr="004F5F42" w:rsidRDefault="00023A8B"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8FC0C48" w14:textId="77777777" w:rsidR="00023A8B" w:rsidRPr="004F5F42" w:rsidRDefault="00023A8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ＥＵ統合のメリットとデメリットが人々の生活にどのような影響をもたらすかを考察し、今後解決すべき課題を的確に説明している。</w:t>
            </w:r>
          </w:p>
          <w:p w14:paraId="58701EB7" w14:textId="77777777" w:rsidR="00023A8B" w:rsidRPr="004F5F42" w:rsidRDefault="00023A8B"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r w:rsidRPr="004F5F42">
              <w:rPr>
                <w:rFonts w:ascii="ＭＳ ゴシック" w:eastAsia="ＭＳ ゴシック" w:hAnsi="ＭＳ ゴシック" w:hint="eastAsia"/>
                <w:sz w:val="21"/>
                <w:szCs w:val="21"/>
              </w:rPr>
              <w:t>★</w:t>
            </w:r>
          </w:p>
          <w:p w14:paraId="02574A4A" w14:textId="60573649" w:rsidR="00451095" w:rsidRPr="004F5F42" w:rsidRDefault="00023A8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ヨーロッパ州における自己の学習の経過を振り返り、学習状況や達成度を適切に自己評価し、今後の学習や生活に生かそうとしている。</w:t>
            </w:r>
          </w:p>
        </w:tc>
      </w:tr>
    </w:tbl>
    <w:p w14:paraId="656D0DB5" w14:textId="77777777" w:rsidR="00B270B9" w:rsidRPr="004F5F42" w:rsidRDefault="00B270B9" w:rsidP="004F5F42">
      <w:pPr>
        <w:autoSpaceDE w:val="0"/>
        <w:autoSpaceDN w:val="0"/>
        <w:spacing w:line="30" w:lineRule="atLeast"/>
        <w:rPr>
          <w:rFonts w:hAnsi="ＭＳ 明朝"/>
          <w:sz w:val="22"/>
        </w:rPr>
      </w:pPr>
    </w:p>
    <w:p w14:paraId="23B3BC8F" w14:textId="4B623BB4" w:rsidR="00B270B9" w:rsidRPr="004F5F42" w:rsidRDefault="009304F3"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第３節　アフリカ州－自立のための開発と国際協力をテーマに－</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学習指導要領の内容：Ｂ（２）</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9"/>
        <w:gridCol w:w="9448"/>
      </w:tblGrid>
      <w:tr w:rsidR="00B270B9" w:rsidRPr="004F5F42" w14:paraId="0AC301AE" w14:textId="77777777" w:rsidTr="0047231D">
        <w:trPr>
          <w:trHeight w:val="129"/>
        </w:trPr>
        <w:tc>
          <w:tcPr>
            <w:tcW w:w="10097" w:type="dxa"/>
            <w:gridSpan w:val="2"/>
            <w:shd w:val="pct15" w:color="auto" w:fill="auto"/>
            <w:tcMar>
              <w:top w:w="57" w:type="dxa"/>
              <w:bottom w:w="57" w:type="dxa"/>
              <w:right w:w="28" w:type="dxa"/>
            </w:tcMar>
            <w:vAlign w:val="center"/>
          </w:tcPr>
          <w:p w14:paraId="415591B1" w14:textId="38C364A9" w:rsidR="00B270B9" w:rsidRPr="004F5F42" w:rsidRDefault="009304F3"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第３節の目標</w:t>
            </w:r>
          </w:p>
        </w:tc>
      </w:tr>
      <w:tr w:rsidR="00B270B9" w:rsidRPr="004F5F42" w14:paraId="27DF78DF" w14:textId="77777777" w:rsidTr="0047231D">
        <w:trPr>
          <w:trHeight w:val="226"/>
        </w:trPr>
        <w:tc>
          <w:tcPr>
            <w:tcW w:w="10097" w:type="dxa"/>
            <w:gridSpan w:val="2"/>
            <w:shd w:val="clear" w:color="auto" w:fill="FFFFFF"/>
            <w:tcMar>
              <w:top w:w="57" w:type="dxa"/>
              <w:bottom w:w="57" w:type="dxa"/>
              <w:right w:w="28" w:type="dxa"/>
            </w:tcMar>
          </w:tcPr>
          <w:p w14:paraId="54F7BFB3" w14:textId="77777777" w:rsidR="00330E8C" w:rsidRPr="004F5F42" w:rsidRDefault="00330E8C"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自立のための開発と国際協力」を主題として、様々な事象を有機的に関連付けて追究し、アフリカ州の地域的特色や地球的課題を理解するとともに、地図・グラフ・写真などの資料から地理的事象を効果的に調べまとめる技能を身に付ける。</w:t>
            </w:r>
          </w:p>
          <w:p w14:paraId="3F82249F" w14:textId="77777777" w:rsidR="00330E8C" w:rsidRPr="004F5F42" w:rsidRDefault="00330E8C"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自立のための開発と国際協力」を主題として、地図・グラフ・写真などの資料を活用し、地理的な見方・考え方を働かせ、アフリカ州の地域的特色や地球的課題を多面的・多角的に考察したり、思考したことを説明したり、それらをもとに議論したりする力を養う。</w:t>
            </w:r>
          </w:p>
          <w:p w14:paraId="7A50AE47" w14:textId="377C7BE5" w:rsidR="00B270B9" w:rsidRPr="004F5F42" w:rsidRDefault="00330E8C"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アフリカ州の地域的特色について、そこでみられる地球的課題を主体的に追究、解決しようとするとともに、アフリカ州の学習を振り返り、自身の学習状況や達成度を適切に自己評価しようとする態度を養う。</w:t>
            </w:r>
          </w:p>
          <w:p w14:paraId="043ACDA3" w14:textId="66CD801D" w:rsidR="009030A4" w:rsidRPr="004F5F42" w:rsidRDefault="003C2B0D" w:rsidP="004F5F42">
            <w:pPr>
              <w:suppressAutoHyphens/>
              <w:autoSpaceDE w:val="0"/>
              <w:autoSpaceDN w:val="0"/>
              <w:spacing w:line="30" w:lineRule="atLeast"/>
              <w:ind w:left="210" w:hangingChars="100" w:hanging="210"/>
              <w:rPr>
                <w:rFonts w:ascii="ＭＳ ゴシック" w:eastAsia="ＭＳ ゴシック" w:hAnsi="ＭＳ ゴシック"/>
                <w:sz w:val="21"/>
                <w:szCs w:val="28"/>
              </w:rPr>
            </w:pPr>
            <w:r w:rsidRPr="004F5F42">
              <w:rPr>
                <w:rFonts w:ascii="ＭＳ ゴシック" w:eastAsia="ＭＳ ゴシック" w:hAnsi="ＭＳ ゴシック" w:hint="eastAsia"/>
                <w:sz w:val="21"/>
                <w:szCs w:val="21"/>
              </w:rPr>
              <w:t>【</w:t>
            </w:r>
            <w:r w:rsidR="00330E8C" w:rsidRPr="004F5F42">
              <w:rPr>
                <w:rFonts w:ascii="ＭＳ ゴシック" w:eastAsia="ＭＳ ゴシック" w:hAnsi="ＭＳ ゴシック" w:hint="eastAsia"/>
                <w:sz w:val="21"/>
                <w:szCs w:val="21"/>
              </w:rPr>
              <w:t>第３節の問い</w:t>
            </w:r>
            <w:r w:rsidRPr="004F5F42">
              <w:rPr>
                <w:rFonts w:ascii="ＭＳ ゴシック" w:eastAsia="ＭＳ ゴシック" w:hAnsi="ＭＳ ゴシック" w:hint="eastAsia"/>
                <w:sz w:val="21"/>
                <w:szCs w:val="21"/>
              </w:rPr>
              <w:t>】</w:t>
            </w:r>
          </w:p>
          <w:p w14:paraId="5EEF92CC" w14:textId="38DA7492" w:rsidR="009030A4" w:rsidRPr="004F5F42" w:rsidRDefault="00330E8C"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アフリカの国々は、資源などにたよる経済をどのように克服しようとしているのでしょうか。</w:t>
            </w:r>
          </w:p>
        </w:tc>
      </w:tr>
      <w:tr w:rsidR="00B270B9" w:rsidRPr="004F5F42" w14:paraId="0A5AE3BF" w14:textId="77777777" w:rsidTr="0047231D">
        <w:trPr>
          <w:cantSplit/>
          <w:trHeight w:val="1221"/>
        </w:trPr>
        <w:tc>
          <w:tcPr>
            <w:tcW w:w="649" w:type="dxa"/>
            <w:shd w:val="clear" w:color="auto" w:fill="D9D9D9"/>
            <w:tcMar>
              <w:top w:w="57" w:type="dxa"/>
              <w:bottom w:w="57" w:type="dxa"/>
              <w:right w:w="28" w:type="dxa"/>
            </w:tcMar>
            <w:textDirection w:val="tbRlV"/>
            <w:vAlign w:val="center"/>
          </w:tcPr>
          <w:p w14:paraId="2A63B168" w14:textId="5964169F" w:rsidR="00B270B9" w:rsidRPr="004F5F42" w:rsidRDefault="00330E8C"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第３節の評価規準</w:t>
            </w:r>
          </w:p>
        </w:tc>
        <w:tc>
          <w:tcPr>
            <w:tcW w:w="9447" w:type="dxa"/>
            <w:shd w:val="clear" w:color="auto" w:fill="FFFFFF"/>
          </w:tcPr>
          <w:p w14:paraId="4D999941" w14:textId="77777777" w:rsidR="00B270B9" w:rsidRPr="004F5F42" w:rsidRDefault="00B270B9" w:rsidP="004F5F42">
            <w:pPr>
              <w:suppressAutoHyphens/>
              <w:autoSpaceDE w:val="0"/>
              <w:autoSpaceDN w:val="0"/>
              <w:spacing w:line="30" w:lineRule="atLeast"/>
              <w:rPr>
                <w:rFonts w:ascii="ＭＳ ゴシック" w:eastAsia="ＭＳ ゴシック" w:hAnsi="ＭＳ ゴシック" w:cs="ＭＳ 明朝"/>
                <w:kern w:val="0"/>
                <w:sz w:val="21"/>
                <w:szCs w:val="21"/>
              </w:rPr>
            </w:pPr>
            <w:r w:rsidRPr="004F5F42">
              <w:rPr>
                <w:rFonts w:ascii="ＭＳ ゴシック" w:eastAsia="ＭＳ ゴシック" w:hAnsi="ＭＳ ゴシック" w:hint="eastAsia"/>
                <w:sz w:val="21"/>
                <w:szCs w:val="28"/>
                <w:u w:val="single"/>
              </w:rPr>
              <w:t>知識・技能</w:t>
            </w:r>
          </w:p>
          <w:p w14:paraId="7E356849" w14:textId="77777777" w:rsidR="00330E8C" w:rsidRPr="004F5F42" w:rsidRDefault="00330E8C"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・「自立のための開発と国際協力」を主題として、地図・グラフ・写真などの資料から、アフリカ州の地域的特色や地球的課題を適切に読み取り、分析している。</w:t>
            </w:r>
          </w:p>
          <w:p w14:paraId="4798CC52" w14:textId="1AD309C1" w:rsidR="00B270B9" w:rsidRPr="004F5F42" w:rsidRDefault="00330E8C"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ＭＳ 明朝" w:hint="eastAsia"/>
                <w:kern w:val="0"/>
                <w:sz w:val="21"/>
                <w:szCs w:val="21"/>
              </w:rPr>
              <w:t>・「自立のための開発と国際協力」を主題として、アフリカ州の地域的特色や地球的課題を理解し、その知識を身に付けている。</w:t>
            </w:r>
          </w:p>
          <w:p w14:paraId="4BE34300" w14:textId="77777777" w:rsidR="00B270B9" w:rsidRPr="004F5F42" w:rsidRDefault="00B270B9"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226B76E2" w14:textId="77777777" w:rsidR="00330E8C" w:rsidRPr="004F5F42" w:rsidRDefault="00330E8C"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・「自立のための開発と国際協力」を主題として、地理的な見方・考え方を働かせ、アフリカ州の地域的特色や地球的課題を多面的・多角的に考察している。</w:t>
            </w:r>
          </w:p>
          <w:p w14:paraId="688E2F57" w14:textId="4E8C6A59" w:rsidR="00B270B9" w:rsidRPr="004F5F42" w:rsidRDefault="00330E8C"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・「自立のための開発と国際協力」を主題として、アフリカ州の地域的特色や地球的課題を考察した過程や結果を図や文章などに適切に表現し、それらをもとに議論している。</w:t>
            </w:r>
          </w:p>
          <w:p w14:paraId="31BAFC5D" w14:textId="77777777" w:rsidR="00B270B9" w:rsidRPr="004F5F42" w:rsidRDefault="00B270B9"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1F73B184" w14:textId="77777777" w:rsidR="00330E8C" w:rsidRPr="004F5F42" w:rsidRDefault="00330E8C"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・アフリカ州を大観し節の問いを立てる活動を通して、アフリカ州の学習について見通しをもって取り組もうとしている。</w:t>
            </w:r>
          </w:p>
          <w:p w14:paraId="6D705ADE" w14:textId="72729859" w:rsidR="00B270B9" w:rsidRPr="004F5F42" w:rsidRDefault="00330E8C" w:rsidP="004F5F42">
            <w:pPr>
              <w:suppressAutoHyphens/>
              <w:autoSpaceDE w:val="0"/>
              <w:autoSpaceDN w:val="0"/>
              <w:spacing w:line="30" w:lineRule="atLeast"/>
              <w:ind w:left="210" w:hangingChars="100" w:hanging="210"/>
              <w:rPr>
                <w:rFonts w:hAnsi="ＭＳ 明朝"/>
                <w:sz w:val="21"/>
                <w:szCs w:val="28"/>
                <w:bdr w:val="single" w:sz="4" w:space="0" w:color="auto"/>
              </w:rPr>
            </w:pPr>
            <w:r w:rsidRPr="004F5F42">
              <w:rPr>
                <w:rFonts w:hAnsi="ＭＳ 明朝" w:hint="eastAsia"/>
                <w:sz w:val="21"/>
                <w:szCs w:val="28"/>
              </w:rPr>
              <w:t>・アフリカ州の学習を振り返りながら自身の学習状況や達成度を適切に自己評価し、アフリカ州の地域的特色や地球的課題を主体的に追究、解決しようとしている。</w:t>
            </w:r>
          </w:p>
        </w:tc>
      </w:tr>
    </w:tbl>
    <w:p w14:paraId="5BDFDBD8" w14:textId="7CC6798E" w:rsidR="00B270B9" w:rsidRPr="004F5F42" w:rsidRDefault="004231F6"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B270B9" w:rsidRPr="004F5F42" w14:paraId="24C90D28" w14:textId="77777777" w:rsidTr="00E15798">
        <w:trPr>
          <w:trHeight w:val="137"/>
        </w:trPr>
        <w:tc>
          <w:tcPr>
            <w:tcW w:w="521" w:type="dxa"/>
            <w:shd w:val="pct15" w:color="auto" w:fill="auto"/>
            <w:tcMar>
              <w:top w:w="57" w:type="dxa"/>
              <w:bottom w:w="57" w:type="dxa"/>
              <w:right w:w="28" w:type="dxa"/>
            </w:tcMar>
            <w:vAlign w:val="center"/>
          </w:tcPr>
          <w:p w14:paraId="7F787A26" w14:textId="77777777" w:rsidR="00B270B9" w:rsidRPr="004F5F42" w:rsidRDefault="00B270B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4BF30595" w14:textId="77777777" w:rsidR="00B270B9" w:rsidRPr="004F5F42" w:rsidRDefault="00B270B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4529EFAF" w14:textId="77777777" w:rsidR="00B270B9" w:rsidRPr="004F5F42" w:rsidRDefault="00B270B9"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74DCDC25" w14:textId="18CA04DE" w:rsidR="00B270B9"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57F673E5" w14:textId="77777777" w:rsidR="00B270B9"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330E8C" w:rsidRPr="004F5F42" w14:paraId="763B635B" w14:textId="77777777" w:rsidTr="00E15798">
        <w:trPr>
          <w:trHeight w:val="75"/>
        </w:trPr>
        <w:tc>
          <w:tcPr>
            <w:tcW w:w="521" w:type="dxa"/>
            <w:vMerge w:val="restart"/>
            <w:shd w:val="clear" w:color="auto" w:fill="auto"/>
            <w:tcMar>
              <w:top w:w="57" w:type="dxa"/>
              <w:bottom w:w="57" w:type="dxa"/>
              <w:right w:w="28" w:type="dxa"/>
            </w:tcMar>
          </w:tcPr>
          <w:p w14:paraId="3482610C" w14:textId="77777777" w:rsidR="00330E8C" w:rsidRPr="004F5F42" w:rsidRDefault="00330E8C" w:rsidP="004F5F42">
            <w:pPr>
              <w:autoSpaceDE w:val="0"/>
              <w:autoSpaceDN w:val="0"/>
              <w:snapToGrid w:val="0"/>
              <w:spacing w:line="30" w:lineRule="atLeast"/>
              <w:jc w:val="center"/>
              <w:rPr>
                <w:rFonts w:hAnsi="ＭＳ 明朝"/>
                <w:sz w:val="21"/>
                <w:szCs w:val="21"/>
              </w:rPr>
            </w:pPr>
            <w:r w:rsidRPr="004F5F42">
              <w:rPr>
                <w:rFonts w:hAnsi="ＭＳ 明朝"/>
                <w:sz w:val="21"/>
                <w:szCs w:val="21"/>
              </w:rPr>
              <w:t>33</w:t>
            </w:r>
          </w:p>
          <w:p w14:paraId="08D1C7DA" w14:textId="77777777" w:rsidR="00330E8C" w:rsidRPr="004F5F42" w:rsidRDefault="00330E8C" w:rsidP="004F5F42">
            <w:pPr>
              <w:autoSpaceDE w:val="0"/>
              <w:autoSpaceDN w:val="0"/>
              <w:snapToGrid w:val="0"/>
              <w:spacing w:line="30" w:lineRule="atLeast"/>
              <w:jc w:val="center"/>
              <w:rPr>
                <w:rFonts w:hAnsi="ＭＳ 明朝"/>
                <w:sz w:val="21"/>
                <w:szCs w:val="21"/>
              </w:rPr>
            </w:pPr>
            <w:r w:rsidRPr="004F5F42">
              <w:rPr>
                <w:rFonts w:hAnsi="ＭＳ 明朝"/>
                <w:sz w:val="21"/>
                <w:szCs w:val="21"/>
              </w:rPr>
              <w:t>34</w:t>
            </w:r>
          </w:p>
          <w:p w14:paraId="500A7FC3" w14:textId="72ECBC66" w:rsidR="00330E8C" w:rsidRPr="004F5F42" w:rsidRDefault="00330E8C" w:rsidP="004F5F42">
            <w:pPr>
              <w:autoSpaceDE w:val="0"/>
              <w:autoSpaceDN w:val="0"/>
              <w:snapToGrid w:val="0"/>
              <w:spacing w:line="30" w:lineRule="atLeast"/>
              <w:jc w:val="center"/>
              <w:rPr>
                <w:rFonts w:hAnsi="ＭＳ 明朝"/>
                <w:sz w:val="21"/>
                <w:szCs w:val="21"/>
              </w:rPr>
            </w:pPr>
            <w:r w:rsidRPr="004F5F42">
              <w:rPr>
                <w:rFonts w:hAnsi="ＭＳ 明朝"/>
                <w:sz w:val="21"/>
                <w:szCs w:val="21"/>
              </w:rPr>
              <w:t>35</w:t>
            </w:r>
          </w:p>
        </w:tc>
        <w:tc>
          <w:tcPr>
            <w:tcW w:w="2623" w:type="dxa"/>
            <w:shd w:val="clear" w:color="auto" w:fill="auto"/>
            <w:tcMar>
              <w:top w:w="57" w:type="dxa"/>
              <w:bottom w:w="57" w:type="dxa"/>
              <w:right w:w="28" w:type="dxa"/>
            </w:tcMar>
          </w:tcPr>
          <w:p w14:paraId="3E3F9026"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写真で見るアフリカ州</w:t>
            </w:r>
          </w:p>
          <w:p w14:paraId="2789E90F"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78-79）</w:t>
            </w:r>
          </w:p>
          <w:p w14:paraId="70BEA376"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アフリカの自然環境と人々のかかわり</w:t>
            </w:r>
          </w:p>
          <w:p w14:paraId="5C91DCDA"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80-81）</w:t>
            </w:r>
          </w:p>
          <w:p w14:paraId="62D2821E"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lastRenderedPageBreak/>
              <w:t>・台地と高原の大陸</w:t>
            </w:r>
          </w:p>
          <w:p w14:paraId="4D5FA18B" w14:textId="68C53034"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・対称的に分布する気候と</w:t>
            </w:r>
          </w:p>
          <w:p w14:paraId="40D69A75" w14:textId="675545B2" w:rsidR="00F2137E" w:rsidRPr="004F5F42" w:rsidRDefault="00F2137E" w:rsidP="004F5F42">
            <w:pPr>
              <w:widowControl/>
              <w:autoSpaceDE w:val="0"/>
              <w:autoSpaceDN w:val="0"/>
              <w:snapToGrid w:val="0"/>
              <w:spacing w:line="30" w:lineRule="atLeast"/>
              <w:ind w:leftChars="100" w:left="410" w:hangingChars="100" w:hanging="210"/>
              <w:rPr>
                <w:rFonts w:hAnsi="ＭＳ 明朝"/>
                <w:sz w:val="21"/>
                <w:szCs w:val="21"/>
              </w:rPr>
            </w:pPr>
            <w:r w:rsidRPr="004F5F42">
              <w:rPr>
                <w:rFonts w:hAnsi="ＭＳ 明朝" w:hint="eastAsia"/>
                <w:sz w:val="21"/>
                <w:szCs w:val="21"/>
              </w:rPr>
              <w:t>農業</w:t>
            </w:r>
          </w:p>
          <w:p w14:paraId="6633AACE" w14:textId="03F04104" w:rsidR="00330E8C"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・アフリカの歴史と南北で異なる文化</w:t>
            </w:r>
          </w:p>
        </w:tc>
        <w:tc>
          <w:tcPr>
            <w:tcW w:w="3016" w:type="dxa"/>
            <w:shd w:val="clear" w:color="auto" w:fill="auto"/>
            <w:tcMar>
              <w:top w:w="57" w:type="dxa"/>
              <w:bottom w:w="57" w:type="dxa"/>
              <w:right w:w="28" w:type="dxa"/>
            </w:tcMar>
          </w:tcPr>
          <w:p w14:paraId="3811B768" w14:textId="77777777" w:rsidR="00F2137E" w:rsidRPr="004F5F42" w:rsidRDefault="00F2137E"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lastRenderedPageBreak/>
              <w:t>○アフリカ州の地形や気候の特色、自給的農業の分布をとらえるとともに、ヨーロッパ諸国による植民地支配の影響が、民族間の対立、</w:t>
            </w:r>
            <w:r w:rsidRPr="004F5F42">
              <w:rPr>
                <w:rFonts w:hAnsi="ＭＳ 明朝" w:hint="eastAsia"/>
                <w:spacing w:val="6"/>
                <w:sz w:val="21"/>
                <w:szCs w:val="21"/>
              </w:rPr>
              <w:lastRenderedPageBreak/>
              <w:t>宗教や言語などの面で見られることを理解する。</w:t>
            </w:r>
          </w:p>
          <w:p w14:paraId="3198E2F1" w14:textId="1AB5E5AD" w:rsidR="00330E8C" w:rsidRPr="004F5F42" w:rsidRDefault="00F2137E"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○アフリカ州の各地域における自給的農業の様子を、特に降水量との関係に着目して考察する。</w:t>
            </w:r>
          </w:p>
        </w:tc>
        <w:tc>
          <w:tcPr>
            <w:tcW w:w="3934" w:type="dxa"/>
            <w:shd w:val="clear" w:color="auto" w:fill="auto"/>
            <w:tcMar>
              <w:top w:w="57" w:type="dxa"/>
              <w:bottom w:w="57" w:type="dxa"/>
            </w:tcMar>
          </w:tcPr>
          <w:p w14:paraId="459CED7B" w14:textId="77777777" w:rsidR="00F2137E" w:rsidRPr="004F5F42" w:rsidRDefault="00F2137E"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lastRenderedPageBreak/>
              <w:t>知識・技能</w:t>
            </w:r>
            <w:r w:rsidRPr="004F5F42">
              <w:rPr>
                <w:rFonts w:hAnsi="ＭＳ 明朝" w:hint="eastAsia"/>
                <w:sz w:val="21"/>
                <w:szCs w:val="21"/>
              </w:rPr>
              <w:t>★</w:t>
            </w:r>
          </w:p>
          <w:p w14:paraId="304F6C2A" w14:textId="77777777" w:rsidR="00F2137E" w:rsidRPr="004F5F42" w:rsidRDefault="00F2137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アフリカ州の地形と気候の特色や農業の分布、ヨーロッパ諸国による植民地支配の影響を理解している。</w:t>
            </w:r>
          </w:p>
          <w:p w14:paraId="71F550FC" w14:textId="77777777" w:rsidR="00F2137E" w:rsidRPr="004F5F42" w:rsidRDefault="00F2137E"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B9D3DCE" w14:textId="33E17DB6" w:rsidR="00F2137E" w:rsidRPr="004F5F42" w:rsidRDefault="00F2137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lastRenderedPageBreak/>
              <w:t xml:space="preserve">　アフリカ州の各地域における自給的農業の様子を、降水量との関わりから考察</w:t>
            </w:r>
          </w:p>
          <w:p w14:paraId="0C280458" w14:textId="3C94CF4C" w:rsidR="00330E8C" w:rsidRPr="004F5F42" w:rsidRDefault="00F2137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している。</w:t>
            </w:r>
          </w:p>
        </w:tc>
      </w:tr>
      <w:tr w:rsidR="00330E8C" w:rsidRPr="004F5F42" w14:paraId="0D59045F" w14:textId="77777777" w:rsidTr="00E15798">
        <w:trPr>
          <w:trHeight w:val="371"/>
        </w:trPr>
        <w:tc>
          <w:tcPr>
            <w:tcW w:w="521" w:type="dxa"/>
            <w:vMerge/>
            <w:shd w:val="clear" w:color="auto" w:fill="auto"/>
            <w:tcMar>
              <w:top w:w="57" w:type="dxa"/>
              <w:bottom w:w="57" w:type="dxa"/>
              <w:right w:w="28" w:type="dxa"/>
            </w:tcMar>
          </w:tcPr>
          <w:p w14:paraId="5F5F8D86" w14:textId="7F049CD2" w:rsidR="00330E8C" w:rsidRPr="004F5F42" w:rsidRDefault="00330E8C"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BD3F5EC" w14:textId="77777777" w:rsidR="00F2137E" w:rsidRPr="004F5F42" w:rsidRDefault="00F2137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【持続可能な地域をめざして】アフリカの豊かな資源がもつ可能性</w:t>
            </w:r>
          </w:p>
          <w:p w14:paraId="1D8E3907" w14:textId="77777777" w:rsidR="00F2137E" w:rsidRPr="004F5F42" w:rsidRDefault="00F2137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【節の問いを立てよう】アフリカ州</w:t>
            </w:r>
          </w:p>
          <w:p w14:paraId="2D339B54" w14:textId="742E704C" w:rsidR="00330E8C" w:rsidRPr="004F5F42" w:rsidRDefault="00F2137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82-83）</w:t>
            </w:r>
          </w:p>
        </w:tc>
        <w:tc>
          <w:tcPr>
            <w:tcW w:w="3016" w:type="dxa"/>
            <w:shd w:val="clear" w:color="auto" w:fill="auto"/>
            <w:tcMar>
              <w:top w:w="57" w:type="dxa"/>
              <w:bottom w:w="57" w:type="dxa"/>
              <w:right w:w="28" w:type="dxa"/>
            </w:tcMar>
          </w:tcPr>
          <w:p w14:paraId="5CC7AE74" w14:textId="77777777" w:rsidR="00F2137E" w:rsidRPr="004F5F42" w:rsidRDefault="00F2137E" w:rsidP="004F5F42">
            <w:pPr>
              <w:spacing w:line="30" w:lineRule="atLeast"/>
              <w:ind w:left="206" w:hangingChars="100" w:hanging="206"/>
              <w:rPr>
                <w:rFonts w:hAnsi="ＭＳ 明朝"/>
                <w:spacing w:val="-2"/>
                <w:sz w:val="21"/>
                <w:szCs w:val="21"/>
              </w:rPr>
            </w:pPr>
            <w:r w:rsidRPr="004F5F42">
              <w:rPr>
                <w:rFonts w:hAnsi="ＭＳ 明朝" w:hint="eastAsia"/>
                <w:spacing w:val="-2"/>
                <w:sz w:val="21"/>
                <w:szCs w:val="21"/>
              </w:rPr>
              <w:t>○節の問いを立てるとともに、その問いを追究し解決するために、アフリカ州に関わる「なぜ」を用いた問いを見出す。</w:t>
            </w:r>
          </w:p>
          <w:p w14:paraId="759E3B38" w14:textId="737C7786" w:rsidR="00330E8C" w:rsidRPr="004F5F42" w:rsidRDefault="00F2137E" w:rsidP="004F5F42">
            <w:pPr>
              <w:widowControl/>
              <w:autoSpaceDE w:val="0"/>
              <w:autoSpaceDN w:val="0"/>
              <w:snapToGrid w:val="0"/>
              <w:spacing w:line="30" w:lineRule="atLeast"/>
              <w:ind w:left="206" w:hangingChars="100" w:hanging="206"/>
              <w:rPr>
                <w:rFonts w:hAnsi="ＭＳ 明朝"/>
                <w:sz w:val="21"/>
                <w:szCs w:val="21"/>
              </w:rPr>
            </w:pPr>
            <w:r w:rsidRPr="004F5F42">
              <w:rPr>
                <w:rFonts w:hAnsi="ＭＳ 明朝" w:hint="eastAsia"/>
                <w:spacing w:val="-2"/>
                <w:sz w:val="21"/>
                <w:szCs w:val="21"/>
              </w:rPr>
              <w:t>○節の問いを追究し解決するために、問いに対する答えの予想・見通しをもちながら、アフリカ州に関わる問いを見出す。</w:t>
            </w:r>
          </w:p>
        </w:tc>
        <w:tc>
          <w:tcPr>
            <w:tcW w:w="3934" w:type="dxa"/>
            <w:shd w:val="clear" w:color="auto" w:fill="auto"/>
            <w:tcMar>
              <w:top w:w="57" w:type="dxa"/>
              <w:bottom w:w="57" w:type="dxa"/>
            </w:tcMar>
          </w:tcPr>
          <w:p w14:paraId="4A98FD5D" w14:textId="77777777" w:rsidR="007D6CBE" w:rsidRPr="004F5F42" w:rsidRDefault="007D6CBE"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A3CAC54" w14:textId="77777777" w:rsidR="007D6CBE" w:rsidRPr="004F5F42" w:rsidRDefault="007D6CBE"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節の問いを追究し解決するために、アフリカ州に関わる「なぜ」を用いた問いを見出している。</w:t>
            </w:r>
          </w:p>
          <w:p w14:paraId="34AC00A9" w14:textId="77777777" w:rsidR="007D6CBE" w:rsidRPr="004F5F42" w:rsidRDefault="007D6CBE"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3403B58F" w14:textId="45A22DAF" w:rsidR="00330E8C" w:rsidRPr="004F5F42" w:rsidRDefault="007D6CBE"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節の問いを追究し解決するために問いに対する答えの予想・見通しをもちながら、アフリカ州に関わる問いを見出そうとしている。</w:t>
            </w:r>
          </w:p>
        </w:tc>
      </w:tr>
      <w:tr w:rsidR="00330E8C" w:rsidRPr="004F5F42" w14:paraId="3DB584B5" w14:textId="77777777" w:rsidTr="00E15798">
        <w:trPr>
          <w:trHeight w:val="170"/>
        </w:trPr>
        <w:tc>
          <w:tcPr>
            <w:tcW w:w="521" w:type="dxa"/>
            <w:vMerge/>
            <w:shd w:val="clear" w:color="auto" w:fill="auto"/>
            <w:tcMar>
              <w:top w:w="57" w:type="dxa"/>
              <w:bottom w:w="57" w:type="dxa"/>
              <w:right w:w="28" w:type="dxa"/>
            </w:tcMar>
          </w:tcPr>
          <w:p w14:paraId="2B0966B0" w14:textId="6F012995" w:rsidR="00330E8C" w:rsidRPr="004F5F42" w:rsidRDefault="00330E8C"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F44945D"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農産物や鉱産資源の輸出にたよる経済</w:t>
            </w:r>
          </w:p>
          <w:p w14:paraId="74FC9364"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84-85）</w:t>
            </w:r>
          </w:p>
          <w:p w14:paraId="18AF5AD7"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・輸出用の農産物の生産</w:t>
            </w:r>
          </w:p>
          <w:p w14:paraId="1A3CB928"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・豊富な鉱産資源の開発</w:t>
            </w:r>
          </w:p>
          <w:p w14:paraId="2EF80489" w14:textId="2697FF36" w:rsidR="00330E8C"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・モノカルチャー経済の克服をめざして</w:t>
            </w:r>
          </w:p>
        </w:tc>
        <w:tc>
          <w:tcPr>
            <w:tcW w:w="3016" w:type="dxa"/>
            <w:shd w:val="clear" w:color="auto" w:fill="auto"/>
            <w:tcMar>
              <w:top w:w="57" w:type="dxa"/>
              <w:bottom w:w="57" w:type="dxa"/>
              <w:right w:w="28" w:type="dxa"/>
            </w:tcMar>
          </w:tcPr>
          <w:p w14:paraId="4C6F2587" w14:textId="77777777" w:rsidR="00F2137E" w:rsidRPr="004F5F42" w:rsidRDefault="00F2137E"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○アフリカ州の国々は、特定の農産物や鉱産資源の輸出に頼るモノカルチャー経済になっており、収入が不安定なために多様な産業が育ちにくいことを理解する。</w:t>
            </w:r>
          </w:p>
          <w:p w14:paraId="5E576183" w14:textId="5EFF850E" w:rsidR="00330E8C" w:rsidRPr="004F5F42" w:rsidRDefault="00F2137E"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○アフリカ州の国々の輸出が、特定の農産物や鉱産資源に偏っている理由を、鉱産資源の分布や農産物に適した気候という自然的条件と、植民地支配の歴史という社会的条件とから考える。</w:t>
            </w:r>
          </w:p>
        </w:tc>
        <w:tc>
          <w:tcPr>
            <w:tcW w:w="3934" w:type="dxa"/>
            <w:shd w:val="clear" w:color="auto" w:fill="auto"/>
            <w:tcMar>
              <w:top w:w="57" w:type="dxa"/>
              <w:bottom w:w="57" w:type="dxa"/>
            </w:tcMar>
          </w:tcPr>
          <w:p w14:paraId="735F043B" w14:textId="77777777" w:rsidR="007D6CBE" w:rsidRPr="004F5F42" w:rsidRDefault="007D6CBE"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1F324C3D" w14:textId="77777777" w:rsidR="007D6CBE" w:rsidRPr="004F5F42" w:rsidRDefault="007D6CB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アフリカ州の国々がモノカルチャー経済になっており、収入が不安定で多様な産業が育ちにくいことを理解している。</w:t>
            </w:r>
          </w:p>
          <w:p w14:paraId="67A37CED" w14:textId="77777777" w:rsidR="007D6CBE" w:rsidRPr="004F5F42" w:rsidRDefault="007D6CBE"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2D234908" w14:textId="05FC75DB" w:rsidR="00330E8C" w:rsidRPr="004F5F42" w:rsidRDefault="007D6CB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アフリカ州の国々の輸出が、特定の農産物や鉱産資源に偏っている理由を、自然的条件と社会的条件から考えている。</w:t>
            </w:r>
          </w:p>
        </w:tc>
      </w:tr>
      <w:tr w:rsidR="00330E8C" w:rsidRPr="004F5F42" w14:paraId="65BA4A61" w14:textId="77777777" w:rsidTr="00E15798">
        <w:trPr>
          <w:trHeight w:val="217"/>
        </w:trPr>
        <w:tc>
          <w:tcPr>
            <w:tcW w:w="521" w:type="dxa"/>
            <w:vMerge/>
            <w:shd w:val="clear" w:color="auto" w:fill="auto"/>
            <w:tcMar>
              <w:top w:w="57" w:type="dxa"/>
              <w:bottom w:w="57" w:type="dxa"/>
              <w:right w:w="28" w:type="dxa"/>
            </w:tcMar>
          </w:tcPr>
          <w:p w14:paraId="77B0F48F" w14:textId="1AA53EBB" w:rsidR="00330E8C" w:rsidRPr="004F5F42" w:rsidRDefault="00330E8C"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903C083"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社会の変化と国際協力</w:t>
            </w:r>
          </w:p>
          <w:p w14:paraId="2FFD4DCA"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86-87）</w:t>
            </w:r>
          </w:p>
          <w:p w14:paraId="239DFCF3"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・若い人々の多さと社会の変化</w:t>
            </w:r>
          </w:p>
          <w:p w14:paraId="7EFDC373" w14:textId="77777777" w:rsidR="00F2137E"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・民主的な社会の実現に向けた課題</w:t>
            </w:r>
          </w:p>
          <w:p w14:paraId="6A4861D2" w14:textId="6840166D" w:rsidR="00330E8C"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・さまざまな国際協力の試み</w:t>
            </w:r>
          </w:p>
        </w:tc>
        <w:tc>
          <w:tcPr>
            <w:tcW w:w="3016" w:type="dxa"/>
            <w:shd w:val="clear" w:color="auto" w:fill="auto"/>
            <w:tcMar>
              <w:top w:w="57" w:type="dxa"/>
              <w:bottom w:w="57" w:type="dxa"/>
              <w:right w:w="28" w:type="dxa"/>
            </w:tcMar>
          </w:tcPr>
          <w:p w14:paraId="3B73FF43" w14:textId="77777777" w:rsidR="00F2137E" w:rsidRPr="004F5F42" w:rsidRDefault="00F2137E"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○アフリカ州の国々が経済的に自立・発展できるよう、国連やアフリカ連合、先進国やＮＧＯなどが様々な取り組みを行っていることを理解する。</w:t>
            </w:r>
          </w:p>
          <w:p w14:paraId="5374BAC2" w14:textId="6C14799D" w:rsidR="00330E8C" w:rsidRPr="004F5F42" w:rsidRDefault="00F2137E"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○豊富な鉱産資源、生産年齢人口の多さなどの強みがあるにも関わらず経済的な自立・発展が進みにくい理由を、植民地支配に根ざす諸課題と関連付けて考える。</w:t>
            </w:r>
          </w:p>
        </w:tc>
        <w:tc>
          <w:tcPr>
            <w:tcW w:w="3934" w:type="dxa"/>
            <w:shd w:val="clear" w:color="auto" w:fill="auto"/>
            <w:tcMar>
              <w:top w:w="57" w:type="dxa"/>
              <w:bottom w:w="57" w:type="dxa"/>
            </w:tcMar>
          </w:tcPr>
          <w:p w14:paraId="30EEB424" w14:textId="77777777" w:rsidR="007D6CBE" w:rsidRPr="004F5F42" w:rsidRDefault="007D6CBE"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508184B8" w14:textId="77777777" w:rsidR="007D6CBE" w:rsidRPr="004F5F42" w:rsidRDefault="007D6CBE"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アフリカ州の国々が経済的に自立・発展できるよう、様々な国際協力が行われていることを理解している。</w:t>
            </w:r>
          </w:p>
          <w:p w14:paraId="13CD772A" w14:textId="77777777" w:rsidR="007D6CBE" w:rsidRPr="004F5F42" w:rsidRDefault="007D6CBE"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50910003" w14:textId="4C614473" w:rsidR="00330E8C" w:rsidRPr="004F5F42" w:rsidRDefault="007D6CBE"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アフリカ州の国々が強みをもちながらも経済的な自立・発展が進みにくい理由を、植民地支配に根ざす課題と関連付けて考えている。</w:t>
            </w:r>
          </w:p>
        </w:tc>
      </w:tr>
      <w:tr w:rsidR="00330E8C" w:rsidRPr="004F5F42" w14:paraId="7ACCCE5B" w14:textId="77777777" w:rsidTr="00E15798">
        <w:trPr>
          <w:trHeight w:val="217"/>
        </w:trPr>
        <w:tc>
          <w:tcPr>
            <w:tcW w:w="521" w:type="dxa"/>
            <w:vMerge/>
            <w:shd w:val="clear" w:color="auto" w:fill="auto"/>
            <w:tcMar>
              <w:top w:w="57" w:type="dxa"/>
              <w:bottom w:w="57" w:type="dxa"/>
              <w:right w:w="28" w:type="dxa"/>
            </w:tcMar>
          </w:tcPr>
          <w:p w14:paraId="36C45C88" w14:textId="50643A50" w:rsidR="00330E8C" w:rsidRPr="004F5F42" w:rsidRDefault="00330E8C"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D59CDCB" w14:textId="77777777" w:rsidR="00F2137E" w:rsidRPr="004F5F42" w:rsidRDefault="00F2137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【まとめとふり返り】アフリカ州の学習をまとめよう</w:t>
            </w:r>
          </w:p>
          <w:p w14:paraId="75831298" w14:textId="1938B872" w:rsidR="00330E8C" w:rsidRPr="004F5F42" w:rsidRDefault="00F2137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88-89）</w:t>
            </w:r>
          </w:p>
        </w:tc>
        <w:tc>
          <w:tcPr>
            <w:tcW w:w="3016" w:type="dxa"/>
            <w:shd w:val="clear" w:color="auto" w:fill="auto"/>
            <w:tcMar>
              <w:top w:w="57" w:type="dxa"/>
              <w:bottom w:w="57" w:type="dxa"/>
              <w:right w:w="28" w:type="dxa"/>
            </w:tcMar>
          </w:tcPr>
          <w:p w14:paraId="3B27616F" w14:textId="0FF21578" w:rsidR="00330E8C" w:rsidRPr="004F5F42" w:rsidRDefault="00F2137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w:t>
            </w:r>
            <w:r w:rsidRPr="004F5F42">
              <w:rPr>
                <w:rFonts w:hAnsi="ＭＳ 明朝" w:hint="eastAsia"/>
                <w:w w:val="90"/>
                <w:sz w:val="21"/>
                <w:szCs w:val="21"/>
              </w:rPr>
              <w:t>アフリカ州にみられる地球的課題の解決に向けた様々な取り組みの順位付けを、取り組みの効果、実現の可能性、持続可能性又は実現までに要する時間を組み合わせて考える。</w:t>
            </w:r>
          </w:p>
        </w:tc>
        <w:tc>
          <w:tcPr>
            <w:tcW w:w="3934" w:type="dxa"/>
            <w:shd w:val="clear" w:color="auto" w:fill="auto"/>
            <w:tcMar>
              <w:top w:w="57" w:type="dxa"/>
              <w:bottom w:w="57" w:type="dxa"/>
            </w:tcMar>
          </w:tcPr>
          <w:p w14:paraId="7AFAFCEB" w14:textId="77777777" w:rsidR="007D6CBE" w:rsidRPr="004F5F42" w:rsidRDefault="007D6CBE"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9750EFC" w14:textId="0CC9DBA3" w:rsidR="00330E8C" w:rsidRPr="004F5F42" w:rsidRDefault="007D6CB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アフリカ州にみられる地球的課題の解決に向けた取り組みの順位付けを、取り組みの効果と、実現の可能性、持続可能性又は実現までに要する時間を組み合わせて考えられている。</w:t>
            </w:r>
          </w:p>
        </w:tc>
      </w:tr>
    </w:tbl>
    <w:p w14:paraId="36FBBCE1" w14:textId="2C9EF89B" w:rsidR="007D6CBE" w:rsidRPr="004F5F42" w:rsidRDefault="007D6CBE" w:rsidP="004F5F42">
      <w:pPr>
        <w:spacing w:line="30" w:lineRule="atLeast"/>
        <w:rPr>
          <w:sz w:val="22"/>
          <w:szCs w:val="28"/>
        </w:rPr>
      </w:pPr>
      <w:r w:rsidRPr="004F5F42">
        <w:rPr>
          <w:sz w:val="22"/>
          <w:szCs w:val="28"/>
        </w:rPr>
        <w:br w:type="page"/>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7D6CBE" w:rsidRPr="004F5F42" w14:paraId="1A8BDEC0" w14:textId="77777777" w:rsidTr="00E15798">
        <w:trPr>
          <w:trHeight w:val="270"/>
        </w:trPr>
        <w:tc>
          <w:tcPr>
            <w:tcW w:w="521" w:type="dxa"/>
            <w:shd w:val="clear" w:color="auto" w:fill="auto"/>
            <w:tcMar>
              <w:top w:w="57" w:type="dxa"/>
              <w:bottom w:w="57" w:type="dxa"/>
              <w:right w:w="28" w:type="dxa"/>
            </w:tcMar>
          </w:tcPr>
          <w:p w14:paraId="6363921C" w14:textId="77777777" w:rsidR="007D6CBE" w:rsidRPr="004F5F42" w:rsidRDefault="007D6CB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DE93879" w14:textId="77777777" w:rsidR="007D6CBE" w:rsidRPr="004F5F42" w:rsidRDefault="007D6CBE" w:rsidP="004F5F42">
            <w:pPr>
              <w:widowControl/>
              <w:autoSpaceDE w:val="0"/>
              <w:autoSpaceDN w:val="0"/>
              <w:snapToGrid w:val="0"/>
              <w:spacing w:line="30" w:lineRule="atLeast"/>
              <w:rPr>
                <w:rFonts w:hAnsi="ＭＳ 明朝"/>
                <w:sz w:val="21"/>
                <w:szCs w:val="21"/>
              </w:rPr>
            </w:pPr>
          </w:p>
        </w:tc>
        <w:tc>
          <w:tcPr>
            <w:tcW w:w="3016" w:type="dxa"/>
            <w:shd w:val="clear" w:color="auto" w:fill="auto"/>
            <w:tcMar>
              <w:top w:w="57" w:type="dxa"/>
              <w:bottom w:w="57" w:type="dxa"/>
              <w:right w:w="28" w:type="dxa"/>
            </w:tcMar>
          </w:tcPr>
          <w:p w14:paraId="77288745" w14:textId="552E4AD3" w:rsidR="007D6CBE" w:rsidRPr="004F5F42" w:rsidRDefault="007D6CB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5C956C1B" w14:textId="77777777" w:rsidR="007D6CBE" w:rsidRPr="004F5F42" w:rsidRDefault="007D6CBE"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68DA5215" w14:textId="6B613F64" w:rsidR="007D6CBE" w:rsidRPr="004F5F42" w:rsidRDefault="007D6CBE"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hAnsi="ＭＳ 明朝" w:hint="eastAsia"/>
                <w:sz w:val="21"/>
                <w:szCs w:val="21"/>
              </w:rPr>
              <w:t xml:space="preserve">　アフリカ州における自己の学習の経過を振り返り、学習状況や達成度を適切に自己評価し、今後の学習や生活に生かそうとしている。</w:t>
            </w:r>
          </w:p>
        </w:tc>
      </w:tr>
    </w:tbl>
    <w:p w14:paraId="2946014B" w14:textId="77777777" w:rsidR="007D6CBE" w:rsidRPr="004F5F42" w:rsidRDefault="007D6CBE" w:rsidP="004F5F42">
      <w:pPr>
        <w:autoSpaceDE w:val="0"/>
        <w:autoSpaceDN w:val="0"/>
        <w:spacing w:line="30" w:lineRule="atLeast"/>
        <w:rPr>
          <w:rFonts w:ascii="ＭＳ ゴシック" w:eastAsia="ＭＳ ゴシック" w:hAnsi="ＭＳ ゴシック"/>
          <w:sz w:val="22"/>
        </w:rPr>
      </w:pPr>
    </w:p>
    <w:p w14:paraId="0EE9E7B4" w14:textId="5597F3B7" w:rsidR="00BE02A4" w:rsidRPr="004F5F42" w:rsidRDefault="00E2565D"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第４節　北アメリカ州－世界に影響をあたえる産業をテーマに－</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学習指導要領の内容：Ｂ（２）</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BE02A4" w:rsidRPr="004F5F42" w14:paraId="18E6C19E" w14:textId="77777777" w:rsidTr="00E15798">
        <w:trPr>
          <w:trHeight w:val="127"/>
        </w:trPr>
        <w:tc>
          <w:tcPr>
            <w:tcW w:w="10097" w:type="dxa"/>
            <w:gridSpan w:val="2"/>
            <w:shd w:val="pct15" w:color="auto" w:fill="auto"/>
            <w:tcMar>
              <w:top w:w="57" w:type="dxa"/>
              <w:bottom w:w="57" w:type="dxa"/>
              <w:right w:w="28" w:type="dxa"/>
            </w:tcMar>
            <w:vAlign w:val="center"/>
          </w:tcPr>
          <w:p w14:paraId="3E6A8E6D" w14:textId="43DDB2B3" w:rsidR="00BE02A4" w:rsidRPr="004F5F42" w:rsidRDefault="00AE32CB"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第４節の目標</w:t>
            </w:r>
          </w:p>
        </w:tc>
      </w:tr>
      <w:tr w:rsidR="00BE02A4" w:rsidRPr="004F5F42" w14:paraId="68D5084E" w14:textId="77777777" w:rsidTr="00E15798">
        <w:trPr>
          <w:trHeight w:val="222"/>
        </w:trPr>
        <w:tc>
          <w:tcPr>
            <w:tcW w:w="10097" w:type="dxa"/>
            <w:gridSpan w:val="2"/>
            <w:shd w:val="clear" w:color="auto" w:fill="FFFFFF"/>
            <w:tcMar>
              <w:top w:w="57" w:type="dxa"/>
              <w:bottom w:w="57" w:type="dxa"/>
              <w:right w:w="28" w:type="dxa"/>
            </w:tcMar>
          </w:tcPr>
          <w:p w14:paraId="38BC0861" w14:textId="77777777" w:rsidR="00AE32CB" w:rsidRPr="004F5F42" w:rsidRDefault="00AE32CB" w:rsidP="004F5F42">
            <w:pPr>
              <w:suppressAutoHyphens/>
              <w:autoSpaceDE w:val="0"/>
              <w:autoSpaceDN w:val="0"/>
              <w:spacing w:line="30" w:lineRule="atLeast"/>
              <w:ind w:left="210" w:hangingChars="100" w:hanging="210"/>
              <w:rPr>
                <w:sz w:val="21"/>
                <w:szCs w:val="28"/>
              </w:rPr>
            </w:pPr>
            <w:r w:rsidRPr="004F5F42">
              <w:rPr>
                <w:rFonts w:hint="eastAsia"/>
                <w:sz w:val="21"/>
                <w:szCs w:val="28"/>
              </w:rPr>
              <w:t>○「世界に影響をあたえる産業」を主題として、様々な事象を有機的に関連付けて追究し、北アメリカ州の地域的特色や地球的課題を理解するとともに、地図・グラフ・写真などの資料から地理的事象を効果的に調べまとめる技能を身に付ける。</w:t>
            </w:r>
          </w:p>
          <w:p w14:paraId="209A398C" w14:textId="77777777" w:rsidR="00AE32CB" w:rsidRPr="004F5F42" w:rsidRDefault="00AE32CB" w:rsidP="004F5F42">
            <w:pPr>
              <w:suppressAutoHyphens/>
              <w:autoSpaceDE w:val="0"/>
              <w:autoSpaceDN w:val="0"/>
              <w:spacing w:line="30" w:lineRule="atLeast"/>
              <w:ind w:left="210" w:hangingChars="100" w:hanging="210"/>
              <w:rPr>
                <w:sz w:val="21"/>
                <w:szCs w:val="28"/>
              </w:rPr>
            </w:pPr>
            <w:r w:rsidRPr="004F5F42">
              <w:rPr>
                <w:rFonts w:hint="eastAsia"/>
                <w:sz w:val="21"/>
                <w:szCs w:val="28"/>
              </w:rPr>
              <w:t>○「世界に影響をあたえる産業」を主題として、地図・グラフ・写真などの資料を活用し、地理的な見方・考え方を働かせ、北アメリカ州の地域的特色や地球的課題を多面的・多角的に考察したり、思考したことを説明したり、それらをもとに議論したりする力を養う。</w:t>
            </w:r>
          </w:p>
          <w:p w14:paraId="700A9C72" w14:textId="73F67929" w:rsidR="00BE02A4" w:rsidRPr="004F5F42" w:rsidRDefault="00AE32CB" w:rsidP="004F5F42">
            <w:pPr>
              <w:suppressAutoHyphens/>
              <w:autoSpaceDE w:val="0"/>
              <w:autoSpaceDN w:val="0"/>
              <w:spacing w:line="30" w:lineRule="atLeast"/>
              <w:ind w:left="210" w:hangingChars="100" w:hanging="210"/>
              <w:rPr>
                <w:sz w:val="21"/>
                <w:szCs w:val="28"/>
              </w:rPr>
            </w:pPr>
            <w:r w:rsidRPr="004F5F42">
              <w:rPr>
                <w:rFonts w:hint="eastAsia"/>
                <w:sz w:val="21"/>
                <w:szCs w:val="28"/>
              </w:rPr>
              <w:t>○北アメリカ州の地域的特色について、そこでみられる地球的課題を主体的に追究、解決しようとするとともに、北アメリカ州の学習を振り返り、自身の学習状況や達成度を適切に自己評価しようとする態度を養う。</w:t>
            </w:r>
          </w:p>
          <w:p w14:paraId="6220A751" w14:textId="5BC5599E" w:rsidR="009030A4" w:rsidRPr="004F5F42" w:rsidRDefault="003C2B0D" w:rsidP="004F5F42">
            <w:pPr>
              <w:suppressAutoHyphens/>
              <w:autoSpaceDE w:val="0"/>
              <w:autoSpaceDN w:val="0"/>
              <w:spacing w:line="30" w:lineRule="atLeast"/>
              <w:ind w:left="210" w:hangingChars="100" w:hanging="210"/>
              <w:rPr>
                <w:rFonts w:ascii="ＭＳ ゴシック" w:eastAsia="ＭＳ ゴシック" w:hAnsi="ＭＳ ゴシック"/>
                <w:sz w:val="21"/>
                <w:szCs w:val="28"/>
              </w:rPr>
            </w:pPr>
            <w:r w:rsidRPr="004F5F42">
              <w:rPr>
                <w:rFonts w:ascii="ＭＳ ゴシック" w:eastAsia="ＭＳ ゴシック" w:hAnsi="ＭＳ ゴシック" w:hint="eastAsia"/>
                <w:sz w:val="21"/>
                <w:szCs w:val="21"/>
              </w:rPr>
              <w:t>【</w:t>
            </w:r>
            <w:r w:rsidR="00486F82" w:rsidRPr="004F5F42">
              <w:rPr>
                <w:rFonts w:ascii="ＭＳ ゴシック" w:eastAsia="ＭＳ ゴシック" w:hAnsi="ＭＳ ゴシック" w:hint="eastAsia"/>
                <w:sz w:val="21"/>
                <w:szCs w:val="21"/>
              </w:rPr>
              <w:t>第４節の</w:t>
            </w:r>
            <w:r w:rsidRPr="004F5F42">
              <w:rPr>
                <w:rFonts w:ascii="ＭＳ ゴシック" w:eastAsia="ＭＳ ゴシック" w:hAnsi="ＭＳ ゴシック" w:hint="eastAsia"/>
                <w:sz w:val="21"/>
                <w:szCs w:val="21"/>
              </w:rPr>
              <w:t>問い】</w:t>
            </w:r>
          </w:p>
          <w:p w14:paraId="19BFA977" w14:textId="4C081272" w:rsidR="00186013" w:rsidRPr="004F5F42" w:rsidRDefault="00AE32CB"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北アメリカの産業は、世界にどのような影響をあたえているのでしょうか。</w:t>
            </w:r>
          </w:p>
        </w:tc>
      </w:tr>
      <w:tr w:rsidR="00BE02A4" w:rsidRPr="004F5F42" w14:paraId="5224D124" w14:textId="77777777" w:rsidTr="00E15798">
        <w:trPr>
          <w:cantSplit/>
          <w:trHeight w:val="1204"/>
        </w:trPr>
        <w:tc>
          <w:tcPr>
            <w:tcW w:w="682" w:type="dxa"/>
            <w:shd w:val="clear" w:color="auto" w:fill="D9D9D9"/>
            <w:tcMar>
              <w:top w:w="57" w:type="dxa"/>
              <w:bottom w:w="57" w:type="dxa"/>
              <w:right w:w="28" w:type="dxa"/>
            </w:tcMar>
            <w:textDirection w:val="tbRlV"/>
            <w:vAlign w:val="center"/>
          </w:tcPr>
          <w:p w14:paraId="4FAC7C84" w14:textId="642F2EA9" w:rsidR="00BE02A4" w:rsidRPr="004F5F42" w:rsidRDefault="00AE32CB"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第４節の評価規準</w:t>
            </w:r>
          </w:p>
        </w:tc>
        <w:tc>
          <w:tcPr>
            <w:tcW w:w="9414" w:type="dxa"/>
            <w:shd w:val="clear" w:color="auto" w:fill="FFFFFF"/>
          </w:tcPr>
          <w:p w14:paraId="2731A82D" w14:textId="77777777" w:rsidR="00BE02A4" w:rsidRPr="004F5F42" w:rsidRDefault="00BE02A4" w:rsidP="004F5F42">
            <w:pPr>
              <w:suppressAutoHyphens/>
              <w:autoSpaceDE w:val="0"/>
              <w:autoSpaceDN w:val="0"/>
              <w:spacing w:line="30" w:lineRule="atLeast"/>
              <w:rPr>
                <w:rFonts w:ascii="ＭＳ ゴシック" w:eastAsia="ＭＳ ゴシック" w:hAnsi="ＭＳ ゴシック"/>
                <w:sz w:val="21"/>
                <w:szCs w:val="28"/>
                <w:u w:val="single"/>
              </w:rPr>
            </w:pPr>
            <w:r w:rsidRPr="004F5F42">
              <w:rPr>
                <w:rFonts w:ascii="ＭＳ ゴシック" w:eastAsia="ＭＳ ゴシック" w:hAnsi="ＭＳ ゴシック" w:hint="eastAsia"/>
                <w:sz w:val="21"/>
                <w:szCs w:val="28"/>
                <w:u w:val="single"/>
              </w:rPr>
              <w:t>知識・技能</w:t>
            </w:r>
          </w:p>
          <w:p w14:paraId="527AC0AA" w14:textId="77777777" w:rsidR="00AE32CB" w:rsidRPr="004F5F42" w:rsidRDefault="00AE32CB" w:rsidP="004F5F42">
            <w:pPr>
              <w:suppressAutoHyphens/>
              <w:autoSpaceDE w:val="0"/>
              <w:autoSpaceDN w:val="0"/>
              <w:spacing w:line="30" w:lineRule="atLeast"/>
              <w:ind w:left="210" w:hangingChars="100" w:hanging="210"/>
              <w:rPr>
                <w:sz w:val="21"/>
                <w:szCs w:val="28"/>
              </w:rPr>
            </w:pPr>
            <w:r w:rsidRPr="004F5F42">
              <w:rPr>
                <w:rFonts w:hint="eastAsia"/>
                <w:sz w:val="21"/>
                <w:szCs w:val="28"/>
              </w:rPr>
              <w:t>・「世界に影響をあたえる産業」を主題として、地図・グラフ・写真などの資料から、北アメリカ州の地域的特色や地球的課題を適切に読み取り、分析している。</w:t>
            </w:r>
          </w:p>
          <w:p w14:paraId="1BF8DA77" w14:textId="4985B1A2" w:rsidR="00A21344" w:rsidRPr="004F5F42" w:rsidRDefault="00AE32CB" w:rsidP="004F5F42">
            <w:pPr>
              <w:suppressAutoHyphens/>
              <w:autoSpaceDE w:val="0"/>
              <w:autoSpaceDN w:val="0"/>
              <w:spacing w:line="30" w:lineRule="atLeast"/>
              <w:ind w:left="210" w:hangingChars="100" w:hanging="210"/>
              <w:rPr>
                <w:rFonts w:ascii="ＭＳ ゴシック" w:eastAsia="ＭＳ ゴシック" w:hAnsi="ＭＳ ゴシック"/>
                <w:sz w:val="21"/>
                <w:szCs w:val="28"/>
                <w:u w:val="single"/>
                <w:bdr w:val="single" w:sz="4" w:space="0" w:color="auto"/>
              </w:rPr>
            </w:pPr>
            <w:r w:rsidRPr="004F5F42">
              <w:rPr>
                <w:rFonts w:hint="eastAsia"/>
                <w:sz w:val="21"/>
                <w:szCs w:val="28"/>
              </w:rPr>
              <w:t>・「世界に影響をあたえる産業」を主題として、北アメリカ州の地域的特色や地球的課題を理解し、その知識を身に付けている。</w:t>
            </w:r>
          </w:p>
          <w:p w14:paraId="34E1B95C" w14:textId="77777777" w:rsidR="00BE02A4" w:rsidRPr="004F5F42" w:rsidRDefault="00BE02A4"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272D1478" w14:textId="77777777" w:rsidR="00AE32CB" w:rsidRPr="004F5F42" w:rsidRDefault="00AE32CB" w:rsidP="004F5F42">
            <w:pPr>
              <w:suppressAutoHyphens/>
              <w:autoSpaceDE w:val="0"/>
              <w:autoSpaceDN w:val="0"/>
              <w:spacing w:line="30" w:lineRule="atLeast"/>
              <w:ind w:left="210" w:hangingChars="100" w:hanging="210"/>
              <w:rPr>
                <w:sz w:val="21"/>
                <w:szCs w:val="28"/>
              </w:rPr>
            </w:pPr>
            <w:r w:rsidRPr="004F5F42">
              <w:rPr>
                <w:rFonts w:hint="eastAsia"/>
                <w:sz w:val="21"/>
                <w:szCs w:val="28"/>
              </w:rPr>
              <w:t>・「世界に影響をあたえる産業」を主題として、地理的な見方・考え方を働かせ、北アメリカ州の地域的特色や地球的課題を多面的・多角的に考察している。</w:t>
            </w:r>
          </w:p>
          <w:p w14:paraId="16FF53F5" w14:textId="7A324161" w:rsidR="00BE02A4" w:rsidRPr="004F5F42" w:rsidRDefault="00AE32CB" w:rsidP="004F5F42">
            <w:pPr>
              <w:suppressAutoHyphens/>
              <w:autoSpaceDE w:val="0"/>
              <w:autoSpaceDN w:val="0"/>
              <w:spacing w:line="30" w:lineRule="atLeast"/>
              <w:ind w:left="210" w:hangingChars="100" w:hanging="210"/>
              <w:rPr>
                <w:rFonts w:hAnsi="ＭＳ 明朝"/>
                <w:sz w:val="21"/>
                <w:szCs w:val="28"/>
              </w:rPr>
            </w:pPr>
            <w:r w:rsidRPr="004F5F42">
              <w:rPr>
                <w:rFonts w:hint="eastAsia"/>
                <w:sz w:val="21"/>
                <w:szCs w:val="28"/>
              </w:rPr>
              <w:t>・「世界に影響をあたえる産業」を主題として、北アメリカ州の地域的特色や地球的課題を考察した過程や結果を図や文章などに適切に表現し、それらをもとに議論している。</w:t>
            </w:r>
          </w:p>
          <w:p w14:paraId="5C44A57C" w14:textId="77777777" w:rsidR="00BE02A4" w:rsidRPr="004F5F42" w:rsidRDefault="00BE02A4"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28052AD6" w14:textId="77777777" w:rsidR="00AE32CB" w:rsidRPr="004F5F42" w:rsidRDefault="00AE32CB" w:rsidP="004F5F42">
            <w:pPr>
              <w:suppressAutoHyphens/>
              <w:autoSpaceDE w:val="0"/>
              <w:autoSpaceDN w:val="0"/>
              <w:spacing w:line="30" w:lineRule="atLeast"/>
              <w:ind w:left="210" w:hangingChars="100" w:hanging="210"/>
              <w:rPr>
                <w:sz w:val="21"/>
                <w:szCs w:val="28"/>
              </w:rPr>
            </w:pPr>
            <w:r w:rsidRPr="004F5F42">
              <w:rPr>
                <w:rFonts w:hint="eastAsia"/>
                <w:sz w:val="21"/>
                <w:szCs w:val="28"/>
              </w:rPr>
              <w:t>・北アメリカ州を大観し節の問いを立てる活動を通して、北アメリカ州の学習について見通しをもって取り組もうとしている。</w:t>
            </w:r>
          </w:p>
          <w:p w14:paraId="5C480641" w14:textId="36CE25A8" w:rsidR="00BE02A4" w:rsidRPr="004F5F42" w:rsidRDefault="00AE32CB" w:rsidP="004F5F42">
            <w:pPr>
              <w:suppressAutoHyphens/>
              <w:autoSpaceDE w:val="0"/>
              <w:autoSpaceDN w:val="0"/>
              <w:spacing w:line="30" w:lineRule="atLeast"/>
              <w:ind w:left="210" w:hangingChars="100" w:hanging="210"/>
              <w:rPr>
                <w:rFonts w:hAnsi="ＭＳ 明朝" w:cs="MS-Mincho"/>
                <w:kern w:val="0"/>
                <w:sz w:val="21"/>
              </w:rPr>
            </w:pPr>
            <w:r w:rsidRPr="004F5F42">
              <w:rPr>
                <w:rFonts w:hint="eastAsia"/>
                <w:sz w:val="21"/>
                <w:szCs w:val="28"/>
              </w:rPr>
              <w:t>・北アメリカ州の学習を振り返りながら自身の学習状況や達成度を適切に自己評価し、北アメリカ州の地域的特色や地球的課題を主体的に追究、解決しようとしている。</w:t>
            </w:r>
          </w:p>
        </w:tc>
      </w:tr>
    </w:tbl>
    <w:p w14:paraId="697830A3" w14:textId="0EFEFCF6" w:rsidR="00EB00A1" w:rsidRDefault="004231F6"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BE02A4" w:rsidRPr="004F5F42" w14:paraId="27B4DAD7" w14:textId="77777777" w:rsidTr="00E15798">
        <w:trPr>
          <w:trHeight w:val="153"/>
        </w:trPr>
        <w:tc>
          <w:tcPr>
            <w:tcW w:w="521" w:type="dxa"/>
            <w:shd w:val="pct15" w:color="auto" w:fill="auto"/>
            <w:tcMar>
              <w:top w:w="57" w:type="dxa"/>
              <w:bottom w:w="57" w:type="dxa"/>
              <w:right w:w="28" w:type="dxa"/>
            </w:tcMar>
            <w:vAlign w:val="center"/>
          </w:tcPr>
          <w:p w14:paraId="5C44967F" w14:textId="2B8346F3" w:rsidR="00BE02A4" w:rsidRPr="004F5F42" w:rsidRDefault="00E15798"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hAnsi="ＭＳ 明朝"/>
                <w:sz w:val="21"/>
                <w:szCs w:val="21"/>
              </w:rPr>
              <w:br w:type="page"/>
            </w:r>
            <w:r w:rsidR="00BE02A4" w:rsidRPr="004F5F42">
              <w:rPr>
                <w:rFonts w:ascii="ＭＳ ゴシック" w:eastAsia="ＭＳ ゴシック" w:hAnsi="ＭＳ ゴシック" w:hint="eastAsia"/>
                <w:sz w:val="21"/>
                <w:szCs w:val="21"/>
              </w:rPr>
              <w:t>累計</w:t>
            </w:r>
          </w:p>
          <w:p w14:paraId="4E4E6BF7" w14:textId="77777777" w:rsidR="00BE02A4" w:rsidRPr="004F5F42" w:rsidRDefault="00BE02A4"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3190B6CD" w14:textId="77777777" w:rsidR="00BE02A4" w:rsidRPr="004F5F42" w:rsidRDefault="00BE02A4"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17C1A8AC" w14:textId="66340D23" w:rsidR="00BE02A4"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7B708BEC" w14:textId="77777777" w:rsidR="00BE02A4"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AE32CB" w:rsidRPr="004F5F42" w14:paraId="2A2E89E1" w14:textId="77777777" w:rsidTr="00E15798">
        <w:trPr>
          <w:trHeight w:val="84"/>
        </w:trPr>
        <w:tc>
          <w:tcPr>
            <w:tcW w:w="521" w:type="dxa"/>
            <w:shd w:val="clear" w:color="auto" w:fill="auto"/>
            <w:tcMar>
              <w:top w:w="57" w:type="dxa"/>
              <w:bottom w:w="57" w:type="dxa"/>
              <w:right w:w="28" w:type="dxa"/>
            </w:tcMar>
          </w:tcPr>
          <w:p w14:paraId="7CD167F8" w14:textId="77777777" w:rsidR="00AE32CB" w:rsidRPr="004F5F42" w:rsidRDefault="00AE32CB" w:rsidP="004F5F42">
            <w:pPr>
              <w:autoSpaceDE w:val="0"/>
              <w:autoSpaceDN w:val="0"/>
              <w:snapToGrid w:val="0"/>
              <w:spacing w:line="30" w:lineRule="atLeast"/>
              <w:jc w:val="center"/>
              <w:rPr>
                <w:rFonts w:hAnsi="ＭＳ 明朝"/>
                <w:sz w:val="21"/>
                <w:szCs w:val="21"/>
              </w:rPr>
            </w:pPr>
            <w:r w:rsidRPr="004F5F42">
              <w:rPr>
                <w:rFonts w:hAnsi="ＭＳ 明朝"/>
                <w:sz w:val="21"/>
                <w:szCs w:val="21"/>
              </w:rPr>
              <w:t>36</w:t>
            </w:r>
          </w:p>
          <w:p w14:paraId="088E8471" w14:textId="77777777" w:rsidR="00AE32CB" w:rsidRPr="004F5F42" w:rsidRDefault="00AE32CB" w:rsidP="004F5F42">
            <w:pPr>
              <w:autoSpaceDE w:val="0"/>
              <w:autoSpaceDN w:val="0"/>
              <w:snapToGrid w:val="0"/>
              <w:spacing w:line="30" w:lineRule="atLeast"/>
              <w:jc w:val="center"/>
              <w:rPr>
                <w:rFonts w:hAnsi="ＭＳ 明朝"/>
                <w:sz w:val="21"/>
                <w:szCs w:val="21"/>
              </w:rPr>
            </w:pPr>
            <w:r w:rsidRPr="004F5F42">
              <w:rPr>
                <w:rFonts w:hAnsi="ＭＳ 明朝"/>
                <w:sz w:val="21"/>
                <w:szCs w:val="21"/>
              </w:rPr>
              <w:t>37</w:t>
            </w:r>
          </w:p>
          <w:p w14:paraId="5E7B9387" w14:textId="77777777" w:rsidR="00AE32CB" w:rsidRPr="004F5F42" w:rsidRDefault="00AE32CB" w:rsidP="004F5F42">
            <w:pPr>
              <w:autoSpaceDE w:val="0"/>
              <w:autoSpaceDN w:val="0"/>
              <w:snapToGrid w:val="0"/>
              <w:spacing w:line="30" w:lineRule="atLeast"/>
              <w:jc w:val="center"/>
              <w:rPr>
                <w:rFonts w:hAnsi="ＭＳ 明朝"/>
                <w:sz w:val="21"/>
                <w:szCs w:val="21"/>
              </w:rPr>
            </w:pPr>
            <w:r w:rsidRPr="004F5F42">
              <w:rPr>
                <w:rFonts w:hAnsi="ＭＳ 明朝"/>
                <w:sz w:val="21"/>
                <w:szCs w:val="21"/>
              </w:rPr>
              <w:t>38</w:t>
            </w:r>
          </w:p>
          <w:p w14:paraId="45D78FE3" w14:textId="77777777" w:rsidR="00AE32CB" w:rsidRPr="004F5F42" w:rsidRDefault="00AE32CB" w:rsidP="004F5F42">
            <w:pPr>
              <w:autoSpaceDE w:val="0"/>
              <w:autoSpaceDN w:val="0"/>
              <w:snapToGrid w:val="0"/>
              <w:spacing w:line="30" w:lineRule="atLeast"/>
              <w:jc w:val="center"/>
              <w:rPr>
                <w:rFonts w:hAnsi="ＭＳ 明朝"/>
                <w:sz w:val="21"/>
                <w:szCs w:val="21"/>
              </w:rPr>
            </w:pPr>
            <w:r w:rsidRPr="004F5F42">
              <w:rPr>
                <w:rFonts w:hAnsi="ＭＳ 明朝"/>
                <w:sz w:val="21"/>
                <w:szCs w:val="21"/>
              </w:rPr>
              <w:t>39</w:t>
            </w:r>
          </w:p>
          <w:p w14:paraId="603C388E" w14:textId="79B7DC3D" w:rsidR="00AE32CB" w:rsidRPr="004F5F42" w:rsidRDefault="00AE32CB" w:rsidP="004F5F42">
            <w:pPr>
              <w:autoSpaceDE w:val="0"/>
              <w:autoSpaceDN w:val="0"/>
              <w:snapToGrid w:val="0"/>
              <w:spacing w:line="30" w:lineRule="atLeast"/>
              <w:jc w:val="center"/>
              <w:rPr>
                <w:rFonts w:hAnsi="ＭＳ 明朝"/>
                <w:sz w:val="21"/>
                <w:szCs w:val="21"/>
              </w:rPr>
            </w:pPr>
            <w:r w:rsidRPr="004F5F42">
              <w:rPr>
                <w:rFonts w:hAnsi="ＭＳ 明朝"/>
                <w:sz w:val="21"/>
                <w:szCs w:val="21"/>
              </w:rPr>
              <w:t>40</w:t>
            </w:r>
          </w:p>
        </w:tc>
        <w:tc>
          <w:tcPr>
            <w:tcW w:w="2623" w:type="dxa"/>
            <w:shd w:val="clear" w:color="auto" w:fill="auto"/>
            <w:tcMar>
              <w:top w:w="57" w:type="dxa"/>
              <w:bottom w:w="57" w:type="dxa"/>
              <w:right w:w="28" w:type="dxa"/>
            </w:tcMar>
          </w:tcPr>
          <w:p w14:paraId="6FB06A13" w14:textId="77777777" w:rsidR="00F21C7B" w:rsidRPr="004F5F42" w:rsidRDefault="00F21C7B"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写真で見る北アメリカ州</w:t>
            </w:r>
          </w:p>
          <w:p w14:paraId="5DE24EE4" w14:textId="77777777" w:rsidR="00F21C7B" w:rsidRPr="004F5F42" w:rsidRDefault="00F21C7B"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90-91）</w:t>
            </w:r>
          </w:p>
          <w:p w14:paraId="4DF9618F" w14:textId="77777777" w:rsidR="00F21C7B" w:rsidRPr="004F5F42" w:rsidRDefault="00F21C7B"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北アメリカの自然環境と人々のかかわり</w:t>
            </w:r>
          </w:p>
          <w:p w14:paraId="732097E4" w14:textId="77777777" w:rsidR="00F21C7B" w:rsidRPr="004F5F42" w:rsidRDefault="00F21C7B"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92-93）</w:t>
            </w:r>
          </w:p>
          <w:p w14:paraId="44700A14" w14:textId="77777777" w:rsidR="00F21C7B" w:rsidRPr="004F5F42" w:rsidRDefault="00F21C7B"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・地図をながめて</w:t>
            </w:r>
          </w:p>
          <w:p w14:paraId="193F6BAC" w14:textId="77777777" w:rsidR="00F21C7B" w:rsidRPr="004F5F42" w:rsidRDefault="00F21C7B"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・北アメリカの多様な地形と気候</w:t>
            </w:r>
          </w:p>
          <w:p w14:paraId="2F960082" w14:textId="3112671F" w:rsidR="00AE32CB" w:rsidRPr="004F5F42" w:rsidRDefault="00F21C7B"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・北アメリカに住む人々</w:t>
            </w:r>
          </w:p>
        </w:tc>
        <w:tc>
          <w:tcPr>
            <w:tcW w:w="3016" w:type="dxa"/>
            <w:shd w:val="clear" w:color="auto" w:fill="auto"/>
            <w:tcMar>
              <w:top w:w="57" w:type="dxa"/>
              <w:bottom w:w="57" w:type="dxa"/>
              <w:right w:w="28" w:type="dxa"/>
            </w:tcMar>
          </w:tcPr>
          <w:p w14:paraId="20E2E51E" w14:textId="77777777" w:rsidR="00797391" w:rsidRPr="004F5F42" w:rsidRDefault="00797391"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○北アメリカ州の自然条件と人口分布や多民族国家としての特色を大観し、理解する。</w:t>
            </w:r>
          </w:p>
          <w:p w14:paraId="5C88A67A" w14:textId="3B7C6F5D" w:rsidR="00AE32CB" w:rsidRPr="004F5F42" w:rsidRDefault="00797391"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○北アメリカ州を地形や気候の特色をもとに大きく地域区分して、それぞれの地域の人口分布の特色を自然環境と関連付けて考察する。</w:t>
            </w:r>
          </w:p>
        </w:tc>
        <w:tc>
          <w:tcPr>
            <w:tcW w:w="3934" w:type="dxa"/>
            <w:shd w:val="clear" w:color="auto" w:fill="auto"/>
            <w:tcMar>
              <w:top w:w="57" w:type="dxa"/>
              <w:bottom w:w="57" w:type="dxa"/>
            </w:tcMar>
          </w:tcPr>
          <w:p w14:paraId="35FBDB59" w14:textId="77777777" w:rsidR="00797391" w:rsidRPr="004F5F42" w:rsidRDefault="00797391"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1A1ABAAE" w14:textId="77777777" w:rsidR="00797391" w:rsidRPr="004F5F42" w:rsidRDefault="00797391"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北アメリカ州の自然条件と人口分布や多民族国家としての特色を大観し、理解している。</w:t>
            </w:r>
          </w:p>
          <w:p w14:paraId="0E78546B" w14:textId="77777777" w:rsidR="00797391" w:rsidRPr="004F5F42" w:rsidRDefault="00797391"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165D1CE" w14:textId="394B50FB" w:rsidR="00AE32CB" w:rsidRPr="004F5F42" w:rsidRDefault="00797391"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北アメリカ州を地形や気候の特色をもとに大きく地域区分して、それぞれの地域の人口分布の特色を自然環境と関連付けて考察している。</w:t>
            </w:r>
          </w:p>
        </w:tc>
      </w:tr>
    </w:tbl>
    <w:p w14:paraId="4631C59C" w14:textId="77777777" w:rsidR="00797391" w:rsidRPr="004F5F42" w:rsidRDefault="00797391" w:rsidP="004F5F42">
      <w:pPr>
        <w:spacing w:line="30" w:lineRule="atLeast"/>
        <w:rPr>
          <w:sz w:val="22"/>
          <w:szCs w:val="28"/>
        </w:rPr>
      </w:pP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AE32CB" w:rsidRPr="004F5F42" w14:paraId="383AB5B9" w14:textId="77777777" w:rsidTr="00E15798">
        <w:trPr>
          <w:trHeight w:val="372"/>
        </w:trPr>
        <w:tc>
          <w:tcPr>
            <w:tcW w:w="521" w:type="dxa"/>
            <w:vMerge w:val="restart"/>
            <w:shd w:val="clear" w:color="auto" w:fill="auto"/>
            <w:tcMar>
              <w:top w:w="57" w:type="dxa"/>
              <w:bottom w:w="57" w:type="dxa"/>
              <w:right w:w="28" w:type="dxa"/>
            </w:tcMar>
          </w:tcPr>
          <w:p w14:paraId="566C3F80" w14:textId="31C407FE" w:rsidR="00AE32CB" w:rsidRPr="004F5F42" w:rsidRDefault="00AE32C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3DDD587" w14:textId="77777777" w:rsidR="00F21C7B" w:rsidRPr="004F5F42" w:rsidRDefault="00F21C7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【持続可能な地域をめざして】アメリカと世界の未来</w:t>
            </w:r>
          </w:p>
          <w:p w14:paraId="60556625" w14:textId="77777777" w:rsidR="00F21C7B" w:rsidRPr="004F5F42" w:rsidRDefault="00F21C7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【節の問いを立てよう】北アメリカ州</w:t>
            </w:r>
          </w:p>
          <w:p w14:paraId="40CC4CE9" w14:textId="473C8BEF" w:rsidR="00AE32CB" w:rsidRPr="004F5F42" w:rsidRDefault="00F21C7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94-95）</w:t>
            </w:r>
          </w:p>
        </w:tc>
        <w:tc>
          <w:tcPr>
            <w:tcW w:w="3016" w:type="dxa"/>
            <w:shd w:val="clear" w:color="auto" w:fill="auto"/>
            <w:tcMar>
              <w:top w:w="57" w:type="dxa"/>
              <w:bottom w:w="57" w:type="dxa"/>
              <w:right w:w="28" w:type="dxa"/>
            </w:tcMar>
          </w:tcPr>
          <w:p w14:paraId="73A845E8"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○北アメリカ州で生まれた企業の提供する効率的で便利な生活様式が、世界の人々の生活に大きな影響を与えてきたことを理解する。</w:t>
            </w:r>
          </w:p>
          <w:p w14:paraId="7CF5511E" w14:textId="198ED57C" w:rsidR="00AE32CB"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○北アメリカ州の地域的特色を追究する節の学習課題を理解し、見通しをもって主体的に取り組もうとする。</w:t>
            </w:r>
          </w:p>
        </w:tc>
        <w:tc>
          <w:tcPr>
            <w:tcW w:w="3934" w:type="dxa"/>
            <w:shd w:val="clear" w:color="auto" w:fill="auto"/>
            <w:tcMar>
              <w:top w:w="57" w:type="dxa"/>
              <w:bottom w:w="57" w:type="dxa"/>
            </w:tcMar>
          </w:tcPr>
          <w:p w14:paraId="5227FAF2" w14:textId="77777777" w:rsidR="00797391" w:rsidRPr="004F5F42" w:rsidRDefault="00797391"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62D2F4C5" w14:textId="77777777" w:rsidR="00797391" w:rsidRPr="004F5F42" w:rsidRDefault="00797391"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北アメリカ州で生まれた企業の提供する効率的で便利な生活様式が、世界の人々の生活に大きな影響を与えてきたことを理解している。</w:t>
            </w:r>
          </w:p>
          <w:p w14:paraId="5205281F" w14:textId="77777777" w:rsidR="00797391" w:rsidRPr="004F5F42" w:rsidRDefault="00797391"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1F23B746" w14:textId="2AE0FF16" w:rsidR="00AE32CB" w:rsidRPr="004F5F42" w:rsidRDefault="00797391"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北アメリカ州の地域的特色を追究する節の学習課題を理解し、見通しをもって主体的に取り組もうとしている。</w:t>
            </w:r>
          </w:p>
        </w:tc>
      </w:tr>
      <w:tr w:rsidR="00AE32CB" w:rsidRPr="004F5F42" w14:paraId="07C55EAB" w14:textId="77777777" w:rsidTr="00E15798">
        <w:trPr>
          <w:trHeight w:val="171"/>
        </w:trPr>
        <w:tc>
          <w:tcPr>
            <w:tcW w:w="521" w:type="dxa"/>
            <w:vMerge/>
            <w:shd w:val="clear" w:color="auto" w:fill="auto"/>
            <w:tcMar>
              <w:top w:w="57" w:type="dxa"/>
              <w:bottom w:w="57" w:type="dxa"/>
              <w:right w:w="28" w:type="dxa"/>
            </w:tcMar>
          </w:tcPr>
          <w:p w14:paraId="3F5A4403" w14:textId="05A78EF3" w:rsidR="00AE32CB" w:rsidRPr="004F5F42" w:rsidRDefault="00AE32C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7B755AE"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世界の食料庫、北アメリカ</w:t>
            </w:r>
          </w:p>
          <w:p w14:paraId="5F5ED34B"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96-97）</w:t>
            </w:r>
          </w:p>
          <w:p w14:paraId="53DCD157"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・大規模な農産物の生産</w:t>
            </w:r>
          </w:p>
          <w:p w14:paraId="5957E26D"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・適地適作の農業</w:t>
            </w:r>
          </w:p>
          <w:p w14:paraId="16D25C5E" w14:textId="1B96580D" w:rsidR="00AE32CB"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・世界を支える北アメリカの農業</w:t>
            </w:r>
          </w:p>
        </w:tc>
        <w:tc>
          <w:tcPr>
            <w:tcW w:w="3016" w:type="dxa"/>
            <w:shd w:val="clear" w:color="auto" w:fill="auto"/>
            <w:tcMar>
              <w:top w:w="57" w:type="dxa"/>
              <w:bottom w:w="57" w:type="dxa"/>
              <w:right w:w="28" w:type="dxa"/>
            </w:tcMar>
          </w:tcPr>
          <w:p w14:paraId="1B9DB4BC" w14:textId="77777777" w:rsidR="00797391" w:rsidRPr="004F5F42" w:rsidRDefault="00797391"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○北アメリカの各地域の農業について主題図を活用して地理的条件を読み取り、各農業地域の地域的特色を理解する。</w:t>
            </w:r>
          </w:p>
          <w:p w14:paraId="4B47B59A" w14:textId="0C2B5456" w:rsidR="00AE32CB" w:rsidRPr="004F5F42" w:rsidRDefault="00797391"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○北アメリカの農業の特色を世界の国々とのつながりに着目して、アグリビジネスに関わる多国籍企業の活動と関連付けて考察する。</w:t>
            </w:r>
          </w:p>
        </w:tc>
        <w:tc>
          <w:tcPr>
            <w:tcW w:w="3934" w:type="dxa"/>
            <w:shd w:val="clear" w:color="auto" w:fill="auto"/>
            <w:tcMar>
              <w:top w:w="57" w:type="dxa"/>
              <w:bottom w:w="57" w:type="dxa"/>
            </w:tcMar>
          </w:tcPr>
          <w:p w14:paraId="2E89B96C" w14:textId="77777777" w:rsidR="000E43FD" w:rsidRPr="004F5F42" w:rsidRDefault="000E43FD"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749B3BF9" w14:textId="77777777" w:rsidR="000E43FD" w:rsidRPr="004F5F42" w:rsidRDefault="000E43F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北アメリカの各地域の農業について主題図を活用して地理的条件を読み取って、各農業地域の地域的特色を理解している。</w:t>
            </w:r>
          </w:p>
          <w:p w14:paraId="0258B433" w14:textId="77777777" w:rsidR="000E43FD" w:rsidRPr="004F5F42" w:rsidRDefault="000E43F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E3EBC2A" w14:textId="2005BC01" w:rsidR="00AE32CB" w:rsidRPr="004F5F42" w:rsidRDefault="000E43F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北アメリカの農業の特色を世界の国々とのつながりに着目して、アグリビジネスに関わる多国籍企業の活動と関連付けて考察している。</w:t>
            </w:r>
          </w:p>
        </w:tc>
      </w:tr>
      <w:tr w:rsidR="00AE32CB" w:rsidRPr="004F5F42" w14:paraId="55A7407D" w14:textId="77777777" w:rsidTr="00E15798">
        <w:trPr>
          <w:trHeight w:val="217"/>
        </w:trPr>
        <w:tc>
          <w:tcPr>
            <w:tcW w:w="521" w:type="dxa"/>
            <w:vMerge/>
            <w:shd w:val="clear" w:color="auto" w:fill="auto"/>
            <w:tcMar>
              <w:top w:w="57" w:type="dxa"/>
              <w:bottom w:w="57" w:type="dxa"/>
              <w:right w:w="28" w:type="dxa"/>
            </w:tcMar>
          </w:tcPr>
          <w:p w14:paraId="39CD7D92" w14:textId="0823B45B" w:rsidR="00AE32CB" w:rsidRPr="004F5F42" w:rsidRDefault="00AE32C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2D955CF"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世界をリードする北アメリカの工業</w:t>
            </w:r>
          </w:p>
          <w:p w14:paraId="26BDB3FA"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98-99）</w:t>
            </w:r>
          </w:p>
          <w:p w14:paraId="56AE4620"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・アメリカの工業の歴史</w:t>
            </w:r>
          </w:p>
          <w:p w14:paraId="76C51E53"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・変化するアメリカの工業</w:t>
            </w:r>
          </w:p>
          <w:p w14:paraId="420E9D90" w14:textId="03295B27" w:rsidR="00AE32CB"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・工業からみた北アメリカの結びつき</w:t>
            </w:r>
          </w:p>
        </w:tc>
        <w:tc>
          <w:tcPr>
            <w:tcW w:w="3016" w:type="dxa"/>
            <w:shd w:val="clear" w:color="auto" w:fill="auto"/>
            <w:tcMar>
              <w:top w:w="57" w:type="dxa"/>
              <w:bottom w:w="57" w:type="dxa"/>
              <w:right w:w="28" w:type="dxa"/>
            </w:tcMar>
          </w:tcPr>
          <w:p w14:paraId="1C8AF9B7" w14:textId="77777777" w:rsidR="00797391" w:rsidRPr="004F5F42" w:rsidRDefault="00797391"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○北アメリカの工業について、中核的な工業が時代とともに変容することに伴って工業の中心地域が移動してきたことを理解する。</w:t>
            </w:r>
          </w:p>
          <w:p w14:paraId="5B5C7B15" w14:textId="1A9A914A" w:rsidR="00AE32CB" w:rsidRPr="004F5F42" w:rsidRDefault="00797391"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○北アメリカの工業の変化と発展の要因について世界の国々との競争や協調に着目して考察する。</w:t>
            </w:r>
          </w:p>
        </w:tc>
        <w:tc>
          <w:tcPr>
            <w:tcW w:w="3934" w:type="dxa"/>
            <w:shd w:val="clear" w:color="auto" w:fill="auto"/>
            <w:tcMar>
              <w:top w:w="57" w:type="dxa"/>
              <w:bottom w:w="57" w:type="dxa"/>
            </w:tcMar>
          </w:tcPr>
          <w:p w14:paraId="4ED3C463" w14:textId="77777777" w:rsidR="000E43FD" w:rsidRPr="004F5F42" w:rsidRDefault="000E43FD" w:rsidP="004F5F42">
            <w:pPr>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2D21DEDC" w14:textId="77777777" w:rsidR="000E43FD" w:rsidRPr="004F5F42" w:rsidRDefault="000E43FD" w:rsidP="004F5F42">
            <w:pPr>
              <w:spacing w:line="30" w:lineRule="atLeast"/>
              <w:rPr>
                <w:rFonts w:hAnsi="ＭＳ 明朝"/>
                <w:sz w:val="21"/>
                <w:szCs w:val="21"/>
              </w:rPr>
            </w:pPr>
            <w:r w:rsidRPr="004F5F42">
              <w:rPr>
                <w:rFonts w:hAnsi="ＭＳ 明朝" w:hint="eastAsia"/>
                <w:sz w:val="21"/>
                <w:szCs w:val="21"/>
              </w:rPr>
              <w:t xml:space="preserve">　北アメリカの工業について、中核的な工業が時代とともに変容することに伴って工業の中心地域が移動したことを、地理的条件と結びつけて理解している。</w:t>
            </w:r>
          </w:p>
          <w:p w14:paraId="076F700C" w14:textId="77777777" w:rsidR="000E43FD" w:rsidRPr="004F5F42" w:rsidRDefault="000E43FD" w:rsidP="004F5F42">
            <w:pPr>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49EAF434" w14:textId="592A32D5" w:rsidR="00AE32CB" w:rsidRPr="004F5F42" w:rsidRDefault="000E43FD" w:rsidP="004F5F42">
            <w:pPr>
              <w:spacing w:line="30" w:lineRule="atLeast"/>
              <w:rPr>
                <w:rFonts w:hAnsi="ＭＳ 明朝"/>
                <w:sz w:val="21"/>
                <w:szCs w:val="21"/>
              </w:rPr>
            </w:pPr>
            <w:r w:rsidRPr="004F5F42">
              <w:rPr>
                <w:rFonts w:hAnsi="ＭＳ 明朝" w:hint="eastAsia"/>
                <w:sz w:val="21"/>
                <w:szCs w:val="21"/>
              </w:rPr>
              <w:t xml:space="preserve">　北アメリカの工業の変化と発展の要因について世界の国々との競争や協調に着目して考察している。</w:t>
            </w:r>
          </w:p>
        </w:tc>
      </w:tr>
      <w:tr w:rsidR="00AE32CB" w:rsidRPr="004F5F42" w14:paraId="28D45625" w14:textId="77777777" w:rsidTr="00E15798">
        <w:trPr>
          <w:trHeight w:val="217"/>
        </w:trPr>
        <w:tc>
          <w:tcPr>
            <w:tcW w:w="521" w:type="dxa"/>
            <w:vMerge/>
            <w:shd w:val="clear" w:color="auto" w:fill="auto"/>
            <w:tcMar>
              <w:top w:w="57" w:type="dxa"/>
              <w:bottom w:w="57" w:type="dxa"/>
              <w:right w:w="28" w:type="dxa"/>
            </w:tcMar>
          </w:tcPr>
          <w:p w14:paraId="0C61CDD6" w14:textId="5CCAC3C0" w:rsidR="00AE32CB" w:rsidRPr="004F5F42" w:rsidRDefault="00AE32C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05C9962"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世界に影響をあたえるアメリカの文化と社会</w:t>
            </w:r>
          </w:p>
          <w:p w14:paraId="0B7537EB"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100-101）</w:t>
            </w:r>
          </w:p>
          <w:p w14:paraId="2AEEFAC1"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・世界に広がるアメリカの文化</w:t>
            </w:r>
          </w:p>
          <w:p w14:paraId="44C02B56" w14:textId="2D16836C" w:rsidR="00AE32CB"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・多様な人々からなるアメリカ社会の変化</w:t>
            </w:r>
          </w:p>
        </w:tc>
        <w:tc>
          <w:tcPr>
            <w:tcW w:w="3016" w:type="dxa"/>
            <w:shd w:val="clear" w:color="auto" w:fill="auto"/>
            <w:tcMar>
              <w:top w:w="57" w:type="dxa"/>
              <w:bottom w:w="57" w:type="dxa"/>
              <w:right w:w="28" w:type="dxa"/>
            </w:tcMar>
          </w:tcPr>
          <w:p w14:paraId="56CD44A3" w14:textId="77777777" w:rsidR="00797391" w:rsidRPr="004F5F42" w:rsidRDefault="00797391" w:rsidP="004F5F42">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○北アメリカで生まれた企業の提供する便利で快適な生活様式が、日本で暮らす自分たちにとっても当たり前の存在になっていることを理解する。</w:t>
            </w:r>
          </w:p>
          <w:p w14:paraId="3515836E" w14:textId="1BCEF968" w:rsidR="00AE32CB" w:rsidRPr="004F5F42" w:rsidRDefault="00797391" w:rsidP="004F5F42">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○北アメリカの生活や文化が世界中の人々の日常生活に大きな影響力をもっている要因を自分たちの生活に引きつけて考察する。</w:t>
            </w:r>
          </w:p>
        </w:tc>
        <w:tc>
          <w:tcPr>
            <w:tcW w:w="3934" w:type="dxa"/>
            <w:shd w:val="clear" w:color="auto" w:fill="auto"/>
            <w:tcMar>
              <w:top w:w="57" w:type="dxa"/>
              <w:bottom w:w="57" w:type="dxa"/>
            </w:tcMar>
          </w:tcPr>
          <w:p w14:paraId="453BB153" w14:textId="77777777" w:rsidR="000E43FD" w:rsidRPr="004F5F42" w:rsidRDefault="000E43F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1E0EA12F" w14:textId="77777777" w:rsidR="000E43FD" w:rsidRPr="004F5F42" w:rsidRDefault="000E43F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北アメリカで生まれた企業の提供する便利で快適な生活様式が、日本で暮らす自分たちにとっても当たり前の存在になっていることを理解している。</w:t>
            </w:r>
          </w:p>
          <w:p w14:paraId="324A4E5C" w14:textId="77777777" w:rsidR="000E43FD" w:rsidRPr="004F5F42" w:rsidRDefault="000E43F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C9F5D8B" w14:textId="67ACE16E" w:rsidR="00AE32CB" w:rsidRPr="004F5F42" w:rsidRDefault="000E43F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北アメリカの生活や文化が世界中の人々の日常生活に大きな影響力をもっている要因について、自分たちの生活に引きつけて考察している。</w:t>
            </w:r>
          </w:p>
        </w:tc>
      </w:tr>
      <w:tr w:rsidR="00AE32CB" w:rsidRPr="004F5F42" w14:paraId="0B5A838C" w14:textId="77777777" w:rsidTr="00E15798">
        <w:trPr>
          <w:trHeight w:val="217"/>
        </w:trPr>
        <w:tc>
          <w:tcPr>
            <w:tcW w:w="521" w:type="dxa"/>
            <w:vMerge/>
            <w:shd w:val="clear" w:color="auto" w:fill="auto"/>
            <w:tcMar>
              <w:top w:w="57" w:type="dxa"/>
              <w:bottom w:w="57" w:type="dxa"/>
              <w:right w:w="28" w:type="dxa"/>
            </w:tcMar>
          </w:tcPr>
          <w:p w14:paraId="65942A8E" w14:textId="77777777" w:rsidR="00AE32CB" w:rsidRPr="004F5F42" w:rsidRDefault="00AE32C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A41D8B4"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５　</w:t>
            </w:r>
            <w:r w:rsidRPr="004F5F42">
              <w:rPr>
                <w:rFonts w:hAnsi="ＭＳ 明朝" w:hint="eastAsia"/>
                <w:w w:val="90"/>
                <w:sz w:val="21"/>
                <w:szCs w:val="21"/>
              </w:rPr>
              <w:t>大量生産・大量消費の生活から持続可能な社会へ</w:t>
            </w:r>
          </w:p>
          <w:p w14:paraId="0B233C79" w14:textId="77777777"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102-103）</w:t>
            </w:r>
          </w:p>
          <w:p w14:paraId="00316F6B" w14:textId="28113465" w:rsidR="00797391" w:rsidRPr="004F5F42" w:rsidRDefault="0079739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・自動車社会の生活のようす</w:t>
            </w:r>
          </w:p>
        </w:tc>
        <w:tc>
          <w:tcPr>
            <w:tcW w:w="3016" w:type="dxa"/>
            <w:shd w:val="clear" w:color="auto" w:fill="auto"/>
            <w:tcMar>
              <w:top w:w="57" w:type="dxa"/>
              <w:bottom w:w="57" w:type="dxa"/>
              <w:right w:w="28" w:type="dxa"/>
            </w:tcMar>
          </w:tcPr>
          <w:p w14:paraId="038C0995" w14:textId="60D35FDB" w:rsidR="00AE32CB" w:rsidRPr="004F5F42" w:rsidRDefault="00797391" w:rsidP="004F5F42">
            <w:pPr>
              <w:spacing w:line="30" w:lineRule="atLeast"/>
              <w:ind w:left="210" w:hangingChars="100" w:hanging="210"/>
              <w:rPr>
                <w:rFonts w:hAnsi="ＭＳ 明朝"/>
                <w:sz w:val="21"/>
                <w:szCs w:val="21"/>
              </w:rPr>
            </w:pPr>
            <w:r w:rsidRPr="004F5F42">
              <w:rPr>
                <w:rFonts w:hAnsi="ＭＳ 明朝" w:hint="eastAsia"/>
                <w:sz w:val="21"/>
                <w:szCs w:val="21"/>
              </w:rPr>
              <w:t>○持続可能な社会の視点からみたときに、北アメリカ州にみられる大量生産・大量消費の生活様式には多くの課題があることを理解する。</w:t>
            </w:r>
          </w:p>
        </w:tc>
        <w:tc>
          <w:tcPr>
            <w:tcW w:w="3934" w:type="dxa"/>
            <w:shd w:val="clear" w:color="auto" w:fill="auto"/>
            <w:tcMar>
              <w:top w:w="57" w:type="dxa"/>
              <w:bottom w:w="57" w:type="dxa"/>
            </w:tcMar>
          </w:tcPr>
          <w:p w14:paraId="32ED1BEE" w14:textId="77777777" w:rsidR="000E43FD" w:rsidRPr="004F5F42" w:rsidRDefault="000E43F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2E5844F7" w14:textId="7067FC0B" w:rsidR="000E43FD" w:rsidRPr="004F5F42" w:rsidRDefault="000E43F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持続可能な社会の視点からみたときに、北アメリカ州にみられる大量生産・大量消費の生活様式には多くの課題があることを理解している。</w:t>
            </w:r>
          </w:p>
        </w:tc>
      </w:tr>
    </w:tbl>
    <w:p w14:paraId="3AC3D9F8" w14:textId="0B7D325A" w:rsidR="000E43FD" w:rsidRPr="004F5F42" w:rsidRDefault="000E43FD" w:rsidP="004F5F42">
      <w:pPr>
        <w:spacing w:line="30" w:lineRule="atLeast"/>
        <w:rPr>
          <w:sz w:val="22"/>
          <w:szCs w:val="28"/>
        </w:rPr>
      </w:pPr>
      <w:r w:rsidRPr="004F5F42">
        <w:rPr>
          <w:sz w:val="22"/>
          <w:szCs w:val="28"/>
        </w:rPr>
        <w:br w:type="page"/>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0E43FD" w:rsidRPr="004F5F42" w14:paraId="692F40C3" w14:textId="77777777" w:rsidTr="00F420BF">
        <w:trPr>
          <w:trHeight w:val="243"/>
        </w:trPr>
        <w:tc>
          <w:tcPr>
            <w:tcW w:w="521" w:type="dxa"/>
            <w:vMerge w:val="restart"/>
            <w:shd w:val="clear" w:color="auto" w:fill="auto"/>
            <w:tcMar>
              <w:top w:w="57" w:type="dxa"/>
              <w:bottom w:w="57" w:type="dxa"/>
              <w:right w:w="28" w:type="dxa"/>
            </w:tcMar>
          </w:tcPr>
          <w:p w14:paraId="5E26381A" w14:textId="77777777" w:rsidR="000E43FD" w:rsidRPr="004F5F42" w:rsidRDefault="000E43FD"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11565FE" w14:textId="77777777" w:rsidR="000E43FD" w:rsidRPr="004F5F42" w:rsidRDefault="000E43FD"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・大量生産・大量消費をめぐる問題</w:t>
            </w:r>
          </w:p>
          <w:p w14:paraId="7B433241" w14:textId="7CF6842E" w:rsidR="000E43FD" w:rsidRPr="004F5F42" w:rsidRDefault="000E43FD"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・新たな取り組み</w:t>
            </w:r>
          </w:p>
        </w:tc>
        <w:tc>
          <w:tcPr>
            <w:tcW w:w="3016" w:type="dxa"/>
            <w:shd w:val="clear" w:color="auto" w:fill="auto"/>
            <w:tcMar>
              <w:top w:w="57" w:type="dxa"/>
              <w:bottom w:w="57" w:type="dxa"/>
              <w:right w:w="28" w:type="dxa"/>
            </w:tcMar>
          </w:tcPr>
          <w:p w14:paraId="5BEBEEA2" w14:textId="1BF02D9D" w:rsidR="000E43FD" w:rsidRPr="004F5F42" w:rsidRDefault="000E43FD" w:rsidP="004F5F42">
            <w:pPr>
              <w:spacing w:line="30" w:lineRule="atLeast"/>
              <w:ind w:left="210" w:hangingChars="100" w:hanging="210"/>
              <w:rPr>
                <w:rFonts w:hAnsi="ＭＳ 明朝"/>
                <w:sz w:val="21"/>
                <w:szCs w:val="21"/>
              </w:rPr>
            </w:pPr>
            <w:r w:rsidRPr="004F5F42">
              <w:rPr>
                <w:rFonts w:hAnsi="ＭＳ 明朝" w:hint="eastAsia"/>
                <w:sz w:val="21"/>
                <w:szCs w:val="21"/>
              </w:rPr>
              <w:t>○地球的課題となっている大量生産・大量消費の生活様式を改めるために取り組むべきことについて、自分たちの生活に引きつけながら考察する。</w:t>
            </w:r>
          </w:p>
        </w:tc>
        <w:tc>
          <w:tcPr>
            <w:tcW w:w="3934" w:type="dxa"/>
            <w:shd w:val="clear" w:color="auto" w:fill="auto"/>
            <w:tcMar>
              <w:top w:w="57" w:type="dxa"/>
              <w:bottom w:w="57" w:type="dxa"/>
            </w:tcMar>
          </w:tcPr>
          <w:p w14:paraId="47B2662C" w14:textId="77777777" w:rsidR="000E43FD" w:rsidRPr="004F5F42" w:rsidRDefault="000E43F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052EA2FC" w14:textId="22068D50" w:rsidR="000E43FD" w:rsidRPr="004F5F42" w:rsidRDefault="000E43F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大量生産・大量消費の生活様式を改めるために取り組むべきことについて、自分たちの生活に引きつけながら考察している。</w:t>
            </w:r>
          </w:p>
        </w:tc>
      </w:tr>
      <w:tr w:rsidR="00AE32CB" w:rsidRPr="004F5F42" w14:paraId="2992B02F" w14:textId="77777777" w:rsidTr="00F420BF">
        <w:trPr>
          <w:trHeight w:val="243"/>
        </w:trPr>
        <w:tc>
          <w:tcPr>
            <w:tcW w:w="521" w:type="dxa"/>
            <w:vMerge/>
            <w:shd w:val="clear" w:color="auto" w:fill="auto"/>
            <w:tcMar>
              <w:top w:w="57" w:type="dxa"/>
              <w:bottom w:w="57" w:type="dxa"/>
              <w:right w:w="28" w:type="dxa"/>
            </w:tcMar>
          </w:tcPr>
          <w:p w14:paraId="55A947AB" w14:textId="77777777" w:rsidR="00AE32CB" w:rsidRPr="004F5F42" w:rsidRDefault="00AE32C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455A4CA" w14:textId="77777777" w:rsidR="00797391" w:rsidRPr="004F5F42" w:rsidRDefault="00797391"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【まとめとふり返り】北アメリカ州の学習をまとめよう</w:t>
            </w:r>
          </w:p>
          <w:p w14:paraId="5A2F4F39" w14:textId="249FBE2A" w:rsidR="00AE32CB" w:rsidRPr="004F5F42" w:rsidRDefault="00797391"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104-105）</w:t>
            </w:r>
          </w:p>
        </w:tc>
        <w:tc>
          <w:tcPr>
            <w:tcW w:w="3016" w:type="dxa"/>
            <w:shd w:val="clear" w:color="auto" w:fill="auto"/>
            <w:tcMar>
              <w:top w:w="57" w:type="dxa"/>
              <w:bottom w:w="57" w:type="dxa"/>
              <w:right w:w="28" w:type="dxa"/>
            </w:tcMar>
          </w:tcPr>
          <w:p w14:paraId="3264AF31" w14:textId="77777777" w:rsidR="00797391" w:rsidRPr="004F5F42" w:rsidRDefault="00797391" w:rsidP="004F5F42">
            <w:pPr>
              <w:spacing w:line="30" w:lineRule="atLeast"/>
              <w:ind w:left="210" w:hangingChars="100" w:hanging="210"/>
              <w:rPr>
                <w:rFonts w:hAnsi="ＭＳ 明朝"/>
                <w:sz w:val="21"/>
                <w:szCs w:val="21"/>
              </w:rPr>
            </w:pPr>
            <w:r w:rsidRPr="004F5F42">
              <w:rPr>
                <w:rFonts w:hAnsi="ＭＳ 明朝" w:hint="eastAsia"/>
                <w:sz w:val="21"/>
                <w:szCs w:val="21"/>
              </w:rPr>
              <w:t>○北アメリカ州の様々な地域的特色が世界の人々にどのように影響しているか、多面的・多角的に考察する。</w:t>
            </w:r>
          </w:p>
          <w:p w14:paraId="63FF3152" w14:textId="5BA1CADC" w:rsidR="00AE32CB" w:rsidRPr="004F5F42" w:rsidRDefault="00797391" w:rsidP="004F5F42">
            <w:pPr>
              <w:spacing w:line="30" w:lineRule="atLeast"/>
              <w:ind w:left="210" w:hangingChars="100" w:hanging="210"/>
              <w:rPr>
                <w:rFonts w:hAnsi="ＭＳ 明朝"/>
                <w:sz w:val="21"/>
                <w:szCs w:val="21"/>
              </w:rPr>
            </w:pPr>
            <w:r w:rsidRPr="004F5F42">
              <w:rPr>
                <w:rFonts w:hAnsi="ＭＳ 明朝" w:hint="eastAsia"/>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173D6800" w14:textId="77777777" w:rsidR="000E43FD" w:rsidRPr="004F5F42" w:rsidRDefault="000E43F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r w:rsidRPr="004F5F42">
              <w:rPr>
                <w:rFonts w:ascii="ＭＳ ゴシック" w:eastAsia="ＭＳ ゴシック" w:hAnsi="ＭＳ ゴシック" w:hint="eastAsia"/>
                <w:sz w:val="21"/>
                <w:szCs w:val="21"/>
              </w:rPr>
              <w:t>★</w:t>
            </w:r>
          </w:p>
          <w:p w14:paraId="29CB9255" w14:textId="77777777" w:rsidR="000E43FD" w:rsidRPr="004F5F42" w:rsidRDefault="000E43F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北アメリカ州の様々な地域的特色がどのように関連し合って世界に影響をあたえているか、多面的・多角的に考察している。</w:t>
            </w:r>
          </w:p>
          <w:p w14:paraId="01B9818D" w14:textId="77777777" w:rsidR="000E43FD" w:rsidRPr="004F5F42" w:rsidRDefault="000E43F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r w:rsidRPr="004F5F42">
              <w:rPr>
                <w:rFonts w:ascii="ＭＳ ゴシック" w:eastAsia="ＭＳ ゴシック" w:hAnsi="ＭＳ ゴシック" w:hint="eastAsia"/>
                <w:sz w:val="21"/>
                <w:szCs w:val="21"/>
              </w:rPr>
              <w:t>★</w:t>
            </w:r>
          </w:p>
          <w:p w14:paraId="5013FB0B" w14:textId="44ABBA51" w:rsidR="00AE32CB" w:rsidRPr="004F5F42" w:rsidRDefault="000E43F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北アメリカ州における自己の学習の経過を振り返り、学習状況や達成度を適切に自己評価し、今後の学習や生活に生かそうとしている。</w:t>
            </w:r>
          </w:p>
        </w:tc>
      </w:tr>
    </w:tbl>
    <w:p w14:paraId="74F98934" w14:textId="77777777" w:rsidR="00BE02A4" w:rsidRPr="004F5F42" w:rsidRDefault="00BE02A4" w:rsidP="004F5F42">
      <w:pPr>
        <w:autoSpaceDE w:val="0"/>
        <w:autoSpaceDN w:val="0"/>
        <w:spacing w:line="30" w:lineRule="atLeast"/>
        <w:rPr>
          <w:rFonts w:hAnsi="ＭＳ 明朝"/>
          <w:sz w:val="22"/>
        </w:rPr>
      </w:pPr>
    </w:p>
    <w:p w14:paraId="0501FE8C" w14:textId="6F937597" w:rsidR="000E43FD" w:rsidRPr="004F5F42" w:rsidRDefault="000E43FD"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第５節　南アメリカ州－開発と環境保全をテーマに－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学習指導要領の内容：Ｂ（２）</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0E43FD" w:rsidRPr="004F5F42" w14:paraId="5FA7D442" w14:textId="77777777" w:rsidTr="00F420BF">
        <w:trPr>
          <w:trHeight w:val="129"/>
        </w:trPr>
        <w:tc>
          <w:tcPr>
            <w:tcW w:w="10097" w:type="dxa"/>
            <w:gridSpan w:val="2"/>
            <w:shd w:val="pct15" w:color="auto" w:fill="auto"/>
            <w:tcMar>
              <w:top w:w="57" w:type="dxa"/>
              <w:bottom w:w="57" w:type="dxa"/>
              <w:right w:w="28" w:type="dxa"/>
            </w:tcMar>
            <w:vAlign w:val="center"/>
          </w:tcPr>
          <w:p w14:paraId="388EF709" w14:textId="18C4B8A9" w:rsidR="000E43FD" w:rsidRPr="004F5F42" w:rsidRDefault="000E43FD" w:rsidP="004F5F42">
            <w:pPr>
              <w:autoSpaceDE w:val="0"/>
              <w:autoSpaceDN w:val="0"/>
              <w:snapToGrid w:val="0"/>
              <w:spacing w:line="30" w:lineRule="atLeast"/>
              <w:ind w:left="-66"/>
              <w:jc w:val="center"/>
              <w:rPr>
                <w:rFonts w:ascii="ＭＳ ゴシック" w:eastAsia="ＭＳ ゴシック" w:hAnsi="ＭＳ ゴシック"/>
                <w:sz w:val="22"/>
              </w:rPr>
            </w:pPr>
            <w:r w:rsidRPr="004F5F42">
              <w:rPr>
                <w:rFonts w:ascii="ＭＳ ゴシック" w:eastAsia="ＭＳ ゴシック" w:hAnsi="ＭＳ ゴシック" w:hint="eastAsia"/>
                <w:sz w:val="21"/>
                <w:szCs w:val="21"/>
              </w:rPr>
              <w:t>第５節の目標</w:t>
            </w:r>
          </w:p>
        </w:tc>
      </w:tr>
      <w:tr w:rsidR="000E43FD" w:rsidRPr="004F5F42" w14:paraId="1BFE21E0" w14:textId="77777777" w:rsidTr="00F420BF">
        <w:trPr>
          <w:trHeight w:val="227"/>
        </w:trPr>
        <w:tc>
          <w:tcPr>
            <w:tcW w:w="10097" w:type="dxa"/>
            <w:gridSpan w:val="2"/>
            <w:shd w:val="clear" w:color="auto" w:fill="FFFFFF"/>
            <w:tcMar>
              <w:top w:w="57" w:type="dxa"/>
              <w:bottom w:w="57" w:type="dxa"/>
              <w:right w:w="28" w:type="dxa"/>
            </w:tcMar>
          </w:tcPr>
          <w:p w14:paraId="439CACD4" w14:textId="77777777" w:rsidR="000E43FD" w:rsidRPr="004F5F42" w:rsidRDefault="000E43FD"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開発と環境保全」を主題として、様々な事象を有機的に関連付けて追究し、南アメリカ州の地域的特色や地球的課題を理解するとともに、地図・グラフ・写真などの資料から地理的事象を効果的に調べまとめる技能を身に付ける。</w:t>
            </w:r>
          </w:p>
          <w:p w14:paraId="6C9F1D06" w14:textId="77777777" w:rsidR="000E43FD" w:rsidRPr="004F5F42" w:rsidRDefault="000E43FD"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開発と環境保全」を主題として、地図・グラフ・写真などの資料を活用し、地理的な見方・考え方を働かせ、南アメリカ州の地域的特色や地球的課題を多面的・多角的に考察したり、思考したことを説明したり、それらをもとに議論したりする力を養う。</w:t>
            </w:r>
          </w:p>
          <w:p w14:paraId="05B6AC32" w14:textId="63F350BA" w:rsidR="000E43FD" w:rsidRPr="004F5F42" w:rsidRDefault="000E43FD"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南アメリカ州の地域的特色について、そこでみられる地球的課題を主体的に追究、解決しようとするとともに、南アメリカ州の学習を振り返り、自身の学習状況や達成度を適切に自己評価しようとする態度を養う。</w:t>
            </w:r>
          </w:p>
          <w:p w14:paraId="4BF8B941" w14:textId="1EEE0567" w:rsidR="000E43FD" w:rsidRPr="004F5F42" w:rsidRDefault="000E43FD"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ascii="ＭＳ ゴシック" w:eastAsia="ＭＳ ゴシック" w:hAnsi="ＭＳ ゴシック" w:hint="eastAsia"/>
                <w:sz w:val="21"/>
                <w:szCs w:val="21"/>
              </w:rPr>
              <w:t>【</w:t>
            </w:r>
            <w:r w:rsidR="000B61BE" w:rsidRPr="004F5F42">
              <w:rPr>
                <w:rFonts w:ascii="ＭＳ ゴシック" w:eastAsia="ＭＳ ゴシック" w:hAnsi="ＭＳ ゴシック" w:hint="eastAsia"/>
                <w:sz w:val="21"/>
                <w:szCs w:val="21"/>
              </w:rPr>
              <w:t>第５節の</w:t>
            </w:r>
            <w:r w:rsidRPr="004F5F42">
              <w:rPr>
                <w:rFonts w:ascii="ＭＳ ゴシック" w:eastAsia="ＭＳ ゴシック" w:hAnsi="ＭＳ ゴシック" w:hint="eastAsia"/>
                <w:sz w:val="21"/>
                <w:szCs w:val="21"/>
              </w:rPr>
              <w:t>問い】</w:t>
            </w:r>
          </w:p>
          <w:p w14:paraId="1FE7D5B4" w14:textId="25F3D00D" w:rsidR="000E43FD" w:rsidRPr="004F5F42" w:rsidRDefault="000E43FD"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hAnsi="ＭＳ 明朝" w:hint="eastAsia"/>
                <w:sz w:val="21"/>
                <w:szCs w:val="21"/>
              </w:rPr>
              <w:t>南アメリカの開発と環境保全は、どのような状況になっていて、何が問題になっているのでしょうか。</w:t>
            </w:r>
          </w:p>
        </w:tc>
      </w:tr>
      <w:tr w:rsidR="000E43FD" w:rsidRPr="004F5F42" w14:paraId="39B1D45C" w14:textId="77777777" w:rsidTr="00F420BF">
        <w:trPr>
          <w:cantSplit/>
          <w:trHeight w:val="1227"/>
        </w:trPr>
        <w:tc>
          <w:tcPr>
            <w:tcW w:w="682" w:type="dxa"/>
            <w:shd w:val="clear" w:color="auto" w:fill="D9D9D9"/>
            <w:tcMar>
              <w:top w:w="57" w:type="dxa"/>
              <w:bottom w:w="57" w:type="dxa"/>
              <w:right w:w="28" w:type="dxa"/>
            </w:tcMar>
            <w:textDirection w:val="tbRlV"/>
            <w:vAlign w:val="center"/>
          </w:tcPr>
          <w:p w14:paraId="129CC6FD" w14:textId="2D9E2916" w:rsidR="000E43FD" w:rsidRPr="004F5F42" w:rsidRDefault="000E43FD" w:rsidP="004F5F42">
            <w:pPr>
              <w:suppressAutoHyphens/>
              <w:autoSpaceDE w:val="0"/>
              <w:autoSpaceDN w:val="0"/>
              <w:spacing w:line="30" w:lineRule="atLeast"/>
              <w:ind w:left="113" w:right="113"/>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第５節の評価規準</w:t>
            </w:r>
          </w:p>
        </w:tc>
        <w:tc>
          <w:tcPr>
            <w:tcW w:w="9414" w:type="dxa"/>
            <w:shd w:val="clear" w:color="auto" w:fill="FFFFFF"/>
          </w:tcPr>
          <w:p w14:paraId="238A9714" w14:textId="77777777" w:rsidR="000E43FD" w:rsidRPr="004F5F42" w:rsidRDefault="000E43FD" w:rsidP="004F5F42">
            <w:pPr>
              <w:suppressAutoHyphens/>
              <w:autoSpaceDE w:val="0"/>
              <w:autoSpaceDN w:val="0"/>
              <w:spacing w:line="30" w:lineRule="atLeast"/>
              <w:rPr>
                <w:rFonts w:ascii="ＭＳ ゴシック" w:eastAsia="ＭＳ ゴシック" w:hAnsi="ＭＳ ゴシック"/>
                <w:sz w:val="21"/>
                <w:szCs w:val="21"/>
                <w:u w:val="single"/>
                <w:bdr w:val="single" w:sz="4" w:space="0" w:color="auto"/>
              </w:rPr>
            </w:pPr>
            <w:r w:rsidRPr="004F5F42">
              <w:rPr>
                <w:rFonts w:ascii="ＭＳ ゴシック" w:eastAsia="ＭＳ ゴシック" w:hAnsi="ＭＳ ゴシック" w:hint="eastAsia"/>
                <w:sz w:val="21"/>
                <w:szCs w:val="21"/>
                <w:u w:val="single"/>
              </w:rPr>
              <w:t>知識・技能</w:t>
            </w:r>
          </w:p>
          <w:p w14:paraId="0A60AA6B" w14:textId="77777777" w:rsidR="000E43FD" w:rsidRPr="004F5F42" w:rsidRDefault="000E43FD"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・「開発と環境保全」を主題として、地図・グラフ・写真などの資料から、南アメリカ州の地域的特色や地球的課題を適切に読み取り、分析している。</w:t>
            </w:r>
          </w:p>
          <w:p w14:paraId="27499B8D" w14:textId="139779F6" w:rsidR="000E43FD" w:rsidRPr="004F5F42" w:rsidRDefault="000E43FD"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cs="ＭＳ 明朝" w:hint="eastAsia"/>
                <w:kern w:val="0"/>
                <w:sz w:val="21"/>
                <w:szCs w:val="21"/>
              </w:rPr>
              <w:t>・「開発と環境保全」を主題として、南アメリカ州の地域的特色や地球的課題を理解し、その知識を身に付けている。</w:t>
            </w:r>
          </w:p>
          <w:p w14:paraId="4DE12C2A" w14:textId="77777777" w:rsidR="000E43FD" w:rsidRPr="004F5F42" w:rsidRDefault="000E43FD"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24DB06E1" w14:textId="77777777" w:rsidR="000E43FD" w:rsidRPr="004F5F42" w:rsidRDefault="000E43FD"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・「開発と環境保全」を主題として、地理的な見方・考え方を働かせ、南アメリカ州の地域的特色や地球的課題を多面的・多角的に考察している。</w:t>
            </w:r>
          </w:p>
          <w:p w14:paraId="01967911" w14:textId="005B7511" w:rsidR="000E43FD" w:rsidRPr="004F5F42" w:rsidRDefault="000E43FD" w:rsidP="004F5F42">
            <w:pPr>
              <w:suppressAutoHyphens/>
              <w:autoSpaceDE w:val="0"/>
              <w:autoSpaceDN w:val="0"/>
              <w:spacing w:line="30" w:lineRule="atLeast"/>
              <w:ind w:left="210" w:hangingChars="100" w:hanging="210"/>
              <w:rPr>
                <w:rFonts w:hAnsi="ＭＳ 明朝"/>
                <w:sz w:val="21"/>
                <w:szCs w:val="21"/>
              </w:rPr>
            </w:pPr>
            <w:r w:rsidRPr="004F5F42">
              <w:rPr>
                <w:rFonts w:hAnsi="ＭＳ 明朝" w:cs="ＭＳ 明朝" w:hint="eastAsia"/>
                <w:kern w:val="0"/>
                <w:sz w:val="21"/>
                <w:szCs w:val="21"/>
              </w:rPr>
              <w:t>・「開発と環境保全」を主題として、南アメリカ州の地域的特色や地球的課題を考察した過程や結果を図や文章などに適切に表現し、それらをもとに議論している。</w:t>
            </w:r>
          </w:p>
          <w:p w14:paraId="04AF2D03" w14:textId="77777777" w:rsidR="000E43FD" w:rsidRPr="004F5F42" w:rsidRDefault="000E43FD"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2E18EEF1" w14:textId="77777777" w:rsidR="000E43FD" w:rsidRPr="004F5F42" w:rsidRDefault="000E43FD"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・南アメリカ州を大観し節の問いを立てる活動を通して、南アメリカ州の学習について見通しをもって取り組もうとしている。</w:t>
            </w:r>
          </w:p>
          <w:p w14:paraId="78CF09A4" w14:textId="677D192D" w:rsidR="000E43FD" w:rsidRPr="004F5F42" w:rsidRDefault="000E43FD" w:rsidP="004F5F42">
            <w:pPr>
              <w:suppressAutoHyphens/>
              <w:autoSpaceDE w:val="0"/>
              <w:autoSpaceDN w:val="0"/>
              <w:spacing w:line="30" w:lineRule="atLeast"/>
              <w:ind w:left="210" w:hangingChars="100" w:hanging="210"/>
              <w:rPr>
                <w:rFonts w:hAnsi="ＭＳ 明朝"/>
                <w:sz w:val="21"/>
                <w:szCs w:val="21"/>
                <w:bdr w:val="single" w:sz="4" w:space="0" w:color="auto"/>
              </w:rPr>
            </w:pPr>
            <w:r w:rsidRPr="004F5F42">
              <w:rPr>
                <w:rFonts w:hAnsi="ＭＳ 明朝" w:cs="ＭＳ 明朝" w:hint="eastAsia"/>
                <w:kern w:val="0"/>
                <w:sz w:val="21"/>
                <w:szCs w:val="21"/>
              </w:rPr>
              <w:t>・南アメリカ州の学習を振り返りながら自身の学習状況や達成度を適切に自己評価し、南アメリカ州の地域的特色や地球的課題を主体的に追究、解決しようとしている。</w:t>
            </w:r>
          </w:p>
        </w:tc>
      </w:tr>
    </w:tbl>
    <w:p w14:paraId="6E170AB0" w14:textId="77777777" w:rsidR="000E43FD" w:rsidRPr="004F5F42" w:rsidRDefault="000E43FD" w:rsidP="004F5F42">
      <w:pPr>
        <w:autoSpaceDE w:val="0"/>
        <w:autoSpaceDN w:val="0"/>
        <w:spacing w:line="30" w:lineRule="atLeast"/>
        <w:rPr>
          <w:rFonts w:hAnsi="ＭＳ 明朝"/>
          <w:sz w:val="22"/>
        </w:rPr>
      </w:pPr>
    </w:p>
    <w:p w14:paraId="496E1B57" w14:textId="68DB9574" w:rsidR="00EB00A1" w:rsidRDefault="00C11EC9" w:rsidP="004F5F42">
      <w:pPr>
        <w:autoSpaceDE w:val="0"/>
        <w:autoSpaceDN w:val="0"/>
        <w:spacing w:line="30" w:lineRule="atLeast"/>
        <w:rPr>
          <w:rFonts w:hAnsi="ＭＳ 明朝"/>
          <w:sz w:val="21"/>
          <w:szCs w:val="21"/>
        </w:rPr>
      </w:pPr>
      <w:r w:rsidRPr="004F5F42">
        <w:rPr>
          <w:rFonts w:ascii="ＭＳ ゴシック" w:eastAsia="ＭＳ ゴシック" w:hAnsi="ＭＳ ゴシック"/>
          <w:sz w:val="22"/>
        </w:rPr>
        <w:br w:type="page"/>
      </w:r>
      <w:r w:rsidR="004231F6" w:rsidRPr="004F5F42">
        <w:rPr>
          <w:rFonts w:hAnsi="ＭＳ 明朝" w:hint="eastAsia"/>
          <w:sz w:val="21"/>
          <w:szCs w:val="21"/>
        </w:rPr>
        <w:lastRenderedPageBreak/>
        <w:t>※</w:t>
      </w:r>
      <w:r w:rsidR="003D4879" w:rsidRPr="004F5F42">
        <w:rPr>
          <w:rFonts w:hAnsi="ＭＳ 明朝" w:hint="eastAsia"/>
          <w:sz w:val="21"/>
          <w:szCs w:val="21"/>
        </w:rPr>
        <w:t>評価規準</w:t>
      </w:r>
      <w:r w:rsidR="004231F6" w:rsidRPr="004F5F42">
        <w:rPr>
          <w:rFonts w:hAnsi="ＭＳ 明朝" w:hint="eastAsia"/>
          <w:sz w:val="21"/>
          <w:szCs w:val="21"/>
        </w:rPr>
        <w:t>の★は「評定に用いる評価」で</w:t>
      </w:r>
      <w:r w:rsidR="00127511" w:rsidRPr="004F5F42">
        <w:rPr>
          <w:rFonts w:hAnsi="ＭＳ 明朝" w:hint="eastAsia"/>
          <w:sz w:val="21"/>
          <w:szCs w:val="21"/>
        </w:rPr>
        <w:t>、</w:t>
      </w:r>
      <w:r w:rsidR="004231F6"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532D70" w:rsidRPr="004F5F42" w14:paraId="4BE44DC0" w14:textId="77777777" w:rsidTr="00543A07">
        <w:trPr>
          <w:trHeight w:val="143"/>
        </w:trPr>
        <w:tc>
          <w:tcPr>
            <w:tcW w:w="521" w:type="dxa"/>
            <w:shd w:val="pct15" w:color="auto" w:fill="auto"/>
            <w:tcMar>
              <w:top w:w="57" w:type="dxa"/>
              <w:bottom w:w="57" w:type="dxa"/>
              <w:right w:w="28" w:type="dxa"/>
            </w:tcMar>
            <w:vAlign w:val="center"/>
          </w:tcPr>
          <w:p w14:paraId="30953A61" w14:textId="77777777" w:rsidR="00532D70" w:rsidRPr="004F5F42" w:rsidRDefault="00532D70"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67ED7A18" w14:textId="77777777" w:rsidR="00532D70" w:rsidRPr="004F5F42" w:rsidRDefault="00532D70"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1C71E946" w14:textId="77777777" w:rsidR="00532D70" w:rsidRPr="004F5F42" w:rsidRDefault="00532D70"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590EF440" w14:textId="04DACB4A" w:rsidR="00532D70"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2DBD2294" w14:textId="77777777" w:rsidR="00532D70"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060138" w:rsidRPr="004F5F42" w14:paraId="149F0CC6" w14:textId="77777777" w:rsidTr="00543A07">
        <w:trPr>
          <w:trHeight w:val="233"/>
        </w:trPr>
        <w:tc>
          <w:tcPr>
            <w:tcW w:w="521" w:type="dxa"/>
            <w:vMerge w:val="restart"/>
            <w:shd w:val="clear" w:color="auto" w:fill="auto"/>
            <w:tcMar>
              <w:top w:w="57" w:type="dxa"/>
              <w:bottom w:w="57" w:type="dxa"/>
              <w:right w:w="28" w:type="dxa"/>
            </w:tcMar>
          </w:tcPr>
          <w:p w14:paraId="62C4B060" w14:textId="77777777" w:rsidR="00060138" w:rsidRPr="004F5F42" w:rsidRDefault="00060138" w:rsidP="004F5F42">
            <w:pPr>
              <w:autoSpaceDE w:val="0"/>
              <w:autoSpaceDN w:val="0"/>
              <w:snapToGrid w:val="0"/>
              <w:spacing w:line="30" w:lineRule="atLeast"/>
              <w:jc w:val="center"/>
              <w:rPr>
                <w:rFonts w:hAnsi="ＭＳ 明朝"/>
                <w:sz w:val="21"/>
                <w:szCs w:val="21"/>
              </w:rPr>
            </w:pPr>
            <w:r w:rsidRPr="004F5F42">
              <w:rPr>
                <w:rFonts w:hAnsi="ＭＳ 明朝"/>
                <w:sz w:val="21"/>
                <w:szCs w:val="21"/>
              </w:rPr>
              <w:t>41</w:t>
            </w:r>
          </w:p>
          <w:p w14:paraId="2EAF2BE4" w14:textId="77777777" w:rsidR="00060138" w:rsidRPr="004F5F42" w:rsidRDefault="00060138" w:rsidP="004F5F42">
            <w:pPr>
              <w:autoSpaceDE w:val="0"/>
              <w:autoSpaceDN w:val="0"/>
              <w:snapToGrid w:val="0"/>
              <w:spacing w:line="30" w:lineRule="atLeast"/>
              <w:jc w:val="center"/>
              <w:rPr>
                <w:rFonts w:hAnsi="ＭＳ 明朝"/>
                <w:sz w:val="21"/>
                <w:szCs w:val="21"/>
              </w:rPr>
            </w:pPr>
            <w:r w:rsidRPr="004F5F42">
              <w:rPr>
                <w:rFonts w:hAnsi="ＭＳ 明朝"/>
                <w:sz w:val="21"/>
                <w:szCs w:val="21"/>
              </w:rPr>
              <w:t>42</w:t>
            </w:r>
          </w:p>
          <w:p w14:paraId="10878B41" w14:textId="11339B94" w:rsidR="00060138" w:rsidRPr="004F5F42" w:rsidRDefault="00060138" w:rsidP="004F5F42">
            <w:pPr>
              <w:autoSpaceDE w:val="0"/>
              <w:autoSpaceDN w:val="0"/>
              <w:snapToGrid w:val="0"/>
              <w:spacing w:line="30" w:lineRule="atLeast"/>
              <w:jc w:val="center"/>
              <w:rPr>
                <w:rFonts w:hAnsi="ＭＳ 明朝"/>
                <w:sz w:val="21"/>
                <w:szCs w:val="21"/>
              </w:rPr>
            </w:pPr>
            <w:r w:rsidRPr="004F5F42">
              <w:rPr>
                <w:rFonts w:hAnsi="ＭＳ 明朝"/>
                <w:sz w:val="21"/>
                <w:szCs w:val="21"/>
              </w:rPr>
              <w:t>43</w:t>
            </w:r>
          </w:p>
        </w:tc>
        <w:tc>
          <w:tcPr>
            <w:tcW w:w="2623" w:type="dxa"/>
            <w:shd w:val="clear" w:color="auto" w:fill="auto"/>
            <w:tcMar>
              <w:top w:w="57" w:type="dxa"/>
              <w:bottom w:w="57" w:type="dxa"/>
              <w:right w:w="28" w:type="dxa"/>
            </w:tcMar>
          </w:tcPr>
          <w:p w14:paraId="1BD6BDCB"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写真で見る南アメリカ州</w:t>
            </w:r>
          </w:p>
          <w:p w14:paraId="183BCCCC"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106-107）</w:t>
            </w:r>
          </w:p>
          <w:p w14:paraId="492C5C7D"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南アメリカの自然環境と人々のかかわり</w:t>
            </w:r>
          </w:p>
          <w:p w14:paraId="45E511F5"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108-109）</w:t>
            </w:r>
          </w:p>
          <w:p w14:paraId="7FEEC914"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・長い山脈と大きな川</w:t>
            </w:r>
          </w:p>
          <w:p w14:paraId="06A505BF"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・緯度と高度で変化する気候</w:t>
            </w:r>
          </w:p>
          <w:p w14:paraId="256E6A75" w14:textId="03DA1F12" w:rsidR="00060138"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・自然環境に応じた人口分布と産業</w:t>
            </w:r>
          </w:p>
        </w:tc>
        <w:tc>
          <w:tcPr>
            <w:tcW w:w="3016" w:type="dxa"/>
            <w:shd w:val="clear" w:color="auto" w:fill="auto"/>
            <w:tcMar>
              <w:top w:w="57" w:type="dxa"/>
              <w:bottom w:w="57" w:type="dxa"/>
              <w:right w:w="28" w:type="dxa"/>
            </w:tcMar>
          </w:tcPr>
          <w:p w14:paraId="2106170E" w14:textId="77777777" w:rsidR="00E44E75" w:rsidRPr="004F5F42" w:rsidRDefault="00E44E75"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○地形地図から、南アメリカ大陸が赤道の北から南極大陸近くまで広がっていること、アンデス山脈やアマゾン川が位置し、大陸の大部分が熱帯雨林であるという地形の特色を理解する。</w:t>
            </w:r>
          </w:p>
          <w:p w14:paraId="757A9773" w14:textId="01AF3368" w:rsidR="00060138" w:rsidRPr="004F5F42" w:rsidRDefault="00E44E75"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w:t>
            </w:r>
            <w:r w:rsidRPr="00543A07">
              <w:rPr>
                <w:rFonts w:hAnsi="ＭＳ 明朝" w:hint="eastAsia"/>
                <w:spacing w:val="6"/>
                <w:w w:val="90"/>
                <w:sz w:val="21"/>
                <w:szCs w:val="21"/>
              </w:rPr>
              <w:t>南アメリカ州の国々の農業や鉱業などの特色を、地図や統計資料などから把握する。</w:t>
            </w:r>
          </w:p>
        </w:tc>
        <w:tc>
          <w:tcPr>
            <w:tcW w:w="3934" w:type="dxa"/>
            <w:shd w:val="clear" w:color="auto" w:fill="auto"/>
            <w:tcMar>
              <w:top w:w="57" w:type="dxa"/>
              <w:bottom w:w="57" w:type="dxa"/>
            </w:tcMar>
          </w:tcPr>
          <w:p w14:paraId="1612FE99" w14:textId="77777777" w:rsidR="00E44E75" w:rsidRPr="004F5F42" w:rsidRDefault="00E44E75"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71BDF49E" w14:textId="77777777" w:rsidR="00E44E75" w:rsidRPr="004F5F42" w:rsidRDefault="00E44E7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南アメリカ州の気候や人口分布の特色を地図やグラフから読み取ることができる。</w:t>
            </w:r>
          </w:p>
          <w:p w14:paraId="1F5E44B7" w14:textId="77777777" w:rsidR="00E44E75" w:rsidRPr="004F5F42" w:rsidRDefault="00E44E75"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11F9B8B" w14:textId="7E7EE8EF" w:rsidR="00060138" w:rsidRPr="004F5F42" w:rsidRDefault="00E44E7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気候や地形の特色が、人々の生活にどのような影響を与えているかを説明できる。</w:t>
            </w:r>
          </w:p>
        </w:tc>
      </w:tr>
      <w:tr w:rsidR="00060138" w:rsidRPr="004F5F42" w14:paraId="0F4E393A" w14:textId="77777777" w:rsidTr="00543A07">
        <w:trPr>
          <w:trHeight w:val="233"/>
        </w:trPr>
        <w:tc>
          <w:tcPr>
            <w:tcW w:w="521" w:type="dxa"/>
            <w:vMerge/>
            <w:shd w:val="clear" w:color="auto" w:fill="auto"/>
            <w:tcMar>
              <w:top w:w="57" w:type="dxa"/>
              <w:bottom w:w="57" w:type="dxa"/>
              <w:right w:w="28" w:type="dxa"/>
            </w:tcMar>
          </w:tcPr>
          <w:p w14:paraId="34B9C346" w14:textId="03E436C4" w:rsidR="00060138" w:rsidRPr="004F5F42" w:rsidRDefault="00060138"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0B347559" w14:textId="77777777" w:rsidR="00507081" w:rsidRPr="004F5F42" w:rsidRDefault="00507081"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　熱帯雨林の豊かな自然環境と経済発展</w:t>
            </w:r>
          </w:p>
          <w:p w14:paraId="76869F7C" w14:textId="77777777" w:rsidR="00507081" w:rsidRPr="004F5F42" w:rsidRDefault="00507081"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【節の問いを立てよう】南アメリカ州</w:t>
            </w:r>
          </w:p>
          <w:p w14:paraId="0D932556" w14:textId="25A1552E" w:rsidR="00060138" w:rsidRPr="004F5F42" w:rsidRDefault="00507081"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110-111）</w:t>
            </w:r>
          </w:p>
        </w:tc>
        <w:tc>
          <w:tcPr>
            <w:tcW w:w="3016" w:type="dxa"/>
            <w:shd w:val="clear" w:color="auto" w:fill="auto"/>
            <w:tcMar>
              <w:top w:w="57" w:type="dxa"/>
              <w:bottom w:w="57" w:type="dxa"/>
              <w:right w:w="28" w:type="dxa"/>
            </w:tcMar>
          </w:tcPr>
          <w:p w14:paraId="4DF5EFDC" w14:textId="77777777" w:rsidR="00E44E75" w:rsidRPr="004F5F42" w:rsidRDefault="00E44E75"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○地球温暖化などの環境問題と南アメリカ州が密接に関わっていることを理解する。</w:t>
            </w:r>
          </w:p>
          <w:p w14:paraId="26BBE211" w14:textId="6EFF9CF7" w:rsidR="00060138" w:rsidRPr="004F5F42" w:rsidRDefault="00E44E75"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○南アメリカ州の地域的特色について見通しをもって学習に取り組もうとし、課題を主体的に追究、解決しようとする態度を養う。</w:t>
            </w:r>
          </w:p>
        </w:tc>
        <w:tc>
          <w:tcPr>
            <w:tcW w:w="3934" w:type="dxa"/>
            <w:shd w:val="clear" w:color="auto" w:fill="auto"/>
            <w:tcMar>
              <w:top w:w="57" w:type="dxa"/>
              <w:bottom w:w="57" w:type="dxa"/>
            </w:tcMar>
          </w:tcPr>
          <w:p w14:paraId="5C3AE2D9" w14:textId="77777777" w:rsidR="00F54037" w:rsidRPr="004F5F42" w:rsidRDefault="00F54037"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5A1D8722" w14:textId="77777777" w:rsidR="00F54037" w:rsidRPr="004F5F42" w:rsidRDefault="00F54037"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写真やグラフから地球環境問題と南アメリカ州の関係についておおまかにとらえることができる。</w:t>
            </w:r>
          </w:p>
          <w:p w14:paraId="39D5F732" w14:textId="77777777" w:rsidR="00F54037" w:rsidRPr="004F5F42" w:rsidRDefault="00F54037"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6BC568B1" w14:textId="60791CD1" w:rsidR="00060138" w:rsidRPr="004F5F42" w:rsidRDefault="00F54037"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南アメリカ州の地域的特色について、見通しをもって学習に取り組もうとし、課題を追究しようとしている。</w:t>
            </w:r>
          </w:p>
        </w:tc>
      </w:tr>
      <w:tr w:rsidR="00060138" w:rsidRPr="004F5F42" w14:paraId="07C07CB3" w14:textId="77777777" w:rsidTr="00543A07">
        <w:trPr>
          <w:trHeight w:val="233"/>
        </w:trPr>
        <w:tc>
          <w:tcPr>
            <w:tcW w:w="521" w:type="dxa"/>
            <w:vMerge/>
            <w:shd w:val="clear" w:color="auto" w:fill="auto"/>
            <w:tcMar>
              <w:top w:w="57" w:type="dxa"/>
              <w:bottom w:w="57" w:type="dxa"/>
              <w:right w:w="28" w:type="dxa"/>
            </w:tcMar>
          </w:tcPr>
          <w:p w14:paraId="46F62157" w14:textId="6515A0F1" w:rsidR="00060138" w:rsidRPr="004F5F42" w:rsidRDefault="00060138"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13531D7"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移民の流入と都市人口の増加</w:t>
            </w:r>
          </w:p>
          <w:p w14:paraId="40C5ADCB"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112-113）</w:t>
            </w:r>
          </w:p>
          <w:p w14:paraId="7AA9106C"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・南アメリカの先住民の文化</w:t>
            </w:r>
          </w:p>
          <w:p w14:paraId="42E7EA9B"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・多様な民族と文化</w:t>
            </w:r>
          </w:p>
          <w:p w14:paraId="0AEE03C7" w14:textId="56202163" w:rsidR="00060138"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・都市問題と改善への取り組み</w:t>
            </w:r>
          </w:p>
        </w:tc>
        <w:tc>
          <w:tcPr>
            <w:tcW w:w="3016" w:type="dxa"/>
            <w:shd w:val="clear" w:color="auto" w:fill="auto"/>
            <w:tcMar>
              <w:top w:w="57" w:type="dxa"/>
              <w:bottom w:w="57" w:type="dxa"/>
              <w:right w:w="28" w:type="dxa"/>
            </w:tcMar>
          </w:tcPr>
          <w:p w14:paraId="07699C4E" w14:textId="77777777" w:rsidR="00E44E75" w:rsidRPr="004F5F42" w:rsidRDefault="00E44E75"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○ヨーロッパの植民地となったことで、民族、文化、産業に生じた変化を理解する。</w:t>
            </w:r>
          </w:p>
          <w:p w14:paraId="55019143" w14:textId="799E23AA" w:rsidR="00060138" w:rsidRPr="004F5F42" w:rsidRDefault="00E44E75"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○都市への人口集中の背景を把握し、その対応について考える。</w:t>
            </w:r>
          </w:p>
        </w:tc>
        <w:tc>
          <w:tcPr>
            <w:tcW w:w="3934" w:type="dxa"/>
            <w:shd w:val="clear" w:color="auto" w:fill="auto"/>
            <w:tcMar>
              <w:top w:w="57" w:type="dxa"/>
              <w:bottom w:w="57" w:type="dxa"/>
            </w:tcMar>
          </w:tcPr>
          <w:p w14:paraId="6926DAFE" w14:textId="77777777" w:rsidR="00F54037" w:rsidRPr="004F5F42" w:rsidRDefault="00F54037"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12AC2183" w14:textId="77777777" w:rsidR="00F54037" w:rsidRPr="004F5F42" w:rsidRDefault="00F54037"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南アメリカ州の開発の歴史と、それに伴う自然環境や人々の生活の変化について理解している。</w:t>
            </w:r>
          </w:p>
          <w:p w14:paraId="708E4CE5" w14:textId="77777777" w:rsidR="00F54037" w:rsidRPr="004F5F42" w:rsidRDefault="00F54037"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01111788" w14:textId="1E28D0C6" w:rsidR="00060138" w:rsidRPr="004F5F42" w:rsidRDefault="00F54037"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都市への人口の集中について、その背景をもとに、課題や展望について考察している。</w:t>
            </w:r>
          </w:p>
        </w:tc>
      </w:tr>
      <w:tr w:rsidR="00060138" w:rsidRPr="004F5F42" w14:paraId="05E5BDC5" w14:textId="77777777" w:rsidTr="00543A07">
        <w:trPr>
          <w:trHeight w:val="226"/>
        </w:trPr>
        <w:tc>
          <w:tcPr>
            <w:tcW w:w="521" w:type="dxa"/>
            <w:vMerge/>
            <w:shd w:val="clear" w:color="auto" w:fill="auto"/>
            <w:tcMar>
              <w:top w:w="57" w:type="dxa"/>
              <w:bottom w:w="57" w:type="dxa"/>
              <w:right w:w="28" w:type="dxa"/>
            </w:tcMar>
          </w:tcPr>
          <w:p w14:paraId="7E7C8CA8" w14:textId="09CC300B" w:rsidR="00060138" w:rsidRPr="004F5F42" w:rsidRDefault="00060138"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E8D67FF"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アマゾン川流域の開発と環境保全</w:t>
            </w:r>
          </w:p>
          <w:p w14:paraId="51DB849E"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114-115）</w:t>
            </w:r>
          </w:p>
          <w:p w14:paraId="6D7B7936"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・進む開発と熱帯雨林の消失</w:t>
            </w:r>
          </w:p>
          <w:p w14:paraId="34E60853" w14:textId="77777777" w:rsidR="00507081"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・開発が環境にあたえる影響</w:t>
            </w:r>
          </w:p>
          <w:p w14:paraId="72E33AF8" w14:textId="77DA2DCB" w:rsidR="00060138" w:rsidRPr="004F5F42" w:rsidRDefault="00507081"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・環境に配慮した新しい取り組み</w:t>
            </w:r>
          </w:p>
        </w:tc>
        <w:tc>
          <w:tcPr>
            <w:tcW w:w="3016" w:type="dxa"/>
            <w:shd w:val="clear" w:color="auto" w:fill="auto"/>
            <w:tcMar>
              <w:top w:w="57" w:type="dxa"/>
              <w:bottom w:w="57" w:type="dxa"/>
              <w:right w:w="28" w:type="dxa"/>
            </w:tcMar>
          </w:tcPr>
          <w:p w14:paraId="2F814230" w14:textId="77777777" w:rsidR="00E44E75" w:rsidRPr="004F5F42" w:rsidRDefault="00E44E75"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○アマゾン川流域の開発の現状とその課題を理解するとともに、環境保全が必要な理由を考える。</w:t>
            </w:r>
          </w:p>
          <w:p w14:paraId="273BAA3A" w14:textId="0CD4EAFB" w:rsidR="00060138" w:rsidRPr="004F5F42" w:rsidRDefault="00E44E75"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○バイオ燃料など、持続可能な開発が注目されている理由を、環境問題との関係から考える。</w:t>
            </w:r>
          </w:p>
        </w:tc>
        <w:tc>
          <w:tcPr>
            <w:tcW w:w="3934" w:type="dxa"/>
            <w:shd w:val="clear" w:color="auto" w:fill="auto"/>
            <w:tcMar>
              <w:top w:w="57" w:type="dxa"/>
              <w:bottom w:w="57" w:type="dxa"/>
            </w:tcMar>
          </w:tcPr>
          <w:p w14:paraId="4EB12E59" w14:textId="77777777" w:rsidR="00B04CAC" w:rsidRPr="004F5F42" w:rsidRDefault="00B04CAC"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7E4BFA19" w14:textId="77777777" w:rsidR="00B04CAC" w:rsidRPr="004F5F42" w:rsidRDefault="00B04CAC"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アマゾン川流域において急速に環境破壊が進んだ理由を理解できる。</w:t>
            </w:r>
          </w:p>
          <w:p w14:paraId="43C69541" w14:textId="77777777" w:rsidR="00B04CAC" w:rsidRPr="004F5F42" w:rsidRDefault="00B04CAC"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0F3BD84D" w14:textId="3458C857" w:rsidR="00060138" w:rsidRPr="004F5F42" w:rsidRDefault="00B04CAC"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農業や工業において、環境保全の取り組みが進められている理由を説明できる。</w:t>
            </w:r>
          </w:p>
        </w:tc>
      </w:tr>
      <w:tr w:rsidR="00543A07" w:rsidRPr="004F5F42" w14:paraId="1D866839" w14:textId="77777777" w:rsidTr="00543A07">
        <w:trPr>
          <w:trHeight w:val="226"/>
        </w:trPr>
        <w:tc>
          <w:tcPr>
            <w:tcW w:w="521" w:type="dxa"/>
            <w:vMerge/>
            <w:shd w:val="clear" w:color="auto" w:fill="auto"/>
            <w:tcMar>
              <w:top w:w="57" w:type="dxa"/>
              <w:bottom w:w="57" w:type="dxa"/>
              <w:right w:w="28" w:type="dxa"/>
            </w:tcMar>
          </w:tcPr>
          <w:p w14:paraId="59ADE018" w14:textId="795BDE73" w:rsidR="00543A07" w:rsidRPr="004F5F42" w:rsidRDefault="00543A07" w:rsidP="00543A07">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8761AD0" w14:textId="77777777" w:rsidR="00543A07" w:rsidRPr="004F5F42" w:rsidRDefault="00543A07" w:rsidP="00543A07">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【まとめとふり返り】南アメリカ州の学習をまとめよう</w:t>
            </w:r>
          </w:p>
          <w:p w14:paraId="39C82BF4" w14:textId="65EF8736" w:rsidR="00543A07" w:rsidRPr="004F5F42" w:rsidRDefault="00543A07" w:rsidP="00543A07">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116-117）</w:t>
            </w:r>
          </w:p>
        </w:tc>
        <w:tc>
          <w:tcPr>
            <w:tcW w:w="3016" w:type="dxa"/>
            <w:shd w:val="clear" w:color="auto" w:fill="auto"/>
            <w:tcMar>
              <w:top w:w="57" w:type="dxa"/>
              <w:bottom w:w="57" w:type="dxa"/>
              <w:right w:w="28" w:type="dxa"/>
            </w:tcMar>
          </w:tcPr>
          <w:p w14:paraId="312300F4" w14:textId="77777777" w:rsidR="00543A07" w:rsidRPr="004F5F42" w:rsidRDefault="00543A07" w:rsidP="00543A07">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○熱帯雨林の開発と保全について、様々な立場から検討し、世界的な課題としてこの問題をとらえることができる。</w:t>
            </w:r>
          </w:p>
          <w:p w14:paraId="09E04614" w14:textId="26E85E6B" w:rsidR="00543A07" w:rsidRPr="004F5F42" w:rsidRDefault="00543A07" w:rsidP="00543A07">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3B7AF72D" w14:textId="77777777" w:rsidR="00543A07" w:rsidRPr="004F5F42" w:rsidRDefault="00543A07" w:rsidP="00543A07">
            <w:pPr>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77695E0C" w14:textId="77777777" w:rsidR="00543A07" w:rsidRPr="004F5F42" w:rsidRDefault="00543A07" w:rsidP="00543A07">
            <w:pPr>
              <w:spacing w:line="30" w:lineRule="atLeast"/>
              <w:rPr>
                <w:rFonts w:hAnsi="ＭＳ 明朝"/>
                <w:sz w:val="21"/>
                <w:szCs w:val="21"/>
              </w:rPr>
            </w:pPr>
            <w:r w:rsidRPr="004F5F42">
              <w:rPr>
                <w:rFonts w:hAnsi="ＭＳ 明朝" w:hint="eastAsia"/>
                <w:sz w:val="21"/>
                <w:szCs w:val="21"/>
              </w:rPr>
              <w:t xml:space="preserve">　熱帯雨林に関わる様々な立場から環境問題への意見を考えている。</w:t>
            </w:r>
          </w:p>
          <w:p w14:paraId="2049F75C" w14:textId="77777777" w:rsidR="00543A07" w:rsidRPr="004F5F42" w:rsidRDefault="00543A07" w:rsidP="00543A07">
            <w:pPr>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0056D06C" w14:textId="50A347C8" w:rsidR="00543A07" w:rsidRPr="004F5F42" w:rsidRDefault="00543A07" w:rsidP="00543A07">
            <w:pPr>
              <w:spacing w:line="30" w:lineRule="atLeast"/>
              <w:rPr>
                <w:rFonts w:hAnsi="ＭＳ 明朝"/>
                <w:sz w:val="21"/>
                <w:szCs w:val="21"/>
              </w:rPr>
            </w:pPr>
            <w:r w:rsidRPr="004F5F42">
              <w:rPr>
                <w:rFonts w:hAnsi="ＭＳ 明朝" w:hint="eastAsia"/>
                <w:sz w:val="21"/>
                <w:szCs w:val="21"/>
              </w:rPr>
              <w:t xml:space="preserve">　南アメリカ州における自己の学習の経過を振り返り、学習状況や達成度を適切に自己評価し、今後の学習や生活に生かそうとしている。</w:t>
            </w:r>
          </w:p>
        </w:tc>
      </w:tr>
    </w:tbl>
    <w:p w14:paraId="7E155F86" w14:textId="4FFED725" w:rsidR="0038255C" w:rsidRPr="004F5F42" w:rsidRDefault="00C11EC9" w:rsidP="004F5F42">
      <w:pPr>
        <w:tabs>
          <w:tab w:val="left" w:pos="6800"/>
        </w:tabs>
        <w:autoSpaceDE w:val="0"/>
        <w:autoSpaceDN w:val="0"/>
        <w:spacing w:line="30" w:lineRule="atLeast"/>
        <w:rPr>
          <w:rFonts w:hAnsi="ＭＳ 明朝"/>
          <w:sz w:val="22"/>
        </w:rPr>
      </w:pPr>
      <w:r w:rsidRPr="004F5F42">
        <w:rPr>
          <w:rFonts w:ascii="ＭＳ ゴシック" w:eastAsia="ＭＳ ゴシック" w:hAnsi="ＭＳ ゴシック"/>
          <w:sz w:val="22"/>
        </w:rPr>
        <w:br w:type="page"/>
      </w:r>
      <w:r w:rsidR="0026420A" w:rsidRPr="004F5F42">
        <w:rPr>
          <w:rFonts w:ascii="ＭＳ ゴシック" w:eastAsia="ＭＳ ゴシック" w:hAnsi="ＭＳ ゴシック" w:hint="eastAsia"/>
          <w:sz w:val="22"/>
        </w:rPr>
        <w:lastRenderedPageBreak/>
        <w:t xml:space="preserve">第６節　オセアニア州－多文化社会をテーマに－　　　　　　</w:t>
      </w:r>
      <w:r w:rsidR="00C21C3F">
        <w:rPr>
          <w:rFonts w:ascii="ＭＳ ゴシック" w:eastAsia="ＭＳ ゴシック" w:hAnsi="ＭＳ ゴシック" w:hint="eastAsia"/>
          <w:sz w:val="22"/>
        </w:rPr>
        <w:t xml:space="preserve">　　　</w:t>
      </w:r>
      <w:r w:rsidR="0026420A" w:rsidRPr="004F5F42">
        <w:rPr>
          <w:rFonts w:ascii="ＭＳ ゴシック" w:eastAsia="ＭＳ ゴシック" w:hAnsi="ＭＳ ゴシック" w:hint="eastAsia"/>
          <w:sz w:val="22"/>
        </w:rPr>
        <w:t xml:space="preserve">　学習指導要領の内容：Ｂ（２）</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38255C" w:rsidRPr="004F5F42" w14:paraId="047D5D37" w14:textId="77777777" w:rsidTr="00317975">
        <w:trPr>
          <w:trHeight w:val="131"/>
        </w:trPr>
        <w:tc>
          <w:tcPr>
            <w:tcW w:w="10097" w:type="dxa"/>
            <w:gridSpan w:val="2"/>
            <w:shd w:val="pct15" w:color="auto" w:fill="auto"/>
            <w:tcMar>
              <w:top w:w="57" w:type="dxa"/>
              <w:bottom w:w="57" w:type="dxa"/>
              <w:right w:w="28" w:type="dxa"/>
            </w:tcMar>
            <w:vAlign w:val="center"/>
          </w:tcPr>
          <w:p w14:paraId="14FE8D3F" w14:textId="3508EF0B" w:rsidR="0038255C" w:rsidRPr="004F5F42" w:rsidRDefault="0026420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第６節の目標</w:t>
            </w:r>
          </w:p>
        </w:tc>
      </w:tr>
      <w:tr w:rsidR="0038255C" w:rsidRPr="004F5F42" w14:paraId="44CB8A23" w14:textId="77777777" w:rsidTr="00317975">
        <w:trPr>
          <w:trHeight w:val="230"/>
        </w:trPr>
        <w:tc>
          <w:tcPr>
            <w:tcW w:w="10097" w:type="dxa"/>
            <w:gridSpan w:val="2"/>
            <w:shd w:val="clear" w:color="auto" w:fill="FFFFFF"/>
            <w:tcMar>
              <w:top w:w="57" w:type="dxa"/>
              <w:bottom w:w="57" w:type="dxa"/>
              <w:right w:w="28" w:type="dxa"/>
            </w:tcMar>
          </w:tcPr>
          <w:p w14:paraId="10CECF93" w14:textId="77777777" w:rsidR="0026420A" w:rsidRPr="004F5F42" w:rsidRDefault="0026420A" w:rsidP="004F5F42">
            <w:pPr>
              <w:spacing w:line="30" w:lineRule="atLeast"/>
              <w:ind w:left="210" w:hangingChars="100" w:hanging="210"/>
              <w:rPr>
                <w:rFonts w:hAnsi="ＭＳ 明朝"/>
                <w:sz w:val="21"/>
                <w:szCs w:val="21"/>
              </w:rPr>
            </w:pPr>
            <w:r w:rsidRPr="004F5F42">
              <w:rPr>
                <w:rFonts w:hAnsi="ＭＳ 明朝" w:hint="eastAsia"/>
                <w:sz w:val="21"/>
                <w:szCs w:val="21"/>
              </w:rPr>
              <w:t>○「多文化社会」を主題として、様々な事象を有機的に関連付けて追究し、オセアニア州の地域的特色や地球的課題を理解するとともに、地図・グラフ・写真などの資料から地理的事象を効果的に調べまとめる技能を身に付ける。</w:t>
            </w:r>
          </w:p>
          <w:p w14:paraId="68FDF6A4" w14:textId="77777777" w:rsidR="0026420A" w:rsidRPr="004F5F42" w:rsidRDefault="0026420A" w:rsidP="004F5F42">
            <w:pPr>
              <w:spacing w:line="30" w:lineRule="atLeast"/>
              <w:ind w:left="210" w:hangingChars="100" w:hanging="210"/>
              <w:rPr>
                <w:rFonts w:hAnsi="ＭＳ 明朝"/>
                <w:sz w:val="21"/>
                <w:szCs w:val="21"/>
              </w:rPr>
            </w:pPr>
            <w:r w:rsidRPr="004F5F42">
              <w:rPr>
                <w:rFonts w:hAnsi="ＭＳ 明朝" w:hint="eastAsia"/>
                <w:sz w:val="21"/>
                <w:szCs w:val="21"/>
              </w:rPr>
              <w:t>○「多文化社会」を主題として、地図・グラフ・写真などの資料を活用し、地理的な見方・考え方を働かせ、オセアニア州の地域的特色や地球的課題を多面的・多角的に考察したり、思考したことを説明したり、それらをもとに議論したりする力を養う。</w:t>
            </w:r>
          </w:p>
          <w:p w14:paraId="17652A4B" w14:textId="03E0D4BF" w:rsidR="00D75520" w:rsidRPr="004F5F42" w:rsidRDefault="0026420A" w:rsidP="004F5F42">
            <w:pPr>
              <w:spacing w:line="30" w:lineRule="atLeast"/>
              <w:ind w:left="210" w:hangingChars="100" w:hanging="210"/>
              <w:rPr>
                <w:rFonts w:hAnsi="ＭＳ 明朝"/>
                <w:sz w:val="21"/>
                <w:szCs w:val="21"/>
              </w:rPr>
            </w:pPr>
            <w:r w:rsidRPr="004F5F42">
              <w:rPr>
                <w:rFonts w:hAnsi="ＭＳ 明朝" w:hint="eastAsia"/>
                <w:sz w:val="21"/>
                <w:szCs w:val="21"/>
              </w:rPr>
              <w:t>○オセアニア州の地域的特色について、そこでみられる地球的課題を主体的に追究、解決しようとするとともに、オセアニア州の学習を振り返り、自身の学習状況や達成度を適切に自己評価しようとする態度を養う。</w:t>
            </w:r>
          </w:p>
          <w:p w14:paraId="1F143605" w14:textId="66DF85B1" w:rsidR="00186013" w:rsidRPr="004F5F42" w:rsidRDefault="003C2B0D" w:rsidP="004F5F42">
            <w:pPr>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26420A" w:rsidRPr="004F5F42">
              <w:rPr>
                <w:rFonts w:ascii="ＭＳ ゴシック" w:eastAsia="ＭＳ ゴシック" w:hAnsi="ＭＳ ゴシック" w:hint="eastAsia"/>
                <w:sz w:val="21"/>
                <w:szCs w:val="21"/>
              </w:rPr>
              <w:t>第６節の問い</w:t>
            </w:r>
            <w:r w:rsidRPr="004F5F42">
              <w:rPr>
                <w:rFonts w:ascii="ＭＳ ゴシック" w:eastAsia="ＭＳ ゴシック" w:hAnsi="ＭＳ ゴシック" w:hint="eastAsia"/>
                <w:sz w:val="21"/>
                <w:szCs w:val="21"/>
              </w:rPr>
              <w:t>】</w:t>
            </w:r>
          </w:p>
          <w:p w14:paraId="0F442852" w14:textId="0AC576B1" w:rsidR="00186013" w:rsidRPr="004F5F42" w:rsidRDefault="0026420A" w:rsidP="004F5F42">
            <w:pPr>
              <w:spacing w:line="30" w:lineRule="atLeast"/>
              <w:ind w:left="210" w:hangingChars="100" w:hanging="210"/>
              <w:rPr>
                <w:rFonts w:hAnsi="ＭＳ 明朝"/>
                <w:sz w:val="21"/>
                <w:szCs w:val="21"/>
              </w:rPr>
            </w:pPr>
            <w:r w:rsidRPr="004F5F42">
              <w:rPr>
                <w:rFonts w:hAnsi="ＭＳ 明朝" w:hint="eastAsia"/>
                <w:sz w:val="21"/>
                <w:szCs w:val="21"/>
              </w:rPr>
              <w:t>オセアニアでは、どのように多様性を尊重する社会づくりを進めているのでしょうか</w:t>
            </w:r>
            <w:r w:rsidR="00186013" w:rsidRPr="004F5F42">
              <w:rPr>
                <w:rFonts w:hAnsi="ＭＳ 明朝" w:hint="eastAsia"/>
                <w:sz w:val="21"/>
                <w:szCs w:val="21"/>
              </w:rPr>
              <w:t>。</w:t>
            </w:r>
          </w:p>
        </w:tc>
      </w:tr>
      <w:tr w:rsidR="0038255C" w:rsidRPr="004F5F42" w14:paraId="57E4B940" w14:textId="77777777" w:rsidTr="00317975">
        <w:trPr>
          <w:cantSplit/>
          <w:trHeight w:val="1244"/>
        </w:trPr>
        <w:tc>
          <w:tcPr>
            <w:tcW w:w="682" w:type="dxa"/>
            <w:shd w:val="clear" w:color="auto" w:fill="D9D9D9"/>
            <w:tcMar>
              <w:top w:w="57" w:type="dxa"/>
              <w:bottom w:w="57" w:type="dxa"/>
              <w:right w:w="28" w:type="dxa"/>
            </w:tcMar>
            <w:textDirection w:val="tbRlV"/>
            <w:vAlign w:val="center"/>
          </w:tcPr>
          <w:p w14:paraId="4F7F2AF8" w14:textId="01FD5EFC" w:rsidR="0038255C" w:rsidRPr="004F5F42" w:rsidRDefault="0026420A" w:rsidP="004F5F42">
            <w:pPr>
              <w:suppressAutoHyphens/>
              <w:autoSpaceDE w:val="0"/>
              <w:autoSpaceDN w:val="0"/>
              <w:spacing w:line="30" w:lineRule="atLeast"/>
              <w:ind w:left="113" w:right="113"/>
              <w:jc w:val="center"/>
              <w:rPr>
                <w:rFonts w:ascii="ＭＳ ゴシック" w:eastAsia="ＭＳ ゴシック" w:hAnsi="ＭＳ ゴシック"/>
                <w:sz w:val="21"/>
                <w:szCs w:val="21"/>
                <w:bdr w:val="single" w:sz="4" w:space="0" w:color="auto"/>
              </w:rPr>
            </w:pPr>
            <w:r w:rsidRPr="004F5F42">
              <w:rPr>
                <w:rFonts w:ascii="ＭＳ ゴシック" w:eastAsia="ＭＳ ゴシック" w:hAnsi="ＭＳ ゴシック" w:hint="eastAsia"/>
                <w:sz w:val="21"/>
                <w:szCs w:val="21"/>
              </w:rPr>
              <w:t>第６節の評価規準</w:t>
            </w:r>
          </w:p>
        </w:tc>
        <w:tc>
          <w:tcPr>
            <w:tcW w:w="9414" w:type="dxa"/>
            <w:shd w:val="clear" w:color="auto" w:fill="FFFFFF"/>
          </w:tcPr>
          <w:p w14:paraId="5CA04628" w14:textId="77777777" w:rsidR="0038255C" w:rsidRPr="004F5F42" w:rsidRDefault="0038255C" w:rsidP="004F5F42">
            <w:pPr>
              <w:suppressAutoHyphens/>
              <w:autoSpaceDE w:val="0"/>
              <w:autoSpaceDN w:val="0"/>
              <w:spacing w:line="30" w:lineRule="atLeast"/>
              <w:rPr>
                <w:rFonts w:ascii="ＭＳ ゴシック" w:eastAsia="ＭＳ ゴシック" w:hAnsi="ＭＳ ゴシック"/>
                <w:sz w:val="21"/>
                <w:szCs w:val="21"/>
                <w:u w:val="single"/>
                <w:bdr w:val="single" w:sz="4" w:space="0" w:color="auto"/>
              </w:rPr>
            </w:pPr>
            <w:r w:rsidRPr="004F5F42">
              <w:rPr>
                <w:rFonts w:ascii="ＭＳ ゴシック" w:eastAsia="ＭＳ ゴシック" w:hAnsi="ＭＳ ゴシック" w:hint="eastAsia"/>
                <w:sz w:val="21"/>
                <w:szCs w:val="21"/>
                <w:u w:val="single"/>
              </w:rPr>
              <w:t>知識・技能</w:t>
            </w:r>
          </w:p>
          <w:p w14:paraId="56A004D7" w14:textId="77777777" w:rsidR="0037760B" w:rsidRPr="004F5F42" w:rsidRDefault="0037760B"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・「多文化社会」を主題として、地図・グラフ・写真などの資料から、オセアニア州の地域的特色や地球的課題を適切に読み取り、分析している。</w:t>
            </w:r>
          </w:p>
          <w:p w14:paraId="3DD341E0" w14:textId="5081C5FF" w:rsidR="00C42540" w:rsidRPr="004F5F42" w:rsidRDefault="0037760B"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・「多文化社会」を主題として、オセアニア州の地域的特色や地球的課題を理解し、その知識を身に付けている。</w:t>
            </w:r>
          </w:p>
          <w:p w14:paraId="6C9315EC" w14:textId="77777777" w:rsidR="0038255C" w:rsidRPr="004F5F42" w:rsidRDefault="0038255C"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41A9807" w14:textId="77777777" w:rsidR="009C0D9D" w:rsidRPr="004F5F42" w:rsidRDefault="009C0D9D" w:rsidP="004F5F42">
            <w:pPr>
              <w:spacing w:line="30" w:lineRule="atLeast"/>
              <w:ind w:left="210" w:hangingChars="100" w:hanging="210"/>
              <w:rPr>
                <w:rFonts w:hAnsi="ＭＳ 明朝"/>
                <w:sz w:val="21"/>
                <w:szCs w:val="21"/>
              </w:rPr>
            </w:pPr>
            <w:r w:rsidRPr="004F5F42">
              <w:rPr>
                <w:rFonts w:hAnsi="ＭＳ 明朝" w:hint="eastAsia"/>
                <w:sz w:val="21"/>
                <w:szCs w:val="21"/>
              </w:rPr>
              <w:t>・「多文化社会」を主題として、地理的な見方・考え方を働かせ、オセアニア州の地域的特色や地球的課題を多面的・多角的に考察している。</w:t>
            </w:r>
          </w:p>
          <w:p w14:paraId="2AB54D20" w14:textId="3122E800" w:rsidR="0038255C" w:rsidRPr="004F5F42" w:rsidRDefault="009C0D9D" w:rsidP="004F5F42">
            <w:pPr>
              <w:spacing w:line="30" w:lineRule="atLeast"/>
              <w:ind w:left="210" w:hangingChars="100" w:hanging="210"/>
              <w:rPr>
                <w:rFonts w:hAnsi="ＭＳ 明朝"/>
                <w:sz w:val="21"/>
                <w:szCs w:val="21"/>
              </w:rPr>
            </w:pPr>
            <w:r w:rsidRPr="004F5F42">
              <w:rPr>
                <w:rFonts w:hAnsi="ＭＳ 明朝" w:hint="eastAsia"/>
                <w:sz w:val="21"/>
                <w:szCs w:val="21"/>
              </w:rPr>
              <w:t>・「多文化社会」を主題として、オセアニア州の地域的特色や地球的課題を考察した過程や結果を図や文章などに適切に表現し、それらをもとに議論している</w:t>
            </w:r>
            <w:r w:rsidR="00C42540" w:rsidRPr="004F5F42">
              <w:rPr>
                <w:rFonts w:hAnsi="ＭＳ 明朝" w:hint="eastAsia"/>
                <w:sz w:val="21"/>
                <w:szCs w:val="21"/>
              </w:rPr>
              <w:t>。</w:t>
            </w:r>
          </w:p>
          <w:p w14:paraId="085C91A8" w14:textId="77777777" w:rsidR="0038255C" w:rsidRPr="004F5F42" w:rsidRDefault="0038255C"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63E7566A" w14:textId="77777777" w:rsidR="009C0D9D" w:rsidRPr="004F5F42" w:rsidRDefault="009C0D9D"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・オセアニア州を大観し節の問いを立てる活動を通して、オセアニア州の学習について見通しをもって取り組もうとしている。</w:t>
            </w:r>
          </w:p>
          <w:p w14:paraId="2C4B1801" w14:textId="3CEB04C3" w:rsidR="0038255C" w:rsidRPr="004F5F42" w:rsidRDefault="009C0D9D"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・オセアニア州の学習を振り返りながら自身の学習状況や達成度を適切に自己評価し、オセアニア州の地域的特色や地球的課題を主体的に追究、解決しようとしている。</w:t>
            </w:r>
          </w:p>
        </w:tc>
      </w:tr>
    </w:tbl>
    <w:p w14:paraId="2F0D5C2C" w14:textId="35CD7CA2" w:rsidR="00EB00A1" w:rsidRPr="004F5F42" w:rsidRDefault="004231F6"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38255C" w:rsidRPr="004F5F42" w14:paraId="23DD5148" w14:textId="77777777" w:rsidTr="00317975">
        <w:trPr>
          <w:trHeight w:val="139"/>
        </w:trPr>
        <w:tc>
          <w:tcPr>
            <w:tcW w:w="521" w:type="dxa"/>
            <w:shd w:val="pct15" w:color="auto" w:fill="auto"/>
            <w:tcMar>
              <w:top w:w="57" w:type="dxa"/>
              <w:bottom w:w="57" w:type="dxa"/>
              <w:right w:w="28" w:type="dxa"/>
            </w:tcMar>
            <w:vAlign w:val="center"/>
          </w:tcPr>
          <w:p w14:paraId="2E95D788" w14:textId="77777777" w:rsidR="0038255C" w:rsidRPr="004F5F42" w:rsidRDefault="0038255C"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457A4430" w14:textId="77777777" w:rsidR="0038255C" w:rsidRPr="004F5F42" w:rsidRDefault="0038255C"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7E96BFB9" w14:textId="77777777" w:rsidR="0038255C" w:rsidRPr="004F5F42" w:rsidRDefault="0038255C"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784617B0" w14:textId="476EDF94" w:rsidR="0038255C"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3407A1F7" w14:textId="77777777" w:rsidR="0038255C"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9C0D9D" w:rsidRPr="004F5F42" w14:paraId="539BB7EA" w14:textId="77777777" w:rsidTr="00317975">
        <w:trPr>
          <w:trHeight w:val="76"/>
        </w:trPr>
        <w:tc>
          <w:tcPr>
            <w:tcW w:w="521" w:type="dxa"/>
            <w:vMerge w:val="restart"/>
            <w:shd w:val="clear" w:color="auto" w:fill="auto"/>
            <w:tcMar>
              <w:top w:w="57" w:type="dxa"/>
              <w:bottom w:w="57" w:type="dxa"/>
              <w:right w:w="28" w:type="dxa"/>
            </w:tcMar>
          </w:tcPr>
          <w:p w14:paraId="5C8909C5" w14:textId="77777777" w:rsidR="009C0D9D" w:rsidRPr="004F5F42" w:rsidRDefault="009C0D9D" w:rsidP="004F5F42">
            <w:pPr>
              <w:autoSpaceDE w:val="0"/>
              <w:autoSpaceDN w:val="0"/>
              <w:snapToGrid w:val="0"/>
              <w:spacing w:line="30" w:lineRule="atLeast"/>
              <w:jc w:val="center"/>
              <w:rPr>
                <w:rFonts w:hAnsi="ＭＳ 明朝"/>
                <w:sz w:val="21"/>
                <w:szCs w:val="21"/>
              </w:rPr>
            </w:pPr>
            <w:r w:rsidRPr="004F5F42">
              <w:rPr>
                <w:sz w:val="22"/>
                <w:szCs w:val="28"/>
              </w:rPr>
              <w:t>44</w:t>
            </w:r>
          </w:p>
          <w:p w14:paraId="76C0C898" w14:textId="77777777" w:rsidR="009C0D9D" w:rsidRPr="004F5F42" w:rsidRDefault="009C0D9D" w:rsidP="004F5F42">
            <w:pPr>
              <w:autoSpaceDE w:val="0"/>
              <w:autoSpaceDN w:val="0"/>
              <w:snapToGrid w:val="0"/>
              <w:spacing w:line="30" w:lineRule="atLeast"/>
              <w:jc w:val="center"/>
              <w:rPr>
                <w:rFonts w:hAnsi="ＭＳ 明朝"/>
                <w:sz w:val="21"/>
                <w:szCs w:val="21"/>
              </w:rPr>
            </w:pPr>
            <w:r w:rsidRPr="004F5F42">
              <w:rPr>
                <w:sz w:val="22"/>
                <w:szCs w:val="28"/>
              </w:rPr>
              <w:t>45</w:t>
            </w:r>
          </w:p>
          <w:p w14:paraId="6D512910" w14:textId="5CDC5711" w:rsidR="009C0D9D" w:rsidRPr="004F5F42" w:rsidRDefault="009C0D9D" w:rsidP="004F5F42">
            <w:pPr>
              <w:autoSpaceDE w:val="0"/>
              <w:autoSpaceDN w:val="0"/>
              <w:snapToGrid w:val="0"/>
              <w:spacing w:line="30" w:lineRule="atLeast"/>
              <w:jc w:val="center"/>
              <w:rPr>
                <w:rFonts w:hAnsi="ＭＳ 明朝"/>
                <w:sz w:val="21"/>
                <w:szCs w:val="21"/>
              </w:rPr>
            </w:pPr>
            <w:r w:rsidRPr="004F5F42">
              <w:rPr>
                <w:sz w:val="22"/>
                <w:szCs w:val="28"/>
              </w:rPr>
              <w:t>46</w:t>
            </w:r>
          </w:p>
        </w:tc>
        <w:tc>
          <w:tcPr>
            <w:tcW w:w="2623" w:type="dxa"/>
            <w:shd w:val="clear" w:color="auto" w:fill="auto"/>
            <w:tcMar>
              <w:top w:w="57" w:type="dxa"/>
              <w:bottom w:w="57" w:type="dxa"/>
              <w:right w:w="28" w:type="dxa"/>
            </w:tcMar>
          </w:tcPr>
          <w:p w14:paraId="4227E065"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写真で見るオセアニア州</w:t>
            </w:r>
          </w:p>
          <w:p w14:paraId="0ED86946"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118-119）</w:t>
            </w:r>
          </w:p>
          <w:p w14:paraId="1F4B4918"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オセアニアの自然環境と人々のかかわり</w:t>
            </w:r>
          </w:p>
          <w:p w14:paraId="263FED12"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120-121）</w:t>
            </w:r>
          </w:p>
          <w:p w14:paraId="7D768CB9"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・オーストラリア大陸と太平洋の島々</w:t>
            </w:r>
          </w:p>
          <w:p w14:paraId="48019675"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・自然環境のちがいによる多様な生活</w:t>
            </w:r>
          </w:p>
          <w:p w14:paraId="3F672772" w14:textId="7FF5ED14" w:rsidR="009C0D9D"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・自然環境を生かした産業</w:t>
            </w:r>
          </w:p>
        </w:tc>
        <w:tc>
          <w:tcPr>
            <w:tcW w:w="3016" w:type="dxa"/>
            <w:shd w:val="clear" w:color="auto" w:fill="auto"/>
            <w:tcMar>
              <w:top w:w="57" w:type="dxa"/>
              <w:bottom w:w="57" w:type="dxa"/>
              <w:right w:w="28" w:type="dxa"/>
            </w:tcMar>
          </w:tcPr>
          <w:p w14:paraId="43FF185F" w14:textId="77777777" w:rsidR="00191A72" w:rsidRPr="004F5F42" w:rsidRDefault="00191A72"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○写真やグラフなどの資料を活用し、オセアニア州についての興味・関心を高める。</w:t>
            </w:r>
          </w:p>
          <w:p w14:paraId="6D75B596" w14:textId="2C56D1CD" w:rsidR="009C0D9D" w:rsidRPr="004F5F42" w:rsidRDefault="00191A72" w:rsidP="004F5F42">
            <w:pPr>
              <w:suppressAutoHyphens/>
              <w:autoSpaceDE w:val="0"/>
              <w:autoSpaceDN w:val="0"/>
              <w:spacing w:line="30" w:lineRule="atLeast"/>
              <w:ind w:left="222" w:hangingChars="100" w:hanging="222"/>
              <w:rPr>
                <w:rFonts w:hAnsi="ＭＳ 明朝"/>
                <w:spacing w:val="6"/>
                <w:sz w:val="21"/>
                <w:szCs w:val="21"/>
              </w:rPr>
            </w:pPr>
            <w:r w:rsidRPr="004F5F42">
              <w:rPr>
                <w:rFonts w:hAnsi="ＭＳ 明朝" w:hint="eastAsia"/>
                <w:spacing w:val="6"/>
                <w:sz w:val="21"/>
                <w:szCs w:val="21"/>
              </w:rPr>
              <w:t>○地図や雨温図の読み取りを通してオセアニア州の地形・気候の特色を考察するとともに、主要な産業との関連性について説明する。</w:t>
            </w:r>
          </w:p>
        </w:tc>
        <w:tc>
          <w:tcPr>
            <w:tcW w:w="3934" w:type="dxa"/>
            <w:shd w:val="clear" w:color="auto" w:fill="auto"/>
            <w:tcMar>
              <w:top w:w="57" w:type="dxa"/>
              <w:bottom w:w="57" w:type="dxa"/>
            </w:tcMar>
          </w:tcPr>
          <w:p w14:paraId="14DCBABE" w14:textId="77777777" w:rsidR="00191A72" w:rsidRPr="004F5F42" w:rsidRDefault="00191A72"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ascii="ＭＳ ゴシック" w:eastAsia="ＭＳ ゴシック" w:hAnsi="ＭＳ ゴシック" w:hint="eastAsia"/>
                <w:sz w:val="21"/>
                <w:szCs w:val="21"/>
              </w:rPr>
              <w:t>★</w:t>
            </w:r>
          </w:p>
          <w:p w14:paraId="72F4B834" w14:textId="77777777" w:rsidR="00191A72"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オセアニア州の地形や気候の特色を、地図や雨温図などから読み取って理解している。</w:t>
            </w:r>
          </w:p>
          <w:p w14:paraId="314B9109" w14:textId="77777777" w:rsidR="00191A72" w:rsidRPr="004F5F42" w:rsidRDefault="00191A72"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192B0F6" w14:textId="3B07E0B5" w:rsidR="009C0D9D"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オセアニア州の地形や気候などの自然環境と、人々の生活や産業を関連付けて考え、説明している。</w:t>
            </w:r>
          </w:p>
        </w:tc>
      </w:tr>
      <w:tr w:rsidR="009C0D9D" w:rsidRPr="004F5F42" w14:paraId="2DCB32C3" w14:textId="77777777" w:rsidTr="00317975">
        <w:trPr>
          <w:trHeight w:val="377"/>
        </w:trPr>
        <w:tc>
          <w:tcPr>
            <w:tcW w:w="521" w:type="dxa"/>
            <w:vMerge/>
            <w:shd w:val="clear" w:color="auto" w:fill="auto"/>
            <w:tcMar>
              <w:top w:w="57" w:type="dxa"/>
              <w:bottom w:w="57" w:type="dxa"/>
              <w:right w:w="28" w:type="dxa"/>
            </w:tcMar>
          </w:tcPr>
          <w:p w14:paraId="17EB7117" w14:textId="2B6FB007" w:rsidR="009C0D9D" w:rsidRPr="004F5F42" w:rsidRDefault="009C0D9D"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C75B491" w14:textId="77777777" w:rsidR="00191A72"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【持続可能な地域をめざして】ニュージーランドにみる多文化社会</w:t>
            </w:r>
          </w:p>
          <w:p w14:paraId="5A9D0B19" w14:textId="77777777" w:rsidR="00191A72"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【節の問いを立てよう】オセアニア州</w:t>
            </w:r>
          </w:p>
          <w:p w14:paraId="41E9BF41" w14:textId="55BF918D" w:rsidR="009C0D9D"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122-123）</w:t>
            </w:r>
          </w:p>
        </w:tc>
        <w:tc>
          <w:tcPr>
            <w:tcW w:w="3016" w:type="dxa"/>
            <w:shd w:val="clear" w:color="auto" w:fill="auto"/>
            <w:tcMar>
              <w:top w:w="57" w:type="dxa"/>
              <w:bottom w:w="57" w:type="dxa"/>
              <w:right w:w="28" w:type="dxa"/>
            </w:tcMar>
          </w:tcPr>
          <w:p w14:paraId="595FAF26"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○ニュージーランドの建国の歴史と先住民や他の移民との関わりの変化を関連付けながら、多文化社会について考察する。</w:t>
            </w:r>
          </w:p>
          <w:p w14:paraId="1F7DCEDE" w14:textId="46CF1C05" w:rsidR="009C0D9D"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○オセアニア州の地域的特色について見通しをもって学習に取り組もうとし、課題</w:t>
            </w:r>
            <w:r w:rsidRPr="004F5F42">
              <w:rPr>
                <w:rFonts w:hAnsi="ＭＳ 明朝" w:hint="eastAsia"/>
                <w:sz w:val="21"/>
                <w:szCs w:val="21"/>
              </w:rPr>
              <w:lastRenderedPageBreak/>
              <w:t>を主体的に追究・解決しようとする態度を養う。</w:t>
            </w:r>
          </w:p>
        </w:tc>
        <w:tc>
          <w:tcPr>
            <w:tcW w:w="3934" w:type="dxa"/>
            <w:shd w:val="clear" w:color="auto" w:fill="auto"/>
            <w:tcMar>
              <w:top w:w="57" w:type="dxa"/>
              <w:bottom w:w="57" w:type="dxa"/>
            </w:tcMar>
          </w:tcPr>
          <w:p w14:paraId="6CE0AC37" w14:textId="77777777" w:rsidR="00191A72" w:rsidRPr="004F5F42" w:rsidRDefault="00191A72"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lastRenderedPageBreak/>
              <w:t>思考・判断・表現</w:t>
            </w:r>
          </w:p>
          <w:p w14:paraId="023B9B2B" w14:textId="77777777" w:rsidR="00191A72" w:rsidRPr="004F5F42" w:rsidRDefault="00191A72"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オセアニア諸国が目指す多文化社会について、資料から読み取れることを関連付けて考察し、自らの考えを表現することができる。</w:t>
            </w:r>
          </w:p>
          <w:p w14:paraId="43BC645D" w14:textId="77777777" w:rsidR="00191A72" w:rsidRPr="004F5F42" w:rsidRDefault="00191A72" w:rsidP="004F5F42">
            <w:pPr>
              <w:autoSpaceDE w:val="0"/>
              <w:autoSpaceDN w:val="0"/>
              <w:snapToGrid w:val="0"/>
              <w:spacing w:line="30" w:lineRule="atLeast"/>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ascii="ＭＳ ゴシック" w:eastAsia="ＭＳ ゴシック" w:hAnsi="ＭＳ ゴシック" w:hint="eastAsia"/>
                <w:sz w:val="21"/>
                <w:szCs w:val="21"/>
              </w:rPr>
              <w:t>★</w:t>
            </w:r>
          </w:p>
          <w:p w14:paraId="3764B6F2" w14:textId="2D630FEB" w:rsidR="009C0D9D" w:rsidRPr="004F5F42" w:rsidRDefault="00191A72"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オセアニア州の地域的特色について、見通しをもって学習に取り組もうとし、</w:t>
            </w:r>
            <w:r w:rsidRPr="004F5F42">
              <w:rPr>
                <w:rFonts w:hAnsi="ＭＳ 明朝" w:hint="eastAsia"/>
                <w:sz w:val="21"/>
                <w:szCs w:val="21"/>
              </w:rPr>
              <w:lastRenderedPageBreak/>
              <w:t>課題を追究しようとしている。</w:t>
            </w:r>
          </w:p>
        </w:tc>
      </w:tr>
      <w:tr w:rsidR="009C0D9D" w:rsidRPr="004F5F42" w14:paraId="4D578601" w14:textId="77777777" w:rsidTr="00317975">
        <w:trPr>
          <w:trHeight w:val="173"/>
        </w:trPr>
        <w:tc>
          <w:tcPr>
            <w:tcW w:w="521" w:type="dxa"/>
            <w:vMerge/>
            <w:shd w:val="clear" w:color="auto" w:fill="auto"/>
            <w:tcMar>
              <w:top w:w="57" w:type="dxa"/>
              <w:bottom w:w="57" w:type="dxa"/>
              <w:right w:w="28" w:type="dxa"/>
            </w:tcMar>
          </w:tcPr>
          <w:p w14:paraId="67673C4D" w14:textId="2E85B6BD" w:rsidR="009C0D9D" w:rsidRPr="004F5F42" w:rsidRDefault="009C0D9D"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FAD43E3"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多様性を尊重する社会づくりを進めるオセアニア</w:t>
            </w:r>
          </w:p>
          <w:p w14:paraId="75122BC9"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124-125）</w:t>
            </w:r>
          </w:p>
          <w:p w14:paraId="5526B36E"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・多民族化するオセアニア</w:t>
            </w:r>
          </w:p>
          <w:p w14:paraId="48BE7514"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・白豪主義から多文化社会へ</w:t>
            </w:r>
          </w:p>
          <w:p w14:paraId="30A2A5E9" w14:textId="4D9E4C3E" w:rsidR="009C0D9D"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・多様な民族の共生</w:t>
            </w:r>
          </w:p>
        </w:tc>
        <w:tc>
          <w:tcPr>
            <w:tcW w:w="3016" w:type="dxa"/>
            <w:shd w:val="clear" w:color="auto" w:fill="auto"/>
            <w:tcMar>
              <w:top w:w="57" w:type="dxa"/>
              <w:bottom w:w="57" w:type="dxa"/>
              <w:right w:w="28" w:type="dxa"/>
            </w:tcMar>
          </w:tcPr>
          <w:p w14:paraId="7BE3447D" w14:textId="77777777" w:rsidR="00191A72" w:rsidRPr="004F5F42" w:rsidRDefault="00191A72"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○イギリスの植民地としてスタートしたオーストラリアが、先住民やアジア系移民に対する迫害や抑圧の歴史を乗り越え、多文化社会として発展した過程を理解する。</w:t>
            </w:r>
          </w:p>
          <w:p w14:paraId="6D339477" w14:textId="58C75A08" w:rsidR="009C0D9D" w:rsidRPr="004F5F42" w:rsidRDefault="00191A72"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○オーストラリアが行う多文化社会実現のための取り組みを理解し、なぜそのような社会を目指すようになったのか考察する。</w:t>
            </w:r>
          </w:p>
        </w:tc>
        <w:tc>
          <w:tcPr>
            <w:tcW w:w="3934" w:type="dxa"/>
            <w:shd w:val="clear" w:color="auto" w:fill="auto"/>
            <w:tcMar>
              <w:top w:w="57" w:type="dxa"/>
              <w:bottom w:w="57" w:type="dxa"/>
            </w:tcMar>
          </w:tcPr>
          <w:p w14:paraId="61CE2A20" w14:textId="77777777" w:rsidR="00191A72" w:rsidRPr="004F5F42" w:rsidRDefault="00191A72" w:rsidP="004F5F42">
            <w:pPr>
              <w:widowControl/>
              <w:autoSpaceDE w:val="0"/>
              <w:autoSpaceDN w:val="0"/>
              <w:snapToGrid w:val="0"/>
              <w:spacing w:line="30" w:lineRule="atLeast"/>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u w:val="single"/>
              </w:rPr>
              <w:t>知識・技能</w:t>
            </w:r>
            <w:r w:rsidRPr="004F5F42">
              <w:rPr>
                <w:rFonts w:ascii="ＭＳ ゴシック" w:eastAsia="ＭＳ ゴシック" w:hAnsi="ＭＳ ゴシック" w:hint="eastAsia"/>
                <w:sz w:val="21"/>
                <w:szCs w:val="21"/>
              </w:rPr>
              <w:t>★</w:t>
            </w:r>
          </w:p>
          <w:p w14:paraId="3D32EEF5" w14:textId="77777777" w:rsidR="00191A72"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オーストラリアが多文化社会に変遷していった過程を、政策などと合わせて理解している。</w:t>
            </w:r>
          </w:p>
          <w:p w14:paraId="660604F8" w14:textId="77777777" w:rsidR="00191A72" w:rsidRPr="004F5F42" w:rsidRDefault="00191A72" w:rsidP="004F5F42">
            <w:pPr>
              <w:widowControl/>
              <w:autoSpaceDE w:val="0"/>
              <w:autoSpaceDN w:val="0"/>
              <w:snapToGrid w:val="0"/>
              <w:spacing w:line="30" w:lineRule="atLeast"/>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u w:val="single"/>
              </w:rPr>
              <w:t>思考・判断・表現</w:t>
            </w:r>
            <w:r w:rsidRPr="004F5F42">
              <w:rPr>
                <w:rFonts w:ascii="ＭＳ ゴシック" w:eastAsia="ＭＳ ゴシック" w:hAnsi="ＭＳ ゴシック" w:hint="eastAsia"/>
                <w:sz w:val="21"/>
                <w:szCs w:val="21"/>
              </w:rPr>
              <w:t>★</w:t>
            </w:r>
          </w:p>
          <w:p w14:paraId="582CE4EF" w14:textId="0FF98161" w:rsidR="009C0D9D"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なぜオセアニア州の国々が多文化社会を目指すようになったのか、歴史的背景をふまえてその理由を考察している。</w:t>
            </w:r>
          </w:p>
        </w:tc>
      </w:tr>
      <w:tr w:rsidR="009C0D9D" w:rsidRPr="004F5F42" w14:paraId="30A9A6F1" w14:textId="77777777" w:rsidTr="00317975">
        <w:trPr>
          <w:trHeight w:val="220"/>
        </w:trPr>
        <w:tc>
          <w:tcPr>
            <w:tcW w:w="521" w:type="dxa"/>
            <w:vMerge/>
            <w:shd w:val="clear" w:color="auto" w:fill="auto"/>
            <w:tcMar>
              <w:top w:w="57" w:type="dxa"/>
              <w:bottom w:w="57" w:type="dxa"/>
              <w:right w:w="28" w:type="dxa"/>
            </w:tcMar>
          </w:tcPr>
          <w:p w14:paraId="552C38CA" w14:textId="77777777" w:rsidR="009C0D9D" w:rsidRPr="004F5F42" w:rsidRDefault="009C0D9D"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7E926CE"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太平洋の島々の多様な文化と自然環境</w:t>
            </w:r>
          </w:p>
          <w:p w14:paraId="268297E9"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126-127）</w:t>
            </w:r>
          </w:p>
          <w:p w14:paraId="7B0A8EC5"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・太平洋の島々の文化</w:t>
            </w:r>
          </w:p>
          <w:p w14:paraId="5F14268F"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・深刻化する環境問題</w:t>
            </w:r>
          </w:p>
          <w:p w14:paraId="348C15FC" w14:textId="231813B1" w:rsidR="009C0D9D"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・太平洋の島々と観光</w:t>
            </w:r>
          </w:p>
        </w:tc>
        <w:tc>
          <w:tcPr>
            <w:tcW w:w="3016" w:type="dxa"/>
            <w:shd w:val="clear" w:color="auto" w:fill="auto"/>
            <w:tcMar>
              <w:top w:w="57" w:type="dxa"/>
              <w:bottom w:w="57" w:type="dxa"/>
              <w:right w:w="28" w:type="dxa"/>
            </w:tcMar>
          </w:tcPr>
          <w:p w14:paraId="618E5E8C" w14:textId="77777777" w:rsidR="00191A72" w:rsidRPr="004F5F42" w:rsidRDefault="00191A72"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○太平洋島嶼国の伝統的文化には、他地域との結び付きによる変化と、独自性の復興を目指す動きの両面性があることをとらえる。</w:t>
            </w:r>
          </w:p>
          <w:p w14:paraId="69FE6459" w14:textId="2DCDFB99" w:rsidR="009C0D9D" w:rsidRPr="004F5F42" w:rsidRDefault="00191A72"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○太平洋島嶼国が抱える地球温暖化などによる海面上昇や観光問題を他地域との結びつきに起因する地球的課題としてとらえ、その解決に必要な視点を見出す。</w:t>
            </w:r>
          </w:p>
        </w:tc>
        <w:tc>
          <w:tcPr>
            <w:tcW w:w="3934" w:type="dxa"/>
            <w:shd w:val="clear" w:color="auto" w:fill="auto"/>
            <w:tcMar>
              <w:top w:w="57" w:type="dxa"/>
              <w:bottom w:w="57" w:type="dxa"/>
            </w:tcMar>
          </w:tcPr>
          <w:p w14:paraId="35963C24" w14:textId="77777777" w:rsidR="00191A72" w:rsidRPr="004F5F42" w:rsidRDefault="00191A72"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5F8E08E4" w14:textId="77777777" w:rsidR="00191A72" w:rsidRPr="004F5F42" w:rsidRDefault="00191A72"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太平洋の島々の自然環境や文化、人々の生活の特色とその変化について理解している。</w:t>
            </w:r>
          </w:p>
          <w:p w14:paraId="66F80E88" w14:textId="77777777" w:rsidR="00191A72" w:rsidRPr="004F5F42" w:rsidRDefault="00191A72"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8BB9E02" w14:textId="55527356" w:rsidR="009C0D9D" w:rsidRPr="004F5F42" w:rsidRDefault="00191A72"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太平洋の島々が抱える環境問題や観光問題について、自らの生活と関連付けて考えている。</w:t>
            </w:r>
          </w:p>
        </w:tc>
      </w:tr>
      <w:tr w:rsidR="009C0D9D" w:rsidRPr="004F5F42" w14:paraId="0EE98939" w14:textId="77777777" w:rsidTr="00317975">
        <w:trPr>
          <w:trHeight w:val="220"/>
        </w:trPr>
        <w:tc>
          <w:tcPr>
            <w:tcW w:w="521" w:type="dxa"/>
            <w:vMerge/>
            <w:shd w:val="clear" w:color="auto" w:fill="auto"/>
            <w:tcMar>
              <w:top w:w="57" w:type="dxa"/>
              <w:bottom w:w="57" w:type="dxa"/>
              <w:right w:w="28" w:type="dxa"/>
            </w:tcMar>
          </w:tcPr>
          <w:p w14:paraId="77763AD2" w14:textId="77777777" w:rsidR="009C0D9D" w:rsidRPr="004F5F42" w:rsidRDefault="009C0D9D"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70B9186" w14:textId="77777777" w:rsidR="00191A72"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【まとめとふり返り】オセアニア州の学習をまとめよう</w:t>
            </w:r>
          </w:p>
          <w:p w14:paraId="221969D6" w14:textId="01DA94DB" w:rsidR="009C0D9D"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128-129）</w:t>
            </w:r>
          </w:p>
        </w:tc>
        <w:tc>
          <w:tcPr>
            <w:tcW w:w="3016" w:type="dxa"/>
            <w:shd w:val="clear" w:color="auto" w:fill="auto"/>
            <w:tcMar>
              <w:top w:w="57" w:type="dxa"/>
              <w:bottom w:w="57" w:type="dxa"/>
              <w:right w:w="28" w:type="dxa"/>
            </w:tcMar>
          </w:tcPr>
          <w:p w14:paraId="2CC61844" w14:textId="77777777" w:rsidR="00191A72"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○国家成立の歴史的背景をふまえてオセアニア州の特色を整理し、多様性を尊重する社会がどのように形成されてきたのか、またその意義について考察する。</w:t>
            </w:r>
          </w:p>
          <w:p w14:paraId="01C118FB" w14:textId="469DA399" w:rsidR="009C0D9D" w:rsidRPr="004F5F42" w:rsidRDefault="00191A72"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7CC31790" w14:textId="77777777" w:rsidR="00191A72" w:rsidRPr="004F5F42" w:rsidRDefault="00191A72"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r w:rsidRPr="004F5F42">
              <w:rPr>
                <w:rFonts w:ascii="ＭＳ ゴシック" w:eastAsia="ＭＳ ゴシック" w:hAnsi="ＭＳ ゴシック" w:hint="eastAsia"/>
                <w:sz w:val="21"/>
                <w:szCs w:val="21"/>
              </w:rPr>
              <w:t>★</w:t>
            </w:r>
          </w:p>
          <w:p w14:paraId="636BF0C9" w14:textId="77777777" w:rsidR="00191A72" w:rsidRPr="004F5F42" w:rsidRDefault="00191A72"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既習事項を活用しながら、資料を読み取り考えたことを根拠とし、多様性を尊重することの意義について自身の考えを表現している。</w:t>
            </w:r>
          </w:p>
          <w:p w14:paraId="3F014A6D" w14:textId="77777777" w:rsidR="00191A72" w:rsidRPr="004F5F42" w:rsidRDefault="00191A72" w:rsidP="004F5F42">
            <w:pPr>
              <w:widowControl/>
              <w:autoSpaceDE w:val="0"/>
              <w:autoSpaceDN w:val="0"/>
              <w:snapToGrid w:val="0"/>
              <w:spacing w:line="30" w:lineRule="atLeast"/>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ascii="ＭＳ ゴシック" w:eastAsia="ＭＳ ゴシック" w:hAnsi="ＭＳ ゴシック" w:hint="eastAsia"/>
                <w:sz w:val="21"/>
                <w:szCs w:val="21"/>
              </w:rPr>
              <w:t>★</w:t>
            </w:r>
          </w:p>
          <w:p w14:paraId="14D01CB2" w14:textId="2F9117A8" w:rsidR="009C0D9D" w:rsidRPr="004F5F42" w:rsidRDefault="00191A72" w:rsidP="004F5F42">
            <w:pPr>
              <w:widowControl/>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オセアニア州における自己の学習の経過を振り返り、学習状況や達成度を適切に自己評価し、今後の学習や生活に生かそうとしている。</w:t>
            </w:r>
          </w:p>
        </w:tc>
      </w:tr>
    </w:tbl>
    <w:p w14:paraId="24CD9915" w14:textId="77777777" w:rsidR="0038255C" w:rsidRPr="004F5F42" w:rsidRDefault="0038255C" w:rsidP="004F5F42">
      <w:pPr>
        <w:autoSpaceDE w:val="0"/>
        <w:autoSpaceDN w:val="0"/>
        <w:spacing w:line="30" w:lineRule="atLeast"/>
        <w:rPr>
          <w:rFonts w:hAnsi="ＭＳ 明朝"/>
          <w:sz w:val="22"/>
        </w:rPr>
      </w:pPr>
    </w:p>
    <w:p w14:paraId="7E767392" w14:textId="24AB90FF" w:rsidR="00527420" w:rsidRPr="004F5F42" w:rsidRDefault="00527420" w:rsidP="004F5F42">
      <w:pPr>
        <w:autoSpaceDE w:val="0"/>
        <w:autoSpaceDN w:val="0"/>
        <w:spacing w:line="30" w:lineRule="atLeast"/>
        <w:rPr>
          <w:rFonts w:hAnsi="ＭＳ 明朝"/>
          <w:sz w:val="22"/>
        </w:rPr>
      </w:pPr>
      <w:r w:rsidRPr="004F5F42">
        <w:rPr>
          <w:rFonts w:hAnsi="ＭＳ 明朝"/>
          <w:sz w:val="22"/>
        </w:rPr>
        <w:br w:type="page"/>
      </w:r>
    </w:p>
    <w:p w14:paraId="57995095" w14:textId="77777777" w:rsidR="00372FED" w:rsidRPr="004F5F42" w:rsidRDefault="00372FED"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lastRenderedPageBreak/>
        <w:t>第３編　日本のさまざまな地域</w:t>
      </w:r>
    </w:p>
    <w:p w14:paraId="213CAA0B" w14:textId="1333D0DE" w:rsidR="00CA2B76" w:rsidRPr="004F5F42" w:rsidRDefault="00372FED"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第１章　地域調査の手法－京都市伏見区を例に－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学習指導要領の内容：Ｃ（１）</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CA2B76" w:rsidRPr="004F5F42" w14:paraId="498938CD" w14:textId="77777777" w:rsidTr="00317975">
        <w:trPr>
          <w:trHeight w:val="130"/>
        </w:trPr>
        <w:tc>
          <w:tcPr>
            <w:tcW w:w="10097" w:type="dxa"/>
            <w:gridSpan w:val="2"/>
            <w:shd w:val="pct15" w:color="auto" w:fill="auto"/>
            <w:tcMar>
              <w:top w:w="57" w:type="dxa"/>
              <w:bottom w:w="57" w:type="dxa"/>
              <w:right w:w="28" w:type="dxa"/>
            </w:tcMar>
            <w:vAlign w:val="center"/>
          </w:tcPr>
          <w:p w14:paraId="2F54212B" w14:textId="58BFE6F9" w:rsidR="00CA2B76" w:rsidRPr="004F5F42" w:rsidRDefault="00372FED"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第１章の目標</w:t>
            </w:r>
          </w:p>
        </w:tc>
      </w:tr>
      <w:tr w:rsidR="00CA2B76" w:rsidRPr="004F5F42" w14:paraId="18C35C29" w14:textId="77777777" w:rsidTr="00317975">
        <w:trPr>
          <w:trHeight w:val="229"/>
        </w:trPr>
        <w:tc>
          <w:tcPr>
            <w:tcW w:w="10097" w:type="dxa"/>
            <w:gridSpan w:val="2"/>
            <w:shd w:val="clear" w:color="auto" w:fill="FFFFFF"/>
            <w:tcMar>
              <w:top w:w="57" w:type="dxa"/>
              <w:bottom w:w="57" w:type="dxa"/>
              <w:right w:w="28" w:type="dxa"/>
            </w:tcMar>
          </w:tcPr>
          <w:p w14:paraId="3B2424A1" w14:textId="77777777" w:rsidR="009D02C6" w:rsidRPr="004F5F42" w:rsidRDefault="009D02C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○身近な地域に対する理解を深め、身近な地域の調査を行う際のテーマ設定の視点や調査方法、まとめ方を身に付ける。</w:t>
            </w:r>
          </w:p>
          <w:p w14:paraId="749DF5BF" w14:textId="77777777" w:rsidR="009D02C6" w:rsidRPr="004F5F42" w:rsidRDefault="009D02C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○もっている知識や生活体験と調査結果をもとに、地域の課題を考察し、興味・関心に基づいて身近な地域の調査のテーマを設定し、調査結果を整理してまとめ、わかりやすく発表する。</w:t>
            </w:r>
          </w:p>
          <w:p w14:paraId="56001CEA" w14:textId="20F624D7" w:rsidR="0004127D" w:rsidRPr="004F5F42" w:rsidRDefault="009D02C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身近な地域の調査活動や調査結果のまとめ、発表に意欲的に取り組み、身近な地域の特色や課題を追究するとともに、第３編第１章の学習を振り返り、自身の学習状況や達成度を適切に自己評価しようとする態度を養う。</w:t>
            </w:r>
          </w:p>
          <w:p w14:paraId="5D6212CD" w14:textId="3A827ABA" w:rsidR="001863F3" w:rsidRPr="004F5F42" w:rsidRDefault="001863F3"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9D02C6" w:rsidRPr="004F5F42">
              <w:rPr>
                <w:rFonts w:ascii="ＭＳ ゴシック" w:eastAsia="ＭＳ ゴシック" w:hAnsi="ＭＳ ゴシック" w:hint="eastAsia"/>
                <w:sz w:val="21"/>
                <w:szCs w:val="21"/>
              </w:rPr>
              <w:t>第３編第１章の問い</w:t>
            </w:r>
            <w:r w:rsidRPr="004F5F42">
              <w:rPr>
                <w:rFonts w:ascii="ＭＳ ゴシック" w:eastAsia="ＭＳ ゴシック" w:hAnsi="ＭＳ ゴシック" w:hint="eastAsia"/>
                <w:sz w:val="21"/>
                <w:szCs w:val="21"/>
              </w:rPr>
              <w:t>】</w:t>
            </w:r>
          </w:p>
          <w:p w14:paraId="16781B7E" w14:textId="0718302E" w:rsidR="001863F3" w:rsidRPr="004F5F42" w:rsidRDefault="009D02C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身近な地域の特色は、どのように調査を進めていけばとらえられるのでしょうか。</w:t>
            </w:r>
          </w:p>
        </w:tc>
      </w:tr>
      <w:tr w:rsidR="00CA2B76" w:rsidRPr="004F5F42" w14:paraId="6712100B" w14:textId="77777777" w:rsidTr="00317975">
        <w:trPr>
          <w:cantSplit/>
          <w:trHeight w:val="1237"/>
        </w:trPr>
        <w:tc>
          <w:tcPr>
            <w:tcW w:w="682" w:type="dxa"/>
            <w:shd w:val="clear" w:color="auto" w:fill="D9D9D9"/>
            <w:tcMar>
              <w:top w:w="57" w:type="dxa"/>
              <w:bottom w:w="57" w:type="dxa"/>
              <w:right w:w="28" w:type="dxa"/>
            </w:tcMar>
            <w:textDirection w:val="tbRlV"/>
            <w:vAlign w:val="center"/>
          </w:tcPr>
          <w:p w14:paraId="19B34AE4" w14:textId="20BDD864" w:rsidR="00CA2B76" w:rsidRPr="004F5F42" w:rsidRDefault="009D02C6" w:rsidP="004F5F42">
            <w:pPr>
              <w:suppressAutoHyphens/>
              <w:autoSpaceDE w:val="0"/>
              <w:autoSpaceDN w:val="0"/>
              <w:spacing w:line="30" w:lineRule="atLeast"/>
              <w:ind w:left="113" w:right="113"/>
              <w:jc w:val="center"/>
              <w:rPr>
                <w:rFonts w:ascii="ＭＳ ゴシック" w:eastAsia="ＭＳ ゴシック" w:hAnsi="ＭＳ ゴシック"/>
                <w:sz w:val="21"/>
                <w:szCs w:val="21"/>
                <w:bdr w:val="single" w:sz="4" w:space="0" w:color="auto"/>
              </w:rPr>
            </w:pPr>
            <w:r w:rsidRPr="004F5F42">
              <w:rPr>
                <w:rFonts w:ascii="ＭＳ ゴシック" w:eastAsia="ＭＳ ゴシック" w:hAnsi="ＭＳ ゴシック" w:hint="eastAsia"/>
                <w:sz w:val="21"/>
                <w:szCs w:val="21"/>
              </w:rPr>
              <w:t>第１章の評価規準</w:t>
            </w:r>
          </w:p>
        </w:tc>
        <w:tc>
          <w:tcPr>
            <w:tcW w:w="9414" w:type="dxa"/>
            <w:shd w:val="clear" w:color="auto" w:fill="FFFFFF"/>
          </w:tcPr>
          <w:p w14:paraId="0E4CD6F0" w14:textId="77777777" w:rsidR="00CA2B76" w:rsidRPr="004F5F42" w:rsidRDefault="00CA2B76" w:rsidP="004F5F42">
            <w:pPr>
              <w:suppressAutoHyphens/>
              <w:autoSpaceDE w:val="0"/>
              <w:autoSpaceDN w:val="0"/>
              <w:spacing w:line="30" w:lineRule="atLeast"/>
              <w:rPr>
                <w:rFonts w:ascii="ＭＳ ゴシック" w:eastAsia="ＭＳ ゴシック" w:hAnsi="ＭＳ ゴシック"/>
                <w:sz w:val="21"/>
                <w:szCs w:val="21"/>
                <w:u w:val="single"/>
                <w:bdr w:val="single" w:sz="4" w:space="0" w:color="auto"/>
              </w:rPr>
            </w:pPr>
            <w:r w:rsidRPr="004F5F42">
              <w:rPr>
                <w:rFonts w:ascii="ＭＳ ゴシック" w:eastAsia="ＭＳ ゴシック" w:hAnsi="ＭＳ ゴシック" w:hint="eastAsia"/>
                <w:sz w:val="21"/>
                <w:szCs w:val="21"/>
                <w:u w:val="single"/>
              </w:rPr>
              <w:t>知識・技能</w:t>
            </w:r>
          </w:p>
          <w:p w14:paraId="659723DF" w14:textId="77777777" w:rsidR="009D02C6" w:rsidRPr="004F5F42" w:rsidRDefault="009D02C6"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・身近な地域の自然環境、人口、産業、交通、文化、伝統などの基礎的、基本的な知識を身に付けている。</w:t>
            </w:r>
          </w:p>
          <w:p w14:paraId="72480510" w14:textId="77777777" w:rsidR="009D02C6" w:rsidRPr="004F5F42" w:rsidRDefault="009D02C6"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・身近な地域の調査を行うテーマ設定の視点や調査の方法を身に付けている。身近な地域に関する様々な資料を収集し、地域的特色についての情報を適切に読み取っている。</w:t>
            </w:r>
          </w:p>
          <w:p w14:paraId="51540B18" w14:textId="5AC41DAA" w:rsidR="00CA2B76" w:rsidRPr="004F5F42" w:rsidRDefault="009D02C6"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cs="ＭＳ 明朝" w:hint="eastAsia"/>
                <w:kern w:val="0"/>
                <w:sz w:val="21"/>
                <w:szCs w:val="21"/>
              </w:rPr>
              <w:t>・地形図の決まりや仕組み、グラフの特色を身に付け、読み取った情報を、地図やグラフなどを用いて適切にまとめている。まとめの基本的な構成や文章の記述方法を習得している。</w:t>
            </w:r>
          </w:p>
          <w:p w14:paraId="203A8A5C" w14:textId="77777777" w:rsidR="00CA2B76" w:rsidRPr="004F5F42" w:rsidRDefault="00CA2B76"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207E74BD" w14:textId="77777777" w:rsidR="009D02C6" w:rsidRPr="004F5F42" w:rsidRDefault="009D02C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・身近な地域の地域的特色をとらえる適切な調査のテーマを設定し、身近な地域の課題を見出だしている。</w:t>
            </w:r>
          </w:p>
          <w:p w14:paraId="00DAC1D2" w14:textId="7E56A984" w:rsidR="00CA2B76" w:rsidRPr="004F5F42" w:rsidRDefault="009D02C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・身近な地域の調査を行うテーマ設定の視点をもとに、地域的特色を多面的、多角的に考察し、その過程や結果を適切に表現している。</w:t>
            </w:r>
          </w:p>
          <w:p w14:paraId="634A32F5" w14:textId="77777777" w:rsidR="00CA2B76" w:rsidRPr="004F5F42" w:rsidRDefault="00CA2B76"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5D1516AC" w14:textId="77777777" w:rsidR="009D02C6" w:rsidRPr="004F5F42" w:rsidRDefault="009D02C6"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・調査テーマを決め、調査計画を立てる活動を通して、地域調査の手法の学習について見通しをもって取り組もうとしている。</w:t>
            </w:r>
          </w:p>
          <w:p w14:paraId="3091DE83" w14:textId="48E0B775" w:rsidR="00CA2B76" w:rsidRPr="004F5F42" w:rsidRDefault="009D02C6" w:rsidP="004F5F42">
            <w:pPr>
              <w:suppressAutoHyphens/>
              <w:autoSpaceDE w:val="0"/>
              <w:autoSpaceDN w:val="0"/>
              <w:spacing w:line="30" w:lineRule="atLeast"/>
              <w:ind w:left="210" w:hangingChars="100" w:hanging="210"/>
              <w:rPr>
                <w:rFonts w:hAnsi="ＭＳ 明朝"/>
                <w:sz w:val="21"/>
                <w:szCs w:val="21"/>
                <w:bdr w:val="single" w:sz="4" w:space="0" w:color="auto"/>
              </w:rPr>
            </w:pPr>
            <w:r w:rsidRPr="004F5F42">
              <w:rPr>
                <w:rFonts w:hAnsi="ＭＳ 明朝" w:hint="eastAsia"/>
                <w:sz w:val="21"/>
                <w:szCs w:val="21"/>
              </w:rPr>
              <w:t>・地域調査の手法の学習を振り返りながら自身の学習状況や達成度を適切に自己評価し、地域の課題を主体的に追究しようとしている。</w:t>
            </w:r>
          </w:p>
        </w:tc>
      </w:tr>
    </w:tbl>
    <w:p w14:paraId="3AFE68A3" w14:textId="75A456E8" w:rsidR="00CA2B76" w:rsidRPr="004F5F42" w:rsidRDefault="004231F6"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CA2B76" w:rsidRPr="004F5F42" w14:paraId="69B45981" w14:textId="77777777" w:rsidTr="00317975">
        <w:trPr>
          <w:trHeight w:val="139"/>
        </w:trPr>
        <w:tc>
          <w:tcPr>
            <w:tcW w:w="521" w:type="dxa"/>
            <w:shd w:val="pct15" w:color="auto" w:fill="auto"/>
            <w:tcMar>
              <w:top w:w="57" w:type="dxa"/>
              <w:bottom w:w="57" w:type="dxa"/>
              <w:right w:w="28" w:type="dxa"/>
            </w:tcMar>
            <w:vAlign w:val="center"/>
          </w:tcPr>
          <w:p w14:paraId="3C2723B5" w14:textId="77777777" w:rsidR="00CA2B76" w:rsidRPr="004F5F42" w:rsidRDefault="00CA2B76"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4491ADE5" w14:textId="77777777" w:rsidR="00CA2B76" w:rsidRPr="004F5F42" w:rsidRDefault="00CA2B76"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23C90D8C" w14:textId="77777777" w:rsidR="00CA2B76" w:rsidRPr="004F5F42" w:rsidRDefault="00CA2B76"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73198827" w14:textId="790E0B34" w:rsidR="00CA2B76"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35892745" w14:textId="77777777" w:rsidR="00CA2B76"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9D02C6" w:rsidRPr="004F5F42" w14:paraId="34B89955" w14:textId="77777777" w:rsidTr="00317975">
        <w:trPr>
          <w:trHeight w:val="76"/>
        </w:trPr>
        <w:tc>
          <w:tcPr>
            <w:tcW w:w="521" w:type="dxa"/>
            <w:vMerge w:val="restart"/>
            <w:shd w:val="clear" w:color="auto" w:fill="auto"/>
            <w:tcMar>
              <w:top w:w="57" w:type="dxa"/>
              <w:bottom w:w="57" w:type="dxa"/>
              <w:right w:w="28" w:type="dxa"/>
            </w:tcMar>
          </w:tcPr>
          <w:p w14:paraId="6A6D8CA2" w14:textId="77777777" w:rsidR="009D02C6" w:rsidRPr="004F5F42" w:rsidRDefault="009D02C6" w:rsidP="004F5F42">
            <w:pPr>
              <w:autoSpaceDE w:val="0"/>
              <w:autoSpaceDN w:val="0"/>
              <w:snapToGrid w:val="0"/>
              <w:spacing w:line="30" w:lineRule="atLeast"/>
              <w:jc w:val="center"/>
              <w:rPr>
                <w:rFonts w:hAnsi="ＭＳ 明朝"/>
                <w:sz w:val="21"/>
                <w:szCs w:val="21"/>
              </w:rPr>
            </w:pPr>
            <w:r w:rsidRPr="004F5F42">
              <w:rPr>
                <w:rFonts w:hAnsi="ＭＳ 明朝"/>
                <w:sz w:val="21"/>
                <w:szCs w:val="21"/>
              </w:rPr>
              <w:t>50</w:t>
            </w:r>
          </w:p>
          <w:p w14:paraId="07B91499" w14:textId="77777777" w:rsidR="009D02C6" w:rsidRPr="004F5F42" w:rsidRDefault="009D02C6" w:rsidP="004F5F42">
            <w:pPr>
              <w:autoSpaceDE w:val="0"/>
              <w:autoSpaceDN w:val="0"/>
              <w:snapToGrid w:val="0"/>
              <w:spacing w:line="30" w:lineRule="atLeast"/>
              <w:jc w:val="center"/>
              <w:rPr>
                <w:rFonts w:hAnsi="ＭＳ 明朝"/>
                <w:sz w:val="21"/>
                <w:szCs w:val="21"/>
              </w:rPr>
            </w:pPr>
            <w:r w:rsidRPr="004F5F42">
              <w:rPr>
                <w:rFonts w:hAnsi="ＭＳ 明朝"/>
                <w:sz w:val="21"/>
                <w:szCs w:val="21"/>
              </w:rPr>
              <w:t>51</w:t>
            </w:r>
          </w:p>
          <w:p w14:paraId="6257DAB7" w14:textId="77777777" w:rsidR="009D02C6" w:rsidRPr="004F5F42" w:rsidRDefault="009D02C6" w:rsidP="004F5F42">
            <w:pPr>
              <w:autoSpaceDE w:val="0"/>
              <w:autoSpaceDN w:val="0"/>
              <w:snapToGrid w:val="0"/>
              <w:spacing w:line="30" w:lineRule="atLeast"/>
              <w:jc w:val="center"/>
              <w:rPr>
                <w:rFonts w:hAnsi="ＭＳ 明朝"/>
                <w:sz w:val="21"/>
                <w:szCs w:val="21"/>
              </w:rPr>
            </w:pPr>
            <w:r w:rsidRPr="004F5F42">
              <w:rPr>
                <w:rFonts w:hAnsi="ＭＳ 明朝"/>
                <w:sz w:val="21"/>
                <w:szCs w:val="21"/>
              </w:rPr>
              <w:t>52</w:t>
            </w:r>
          </w:p>
          <w:p w14:paraId="5F6E93F7" w14:textId="77777777" w:rsidR="009D02C6" w:rsidRPr="004F5F42" w:rsidRDefault="009D02C6" w:rsidP="004F5F42">
            <w:pPr>
              <w:autoSpaceDE w:val="0"/>
              <w:autoSpaceDN w:val="0"/>
              <w:snapToGrid w:val="0"/>
              <w:spacing w:line="30" w:lineRule="atLeast"/>
              <w:jc w:val="center"/>
              <w:rPr>
                <w:rFonts w:hAnsi="ＭＳ 明朝"/>
                <w:sz w:val="21"/>
                <w:szCs w:val="21"/>
              </w:rPr>
            </w:pPr>
            <w:r w:rsidRPr="004F5F42">
              <w:rPr>
                <w:rFonts w:hAnsi="ＭＳ 明朝"/>
                <w:sz w:val="21"/>
                <w:szCs w:val="21"/>
              </w:rPr>
              <w:t>53</w:t>
            </w:r>
          </w:p>
          <w:p w14:paraId="302F63BE" w14:textId="77777777" w:rsidR="009D02C6" w:rsidRPr="004F5F42" w:rsidRDefault="009D02C6" w:rsidP="004F5F42">
            <w:pPr>
              <w:autoSpaceDE w:val="0"/>
              <w:autoSpaceDN w:val="0"/>
              <w:snapToGrid w:val="0"/>
              <w:spacing w:line="30" w:lineRule="atLeast"/>
              <w:jc w:val="center"/>
              <w:rPr>
                <w:rFonts w:hAnsi="ＭＳ 明朝"/>
                <w:sz w:val="21"/>
                <w:szCs w:val="21"/>
              </w:rPr>
            </w:pPr>
            <w:r w:rsidRPr="004F5F42">
              <w:rPr>
                <w:rFonts w:hAnsi="ＭＳ 明朝"/>
                <w:sz w:val="21"/>
                <w:szCs w:val="21"/>
              </w:rPr>
              <w:t>54</w:t>
            </w:r>
          </w:p>
          <w:p w14:paraId="46DAA917" w14:textId="251230EA" w:rsidR="009D02C6" w:rsidRPr="004F5F42" w:rsidRDefault="009D02C6" w:rsidP="004F5F42">
            <w:pPr>
              <w:autoSpaceDE w:val="0"/>
              <w:autoSpaceDN w:val="0"/>
              <w:snapToGrid w:val="0"/>
              <w:spacing w:line="30" w:lineRule="atLeast"/>
              <w:jc w:val="center"/>
              <w:rPr>
                <w:rFonts w:hAnsi="ＭＳ 明朝"/>
                <w:sz w:val="21"/>
                <w:szCs w:val="21"/>
              </w:rPr>
            </w:pPr>
            <w:r w:rsidRPr="004F5F42">
              <w:rPr>
                <w:rFonts w:hAnsi="ＭＳ 明朝"/>
                <w:sz w:val="21"/>
                <w:szCs w:val="21"/>
              </w:rPr>
              <w:t>55</w:t>
            </w:r>
          </w:p>
        </w:tc>
        <w:tc>
          <w:tcPr>
            <w:tcW w:w="2623" w:type="dxa"/>
            <w:shd w:val="clear" w:color="auto" w:fill="auto"/>
            <w:tcMar>
              <w:top w:w="57" w:type="dxa"/>
              <w:bottom w:w="57" w:type="dxa"/>
              <w:right w:w="28" w:type="dxa"/>
            </w:tcMar>
          </w:tcPr>
          <w:p w14:paraId="18ABC1AC" w14:textId="77777777" w:rsidR="005D6BCB" w:rsidRPr="004F5F42" w:rsidRDefault="005D6BC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【学習のはじめに】地域の特色をどのように調べればよいのだろう</w:t>
            </w:r>
          </w:p>
          <w:p w14:paraId="6822B1F8" w14:textId="10318F78" w:rsidR="009D02C6" w:rsidRPr="004F5F42" w:rsidRDefault="005D6BC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130-131）</w:t>
            </w:r>
          </w:p>
        </w:tc>
        <w:tc>
          <w:tcPr>
            <w:tcW w:w="3016" w:type="dxa"/>
            <w:shd w:val="clear" w:color="auto" w:fill="auto"/>
            <w:tcMar>
              <w:top w:w="57" w:type="dxa"/>
              <w:bottom w:w="57" w:type="dxa"/>
              <w:right w:w="28" w:type="dxa"/>
            </w:tcMar>
          </w:tcPr>
          <w:p w14:paraId="35563BF8" w14:textId="77777777" w:rsidR="004B64B6" w:rsidRPr="004F5F42" w:rsidRDefault="004B64B6" w:rsidP="004F5F42">
            <w:pPr>
              <w:widowControl/>
              <w:autoSpaceDE w:val="0"/>
              <w:autoSpaceDN w:val="0"/>
              <w:snapToGrid w:val="0"/>
              <w:spacing w:line="30" w:lineRule="atLeast"/>
              <w:ind w:left="222" w:hangingChars="100" w:hanging="222"/>
              <w:rPr>
                <w:rFonts w:hAnsi="ＭＳ 明朝"/>
                <w:spacing w:val="6"/>
                <w:sz w:val="21"/>
                <w:szCs w:val="21"/>
              </w:rPr>
            </w:pPr>
            <w:r w:rsidRPr="004F5F42">
              <w:rPr>
                <w:rFonts w:hAnsi="ＭＳ 明朝" w:hint="eastAsia"/>
                <w:spacing w:val="6"/>
                <w:sz w:val="21"/>
                <w:szCs w:val="21"/>
              </w:rPr>
              <w:t>○これまでの学習や既知の知識をもとに、身近な地域の特色を五つの視点を用いて考え、追究したいテーマや疑問を自分の言葉で表現する。</w:t>
            </w:r>
          </w:p>
          <w:p w14:paraId="5D85CFA2" w14:textId="48476AEA" w:rsidR="009D02C6" w:rsidRPr="004F5F42" w:rsidRDefault="004B64B6" w:rsidP="004F5F42">
            <w:pPr>
              <w:widowControl/>
              <w:autoSpaceDE w:val="0"/>
              <w:autoSpaceDN w:val="0"/>
              <w:snapToGrid w:val="0"/>
              <w:spacing w:line="30" w:lineRule="atLeast"/>
              <w:ind w:left="222" w:hangingChars="100" w:hanging="222"/>
              <w:rPr>
                <w:rFonts w:hAnsi="ＭＳ 明朝"/>
                <w:spacing w:val="6"/>
                <w:sz w:val="21"/>
                <w:szCs w:val="21"/>
              </w:rPr>
            </w:pPr>
            <w:r w:rsidRPr="004F5F42">
              <w:rPr>
                <w:rFonts w:hAnsi="ＭＳ 明朝" w:hint="eastAsia"/>
                <w:spacing w:val="6"/>
                <w:sz w:val="21"/>
                <w:szCs w:val="21"/>
              </w:rPr>
              <w:t>○話し合いなどを通して、身近な地域の特色や疑問を主体的に追究する。</w:t>
            </w:r>
          </w:p>
        </w:tc>
        <w:tc>
          <w:tcPr>
            <w:tcW w:w="3934" w:type="dxa"/>
            <w:shd w:val="clear" w:color="auto" w:fill="auto"/>
            <w:tcMar>
              <w:top w:w="57" w:type="dxa"/>
              <w:bottom w:w="57" w:type="dxa"/>
            </w:tcMar>
          </w:tcPr>
          <w:p w14:paraId="5EDD2308" w14:textId="77777777" w:rsidR="00193687" w:rsidRPr="004F5F42" w:rsidRDefault="00193687" w:rsidP="004F5F42">
            <w:pPr>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495C0AC" w14:textId="77777777" w:rsidR="00193687" w:rsidRPr="004F5F42" w:rsidRDefault="00193687" w:rsidP="004F5F42">
            <w:pPr>
              <w:spacing w:line="30" w:lineRule="atLeast"/>
              <w:rPr>
                <w:rFonts w:hAnsi="ＭＳ 明朝"/>
                <w:sz w:val="21"/>
                <w:szCs w:val="21"/>
              </w:rPr>
            </w:pPr>
            <w:r w:rsidRPr="004F5F42">
              <w:rPr>
                <w:rFonts w:hAnsi="ＭＳ 明朝" w:hint="eastAsia"/>
                <w:sz w:val="21"/>
                <w:szCs w:val="21"/>
              </w:rPr>
              <w:t xml:space="preserve">　身近な地域の特色を五つの視点を用いて考え、追究したいテーマや疑問を自分の言葉で表現している。</w:t>
            </w:r>
          </w:p>
          <w:p w14:paraId="600D6D5C" w14:textId="77777777" w:rsidR="00193687" w:rsidRPr="004F5F42" w:rsidRDefault="00193687" w:rsidP="004F5F42">
            <w:pPr>
              <w:spacing w:line="30" w:lineRule="atLeast"/>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ascii="ＭＳ ゴシック" w:eastAsia="ＭＳ ゴシック" w:hAnsi="ＭＳ ゴシック" w:hint="eastAsia"/>
                <w:sz w:val="21"/>
                <w:szCs w:val="21"/>
              </w:rPr>
              <w:t>★</w:t>
            </w:r>
          </w:p>
          <w:p w14:paraId="27BA64C5" w14:textId="7E294B51" w:rsidR="009D02C6" w:rsidRPr="004F5F42" w:rsidRDefault="00193687" w:rsidP="004F5F42">
            <w:pPr>
              <w:spacing w:line="30" w:lineRule="atLeast"/>
              <w:rPr>
                <w:rFonts w:hAnsi="ＭＳ 明朝"/>
                <w:sz w:val="21"/>
                <w:szCs w:val="21"/>
              </w:rPr>
            </w:pPr>
            <w:r w:rsidRPr="004F5F42">
              <w:rPr>
                <w:rFonts w:hAnsi="ＭＳ 明朝" w:hint="eastAsia"/>
                <w:sz w:val="21"/>
                <w:szCs w:val="21"/>
              </w:rPr>
              <w:t xml:space="preserve">　話し合いなどを通して、身近な地域の特色や疑問を主体的に追究している。</w:t>
            </w:r>
          </w:p>
        </w:tc>
      </w:tr>
      <w:tr w:rsidR="009D02C6" w:rsidRPr="004F5F42" w14:paraId="0A8632C6" w14:textId="77777777" w:rsidTr="00317975">
        <w:trPr>
          <w:trHeight w:val="375"/>
        </w:trPr>
        <w:tc>
          <w:tcPr>
            <w:tcW w:w="521" w:type="dxa"/>
            <w:vMerge/>
            <w:shd w:val="clear" w:color="auto" w:fill="auto"/>
            <w:tcMar>
              <w:top w:w="57" w:type="dxa"/>
              <w:bottom w:w="57" w:type="dxa"/>
              <w:right w:w="28" w:type="dxa"/>
            </w:tcMar>
          </w:tcPr>
          <w:p w14:paraId="28DF1B76" w14:textId="45EB4006" w:rsidR="009D02C6" w:rsidRPr="004F5F42" w:rsidRDefault="009D02C6"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0A77ED47" w14:textId="77777777" w:rsidR="005D6BCB" w:rsidRPr="004F5F42" w:rsidRDefault="005D6BC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【スキルUP】地形図のしくみと約束を知る</w:t>
            </w:r>
          </w:p>
          <w:p w14:paraId="35D6815A" w14:textId="77777777" w:rsidR="005D6BCB" w:rsidRPr="004F5F42" w:rsidRDefault="005D6BC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132-133）</w:t>
            </w:r>
          </w:p>
          <w:p w14:paraId="012D3B42" w14:textId="77777777" w:rsidR="005D6BCB" w:rsidRPr="004F5F42" w:rsidRDefault="005D6BC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【スキルUP】デジタル地図を活用する</w:t>
            </w:r>
          </w:p>
          <w:p w14:paraId="2876B786" w14:textId="3F46F31F" w:rsidR="009D02C6" w:rsidRPr="004F5F42" w:rsidRDefault="005D6BCB"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134-135）</w:t>
            </w:r>
          </w:p>
        </w:tc>
        <w:tc>
          <w:tcPr>
            <w:tcW w:w="3016" w:type="dxa"/>
            <w:shd w:val="clear" w:color="auto" w:fill="auto"/>
            <w:tcMar>
              <w:top w:w="57" w:type="dxa"/>
              <w:bottom w:w="57" w:type="dxa"/>
              <w:right w:w="28" w:type="dxa"/>
            </w:tcMar>
          </w:tcPr>
          <w:p w14:paraId="5A130814" w14:textId="77777777" w:rsidR="004B64B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○地形図やデジタル地図の仕組みや約束を理解して情報を読み取る。また、地形図とデジタル地図のそれぞれの特色を理解して、身近な地域の調査に生かしていけるようにする。</w:t>
            </w:r>
          </w:p>
          <w:p w14:paraId="49BF4763" w14:textId="2729BD0F" w:rsidR="009D02C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lastRenderedPageBreak/>
              <w:t>○地形図やデジタル地図から、地域の様子や変化などを理解する。</w:t>
            </w:r>
          </w:p>
        </w:tc>
        <w:tc>
          <w:tcPr>
            <w:tcW w:w="3934" w:type="dxa"/>
            <w:shd w:val="clear" w:color="auto" w:fill="auto"/>
            <w:tcMar>
              <w:top w:w="57" w:type="dxa"/>
              <w:bottom w:w="57" w:type="dxa"/>
            </w:tcMar>
          </w:tcPr>
          <w:p w14:paraId="5B8B1134" w14:textId="77777777" w:rsidR="00193687" w:rsidRPr="004F5F42" w:rsidRDefault="00193687" w:rsidP="004F5F42">
            <w:pPr>
              <w:autoSpaceDE w:val="0"/>
              <w:autoSpaceDN w:val="0"/>
              <w:snapToGrid w:val="0"/>
              <w:spacing w:line="30" w:lineRule="atLeast"/>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u w:val="single"/>
              </w:rPr>
              <w:lastRenderedPageBreak/>
              <w:t>知識・技能</w:t>
            </w:r>
            <w:r w:rsidRPr="004F5F42">
              <w:rPr>
                <w:rFonts w:ascii="ＭＳ ゴシック" w:eastAsia="ＭＳ ゴシック" w:hAnsi="ＭＳ ゴシック" w:hint="eastAsia"/>
                <w:sz w:val="21"/>
                <w:szCs w:val="21"/>
              </w:rPr>
              <w:t>★</w:t>
            </w:r>
          </w:p>
          <w:p w14:paraId="011FD45B" w14:textId="77777777" w:rsidR="00193687" w:rsidRPr="004F5F42" w:rsidRDefault="00193687"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縮尺や等高線、地図記号などの仕組みや約束を理解するとともに、デジタル地図の技能を高め、必要な情報を正しく読み取っている。</w:t>
            </w:r>
          </w:p>
          <w:p w14:paraId="3D226014" w14:textId="77777777" w:rsidR="00193687" w:rsidRPr="004F5F42" w:rsidRDefault="00193687"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0B95BD27" w14:textId="6ACCC1DF" w:rsidR="009D02C6" w:rsidRPr="004F5F42" w:rsidRDefault="00193687"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地形図やデジタル地図から必要な情報</w:t>
            </w:r>
            <w:r w:rsidRPr="004F5F42">
              <w:rPr>
                <w:rFonts w:hAnsi="ＭＳ 明朝" w:hint="eastAsia"/>
                <w:sz w:val="21"/>
                <w:szCs w:val="21"/>
              </w:rPr>
              <w:lastRenderedPageBreak/>
              <w:t>を選択して取り出し、身近な地域の調査に役立てようとしている。</w:t>
            </w:r>
          </w:p>
        </w:tc>
      </w:tr>
      <w:tr w:rsidR="009D02C6" w:rsidRPr="004F5F42" w14:paraId="112722EA" w14:textId="77777777" w:rsidTr="00317975">
        <w:trPr>
          <w:trHeight w:val="172"/>
        </w:trPr>
        <w:tc>
          <w:tcPr>
            <w:tcW w:w="521" w:type="dxa"/>
            <w:vMerge/>
            <w:shd w:val="clear" w:color="auto" w:fill="auto"/>
            <w:tcMar>
              <w:top w:w="57" w:type="dxa"/>
              <w:bottom w:w="57" w:type="dxa"/>
              <w:right w:w="28" w:type="dxa"/>
            </w:tcMar>
          </w:tcPr>
          <w:p w14:paraId="595692D8" w14:textId="6D03F6CD" w:rsidR="009D02C6" w:rsidRPr="004F5F42" w:rsidRDefault="009D02C6"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CD7703D" w14:textId="77777777" w:rsidR="004B64B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調査テーマを決めて調査計画を立てよう</w:t>
            </w:r>
          </w:p>
          <w:p w14:paraId="6FF9BFFB" w14:textId="77777777" w:rsidR="004B64B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136-137）</w:t>
            </w:r>
          </w:p>
          <w:p w14:paraId="5B46E8B5" w14:textId="77777777" w:rsidR="004B64B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・関係図を作り調査テーマを決定する</w:t>
            </w:r>
          </w:p>
          <w:p w14:paraId="4A5A5094" w14:textId="77777777" w:rsidR="004B64B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・調査テーマに対する仮説を立てる</w:t>
            </w:r>
          </w:p>
          <w:p w14:paraId="0E667893" w14:textId="05D21C07" w:rsidR="009D02C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・調査計画を立てる</w:t>
            </w:r>
          </w:p>
        </w:tc>
        <w:tc>
          <w:tcPr>
            <w:tcW w:w="3016" w:type="dxa"/>
            <w:shd w:val="clear" w:color="auto" w:fill="auto"/>
            <w:tcMar>
              <w:top w:w="57" w:type="dxa"/>
              <w:bottom w:w="57" w:type="dxa"/>
              <w:right w:w="28" w:type="dxa"/>
            </w:tcMar>
          </w:tcPr>
          <w:p w14:paraId="390F64D1" w14:textId="77777777" w:rsidR="004B64B6" w:rsidRPr="004F5F42" w:rsidRDefault="004B64B6" w:rsidP="004F5F42">
            <w:pPr>
              <w:autoSpaceDE w:val="0"/>
              <w:autoSpaceDN w:val="0"/>
              <w:snapToGrid w:val="0"/>
              <w:spacing w:line="30" w:lineRule="atLeast"/>
              <w:ind w:left="210" w:hangingChars="100" w:hanging="210"/>
              <w:rPr>
                <w:rFonts w:hAnsi="ＭＳ 明朝" w:cs="ＭＳ 明朝"/>
                <w:color w:val="000000" w:themeColor="text1"/>
                <w:kern w:val="0"/>
                <w:sz w:val="21"/>
                <w:szCs w:val="21"/>
              </w:rPr>
            </w:pPr>
            <w:r w:rsidRPr="004F5F42">
              <w:rPr>
                <w:rFonts w:hAnsi="ＭＳ 明朝" w:cs="ＭＳ 明朝" w:hint="eastAsia"/>
                <w:color w:val="000000" w:themeColor="text1"/>
                <w:kern w:val="0"/>
                <w:sz w:val="21"/>
                <w:szCs w:val="21"/>
              </w:rPr>
              <w:t>○関連図を作成するなどして調べたいことを五つの視点に基づいて整理し、適切な調査テーマを話し合いながら決定する。</w:t>
            </w:r>
          </w:p>
          <w:p w14:paraId="1E6E1124" w14:textId="1E9B7221" w:rsidR="009D02C6" w:rsidRPr="004F5F42" w:rsidRDefault="004B64B6" w:rsidP="004F5F42">
            <w:pPr>
              <w:autoSpaceDE w:val="0"/>
              <w:autoSpaceDN w:val="0"/>
              <w:snapToGrid w:val="0"/>
              <w:spacing w:line="30" w:lineRule="atLeast"/>
              <w:ind w:left="210" w:hangingChars="100" w:hanging="210"/>
              <w:rPr>
                <w:rFonts w:hAnsi="ＭＳ 明朝" w:cs="ＭＳ 明朝"/>
                <w:color w:val="000000" w:themeColor="text1"/>
                <w:kern w:val="0"/>
                <w:sz w:val="21"/>
                <w:szCs w:val="21"/>
              </w:rPr>
            </w:pPr>
            <w:r w:rsidRPr="004F5F42">
              <w:rPr>
                <w:rFonts w:hAnsi="ＭＳ 明朝" w:cs="ＭＳ 明朝" w:hint="eastAsia"/>
                <w:color w:val="000000" w:themeColor="text1"/>
                <w:kern w:val="0"/>
                <w:sz w:val="21"/>
                <w:szCs w:val="21"/>
              </w:rPr>
              <w:t>○テーマを追究するために必要な情報を入手できる調査について、無理のない計画を作成する。</w:t>
            </w:r>
          </w:p>
        </w:tc>
        <w:tc>
          <w:tcPr>
            <w:tcW w:w="3934" w:type="dxa"/>
            <w:shd w:val="clear" w:color="auto" w:fill="auto"/>
            <w:tcMar>
              <w:top w:w="57" w:type="dxa"/>
              <w:bottom w:w="57" w:type="dxa"/>
            </w:tcMar>
          </w:tcPr>
          <w:p w14:paraId="27198440" w14:textId="77777777" w:rsidR="002811C7" w:rsidRPr="004F5F42" w:rsidRDefault="002811C7" w:rsidP="004F5F42">
            <w:pPr>
              <w:widowControl/>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18F361DF" w14:textId="77777777" w:rsidR="002811C7" w:rsidRPr="004F5F42" w:rsidRDefault="002811C7"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わかっていることや知っていることとその根拠となることをまとめ、関連図を作成している。</w:t>
            </w:r>
          </w:p>
          <w:p w14:paraId="4BFE5A97" w14:textId="77777777" w:rsidR="002811C7" w:rsidRPr="004F5F42" w:rsidRDefault="002811C7" w:rsidP="004F5F42">
            <w:pPr>
              <w:widowControl/>
              <w:autoSpaceDE w:val="0"/>
              <w:autoSpaceDN w:val="0"/>
              <w:snapToGrid w:val="0"/>
              <w:spacing w:line="30" w:lineRule="atLeast"/>
              <w:rPr>
                <w:rFonts w:ascii="ＭＳ ゴシック" w:eastAsia="ＭＳ ゴシック" w:hAnsi="ＭＳ ゴシック"/>
                <w:color w:val="000000" w:themeColor="text1"/>
                <w:sz w:val="21"/>
                <w:szCs w:val="21"/>
              </w:rPr>
            </w:pPr>
            <w:r w:rsidRPr="004F5F42">
              <w:rPr>
                <w:rFonts w:ascii="ＭＳ ゴシック" w:eastAsia="ＭＳ ゴシック" w:hAnsi="ＭＳ ゴシック" w:hint="eastAsia"/>
                <w:color w:val="000000" w:themeColor="text1"/>
                <w:sz w:val="21"/>
                <w:szCs w:val="21"/>
                <w:u w:val="single"/>
              </w:rPr>
              <w:t>思考・判断・表現</w:t>
            </w:r>
            <w:r w:rsidRPr="004F5F42">
              <w:rPr>
                <w:rFonts w:ascii="ＭＳ ゴシック" w:eastAsia="ＭＳ ゴシック" w:hAnsi="ＭＳ ゴシック" w:hint="eastAsia"/>
                <w:color w:val="000000" w:themeColor="text1"/>
                <w:sz w:val="21"/>
                <w:szCs w:val="21"/>
              </w:rPr>
              <w:t>★</w:t>
            </w:r>
          </w:p>
          <w:p w14:paraId="170E0D76" w14:textId="77E61DA1" w:rsidR="009D02C6" w:rsidRPr="004F5F42" w:rsidRDefault="002811C7"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調査テーマに対して根拠のある仮説を立てている。また、調査テーマに迫るために有効な調査方法を考え、無理なく実行できる調査計画を作成している。</w:t>
            </w:r>
          </w:p>
        </w:tc>
      </w:tr>
      <w:tr w:rsidR="009D02C6" w:rsidRPr="004F5F42" w14:paraId="14DF44F3" w14:textId="77777777" w:rsidTr="00317975">
        <w:trPr>
          <w:trHeight w:val="219"/>
        </w:trPr>
        <w:tc>
          <w:tcPr>
            <w:tcW w:w="521" w:type="dxa"/>
            <w:vMerge/>
            <w:shd w:val="clear" w:color="auto" w:fill="auto"/>
            <w:tcMar>
              <w:top w:w="57" w:type="dxa"/>
              <w:bottom w:w="57" w:type="dxa"/>
              <w:right w:w="28" w:type="dxa"/>
            </w:tcMar>
          </w:tcPr>
          <w:p w14:paraId="25732395" w14:textId="4C200165" w:rsidR="009D02C6" w:rsidRPr="004F5F42" w:rsidRDefault="009D02C6"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691CC96" w14:textId="77777777" w:rsidR="004B64B6" w:rsidRPr="004F5F42" w:rsidRDefault="004B64B6"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２　調査を進めよう（1）</w:t>
            </w:r>
          </w:p>
          <w:p w14:paraId="72625AF9" w14:textId="77777777" w:rsidR="004B64B6" w:rsidRPr="004F5F42" w:rsidRDefault="004B64B6"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138-139）</w:t>
            </w:r>
          </w:p>
          <w:p w14:paraId="42490369" w14:textId="77777777" w:rsidR="004B64B6" w:rsidRPr="004F5F42" w:rsidRDefault="004B64B6"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・実際に歩いて野外観察をする</w:t>
            </w:r>
          </w:p>
          <w:p w14:paraId="02C40372" w14:textId="06149DDA" w:rsidR="009D02C6" w:rsidRPr="004F5F42" w:rsidRDefault="004B64B6" w:rsidP="004F5F42">
            <w:pPr>
              <w:widowControl/>
              <w:autoSpaceDE w:val="0"/>
              <w:autoSpaceDN w:val="0"/>
              <w:snapToGrid w:val="0"/>
              <w:spacing w:line="30" w:lineRule="atLeast"/>
              <w:ind w:left="210" w:hangingChars="100" w:hanging="210"/>
              <w:rPr>
                <w:rFonts w:hAnsi="ＭＳ 明朝"/>
                <w:color w:val="FF0000"/>
                <w:sz w:val="21"/>
                <w:szCs w:val="21"/>
              </w:rPr>
            </w:pPr>
            <w:r w:rsidRPr="004F5F42">
              <w:rPr>
                <w:rFonts w:hAnsi="ＭＳ 明朝" w:hint="eastAsia"/>
                <w:color w:val="000000" w:themeColor="text1"/>
                <w:sz w:val="21"/>
                <w:szCs w:val="21"/>
              </w:rPr>
              <w:t>・人々に聞き取り調査をする</w:t>
            </w:r>
          </w:p>
        </w:tc>
        <w:tc>
          <w:tcPr>
            <w:tcW w:w="3016" w:type="dxa"/>
            <w:shd w:val="clear" w:color="auto" w:fill="auto"/>
            <w:tcMar>
              <w:top w:w="57" w:type="dxa"/>
              <w:bottom w:w="57" w:type="dxa"/>
              <w:right w:w="28" w:type="dxa"/>
            </w:tcMar>
          </w:tcPr>
          <w:p w14:paraId="256D5305" w14:textId="77777777" w:rsidR="00193687" w:rsidRPr="004F5F42" w:rsidRDefault="00193687" w:rsidP="004F5F42">
            <w:pPr>
              <w:overflowPunct w:val="0"/>
              <w:spacing w:line="30" w:lineRule="atLeast"/>
              <w:ind w:left="222" w:hangingChars="100" w:hanging="222"/>
              <w:textAlignment w:val="baseline"/>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○地図をもとに現地を観察し、得られた情報を適切に記録する。</w:t>
            </w:r>
          </w:p>
          <w:p w14:paraId="7CF9A017" w14:textId="6E16A7DA" w:rsidR="009D02C6" w:rsidRPr="004F5F42" w:rsidRDefault="00193687" w:rsidP="004F5F42">
            <w:pPr>
              <w:overflowPunct w:val="0"/>
              <w:spacing w:line="30" w:lineRule="atLeast"/>
              <w:ind w:left="222" w:hangingChars="100" w:hanging="222"/>
              <w:textAlignment w:val="baseline"/>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○求める情報を持っている調査対象を適切に選び、マナーを守って聞き取り調査を行う。</w:t>
            </w:r>
          </w:p>
        </w:tc>
        <w:tc>
          <w:tcPr>
            <w:tcW w:w="3934" w:type="dxa"/>
            <w:shd w:val="clear" w:color="auto" w:fill="auto"/>
            <w:tcMar>
              <w:top w:w="57" w:type="dxa"/>
              <w:bottom w:w="57" w:type="dxa"/>
            </w:tcMar>
          </w:tcPr>
          <w:p w14:paraId="0CD34478" w14:textId="77777777" w:rsidR="002811C7" w:rsidRPr="004F5F42" w:rsidRDefault="002811C7" w:rsidP="004F5F42">
            <w:pPr>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1FF6604D" w14:textId="77777777" w:rsidR="002811C7" w:rsidRPr="004F5F42" w:rsidRDefault="002811C7"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地域の人々から求める情報を手に入れるために、マナーを守って聞き取り調査を行っている。</w:t>
            </w:r>
          </w:p>
          <w:p w14:paraId="49D91FFF" w14:textId="77777777" w:rsidR="002811C7" w:rsidRPr="004F5F42" w:rsidRDefault="002811C7" w:rsidP="004F5F42">
            <w:pPr>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0CDCFCEA" w14:textId="29AD520E" w:rsidR="009D02C6" w:rsidRPr="004F5F42" w:rsidRDefault="002811C7"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地図を利用して調査対象のある場所へ移動し、適切な方法を選んで記録している。</w:t>
            </w:r>
          </w:p>
        </w:tc>
      </w:tr>
      <w:tr w:rsidR="009D02C6" w:rsidRPr="004F5F42" w14:paraId="4A119930" w14:textId="77777777" w:rsidTr="00317975">
        <w:trPr>
          <w:trHeight w:val="219"/>
        </w:trPr>
        <w:tc>
          <w:tcPr>
            <w:tcW w:w="521" w:type="dxa"/>
            <w:vMerge/>
            <w:shd w:val="clear" w:color="auto" w:fill="auto"/>
            <w:tcMar>
              <w:top w:w="57" w:type="dxa"/>
              <w:bottom w:w="57" w:type="dxa"/>
              <w:right w:w="28" w:type="dxa"/>
            </w:tcMar>
          </w:tcPr>
          <w:p w14:paraId="39BE9712" w14:textId="02E26154" w:rsidR="009D02C6" w:rsidRPr="004F5F42" w:rsidRDefault="009D02C6"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415CF2E" w14:textId="77777777" w:rsidR="004B64B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調査を進めよう（2）</w:t>
            </w:r>
          </w:p>
          <w:p w14:paraId="13BA00FD" w14:textId="77777777" w:rsidR="004B64B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140-141）</w:t>
            </w:r>
          </w:p>
          <w:p w14:paraId="61C4A540" w14:textId="77777777" w:rsidR="004B64B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・文献資料を使って調査する</w:t>
            </w:r>
          </w:p>
          <w:p w14:paraId="519EC58B" w14:textId="5004830F" w:rsidR="009D02C6" w:rsidRPr="004F5F42" w:rsidRDefault="004B64B6"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・統計資料を使って調査する</w:t>
            </w:r>
          </w:p>
        </w:tc>
        <w:tc>
          <w:tcPr>
            <w:tcW w:w="3016" w:type="dxa"/>
            <w:shd w:val="clear" w:color="auto" w:fill="auto"/>
            <w:tcMar>
              <w:top w:w="57" w:type="dxa"/>
              <w:bottom w:w="57" w:type="dxa"/>
              <w:right w:w="28" w:type="dxa"/>
            </w:tcMar>
          </w:tcPr>
          <w:p w14:paraId="41C93A27" w14:textId="77777777" w:rsidR="00193687" w:rsidRPr="004F5F42" w:rsidRDefault="00193687"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○文献資料や統計資料を入手し、その情報を適切に活用する。</w:t>
            </w:r>
          </w:p>
          <w:p w14:paraId="3E60569F" w14:textId="5FC8B971" w:rsidR="009D02C6" w:rsidRPr="004F5F42" w:rsidRDefault="00193687"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○入手した資料から必要な情報を取り出し、野外観察の成果と比較したり関連づけたりして分析・整理する。</w:t>
            </w:r>
          </w:p>
        </w:tc>
        <w:tc>
          <w:tcPr>
            <w:tcW w:w="3934" w:type="dxa"/>
            <w:shd w:val="clear" w:color="auto" w:fill="auto"/>
            <w:tcMar>
              <w:top w:w="57" w:type="dxa"/>
              <w:bottom w:w="57" w:type="dxa"/>
            </w:tcMar>
          </w:tcPr>
          <w:p w14:paraId="0E2B93CE" w14:textId="77777777" w:rsidR="002811C7" w:rsidRPr="004F5F42" w:rsidRDefault="002811C7" w:rsidP="004F5F42">
            <w:pPr>
              <w:widowControl/>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r w:rsidRPr="004F5F42">
              <w:rPr>
                <w:rFonts w:ascii="ＭＳ ゴシック" w:eastAsia="ＭＳ ゴシック" w:hAnsi="ＭＳ ゴシック" w:hint="eastAsia"/>
                <w:color w:val="000000" w:themeColor="text1"/>
                <w:sz w:val="21"/>
                <w:szCs w:val="21"/>
              </w:rPr>
              <w:t>★</w:t>
            </w:r>
          </w:p>
          <w:p w14:paraId="38D207B3" w14:textId="77777777" w:rsidR="002811C7" w:rsidRPr="004F5F42" w:rsidRDefault="002811C7"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入手した文献資料や統計資料から必要な情報を取り出し、それらを表やグラフなどに加工してまとめている。</w:t>
            </w:r>
          </w:p>
          <w:p w14:paraId="6C7E2AE7" w14:textId="77777777" w:rsidR="002811C7" w:rsidRPr="004F5F42" w:rsidRDefault="002811C7" w:rsidP="004F5F42">
            <w:pPr>
              <w:widowControl/>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31955CB0" w14:textId="3F40C7B2" w:rsidR="009D02C6" w:rsidRPr="004F5F42" w:rsidRDefault="002811C7" w:rsidP="004F5F42">
            <w:pPr>
              <w:widowControl/>
              <w:autoSpaceDE w:val="0"/>
              <w:autoSpaceDN w:val="0"/>
              <w:snapToGrid w:val="0"/>
              <w:spacing w:line="30" w:lineRule="atLeast"/>
              <w:rPr>
                <w:rFonts w:hAnsi="ＭＳ 明朝"/>
                <w:color w:val="000000" w:themeColor="text1"/>
                <w:sz w:val="21"/>
                <w:szCs w:val="21"/>
                <w:bdr w:val="single" w:sz="4" w:space="0" w:color="auto"/>
              </w:rPr>
            </w:pPr>
            <w:r w:rsidRPr="004F5F42">
              <w:rPr>
                <w:rFonts w:hAnsi="ＭＳ 明朝" w:hint="eastAsia"/>
                <w:color w:val="000000" w:themeColor="text1"/>
                <w:sz w:val="21"/>
                <w:szCs w:val="21"/>
              </w:rPr>
              <w:t xml:space="preserve">　資料から得た情報と野外観察の成果とを比較したり関連づけたりして、正当性を判断している。</w:t>
            </w:r>
          </w:p>
        </w:tc>
      </w:tr>
      <w:tr w:rsidR="009D02C6" w:rsidRPr="004F5F42" w14:paraId="6B156643" w14:textId="77777777" w:rsidTr="00317975">
        <w:trPr>
          <w:trHeight w:val="219"/>
        </w:trPr>
        <w:tc>
          <w:tcPr>
            <w:tcW w:w="521" w:type="dxa"/>
            <w:vMerge/>
            <w:shd w:val="clear" w:color="auto" w:fill="auto"/>
            <w:tcMar>
              <w:top w:w="57" w:type="dxa"/>
              <w:bottom w:w="57" w:type="dxa"/>
              <w:right w:w="28" w:type="dxa"/>
            </w:tcMar>
          </w:tcPr>
          <w:p w14:paraId="202EAAB2" w14:textId="77777777" w:rsidR="009D02C6" w:rsidRPr="004F5F42" w:rsidRDefault="009D02C6"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231CED6" w14:textId="77777777" w:rsidR="004B64B6" w:rsidRPr="004F5F42" w:rsidRDefault="004B64B6"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【まとめとふり返り】地域の特色を考察してまとめ、発表しよう</w:t>
            </w:r>
          </w:p>
          <w:p w14:paraId="2D02CEBB" w14:textId="1BD8A736" w:rsidR="009D02C6" w:rsidRPr="004F5F42" w:rsidRDefault="004B64B6" w:rsidP="004F5F42">
            <w:pPr>
              <w:widowControl/>
              <w:autoSpaceDE w:val="0"/>
              <w:autoSpaceDN w:val="0"/>
              <w:snapToGrid w:val="0"/>
              <w:spacing w:line="30" w:lineRule="atLeast"/>
              <w:rPr>
                <w:rFonts w:hAnsi="ＭＳ 明朝"/>
                <w:color w:val="FF0000"/>
                <w:sz w:val="21"/>
                <w:szCs w:val="21"/>
              </w:rPr>
            </w:pPr>
            <w:r w:rsidRPr="004F5F42">
              <w:rPr>
                <w:rFonts w:hAnsi="ＭＳ 明朝" w:hint="eastAsia"/>
                <w:sz w:val="21"/>
                <w:szCs w:val="21"/>
              </w:rPr>
              <w:t xml:space="preserve">　（教科書P. 142-143）</w:t>
            </w:r>
          </w:p>
        </w:tc>
        <w:tc>
          <w:tcPr>
            <w:tcW w:w="3016" w:type="dxa"/>
            <w:shd w:val="clear" w:color="auto" w:fill="auto"/>
            <w:tcMar>
              <w:top w:w="57" w:type="dxa"/>
              <w:bottom w:w="57" w:type="dxa"/>
              <w:right w:w="28" w:type="dxa"/>
            </w:tcMar>
          </w:tcPr>
          <w:p w14:paraId="24C2834E" w14:textId="77777777" w:rsidR="00193687" w:rsidRPr="004F5F42" w:rsidRDefault="00193687"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○テーマや仮説をふまえて、調査結果を多面的・多角的に考察し、自分の考えを表現する。</w:t>
            </w:r>
          </w:p>
          <w:p w14:paraId="253C208B" w14:textId="5534090C" w:rsidR="009D02C6" w:rsidRPr="004F5F42" w:rsidRDefault="00193687"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3F56ABE7" w14:textId="77777777" w:rsidR="002811C7" w:rsidRPr="004F5F42" w:rsidRDefault="002811C7" w:rsidP="004F5F42">
            <w:pPr>
              <w:overflowPunct w:val="0"/>
              <w:spacing w:line="30" w:lineRule="atLeast"/>
              <w:textAlignment w:val="baseline"/>
              <w:rPr>
                <w:rFonts w:hAnsi="ＭＳ 明朝"/>
                <w:color w:val="000000" w:themeColor="text1"/>
                <w:spacing w:val="2"/>
                <w:kern w:val="0"/>
                <w:sz w:val="21"/>
                <w:szCs w:val="21"/>
              </w:rPr>
            </w:pPr>
            <w:r w:rsidRPr="004F5F42">
              <w:rPr>
                <w:rFonts w:ascii="ＭＳ ゴシック" w:eastAsia="ＭＳ ゴシック" w:hAnsi="ＭＳ ゴシック" w:hint="eastAsia"/>
                <w:color w:val="000000" w:themeColor="text1"/>
                <w:spacing w:val="2"/>
                <w:kern w:val="0"/>
                <w:sz w:val="21"/>
                <w:szCs w:val="21"/>
                <w:u w:val="single"/>
              </w:rPr>
              <w:t>思考・判断・表現</w:t>
            </w:r>
            <w:r w:rsidRPr="004F5F42">
              <w:rPr>
                <w:rFonts w:hAnsi="ＭＳ 明朝" w:hint="eastAsia"/>
                <w:color w:val="000000" w:themeColor="text1"/>
                <w:spacing w:val="2"/>
                <w:kern w:val="0"/>
                <w:sz w:val="21"/>
                <w:szCs w:val="21"/>
              </w:rPr>
              <w:t>★</w:t>
            </w:r>
          </w:p>
          <w:p w14:paraId="7B0D8C0A" w14:textId="77777777" w:rsidR="002811C7" w:rsidRPr="004F5F42" w:rsidRDefault="002811C7" w:rsidP="004F5F42">
            <w:pPr>
              <w:overflowPunct w:val="0"/>
              <w:spacing w:line="30" w:lineRule="atLeast"/>
              <w:textAlignment w:val="baseline"/>
              <w:rPr>
                <w:rFonts w:hAnsi="ＭＳ 明朝"/>
                <w:color w:val="000000" w:themeColor="text1"/>
                <w:spacing w:val="2"/>
                <w:kern w:val="0"/>
                <w:sz w:val="21"/>
                <w:szCs w:val="21"/>
              </w:rPr>
            </w:pPr>
            <w:r w:rsidRPr="004F5F42">
              <w:rPr>
                <w:rFonts w:hAnsi="ＭＳ 明朝" w:hint="eastAsia"/>
                <w:color w:val="000000" w:themeColor="text1"/>
                <w:spacing w:val="2"/>
                <w:kern w:val="0"/>
                <w:sz w:val="21"/>
                <w:szCs w:val="21"/>
              </w:rPr>
              <w:t xml:space="preserve">　身近な地域の特色や課題を多面的・多角的にとらえ、そこから考えたことを自分の言葉で説明している。</w:t>
            </w:r>
          </w:p>
          <w:p w14:paraId="51C254A4" w14:textId="77777777" w:rsidR="002811C7" w:rsidRPr="004F5F42" w:rsidRDefault="002811C7" w:rsidP="004F5F42">
            <w:pPr>
              <w:overflowPunct w:val="0"/>
              <w:spacing w:line="30" w:lineRule="atLeast"/>
              <w:textAlignment w:val="baseline"/>
              <w:rPr>
                <w:rFonts w:hAnsi="ＭＳ 明朝"/>
                <w:color w:val="000000" w:themeColor="text1"/>
                <w:spacing w:val="2"/>
                <w:kern w:val="0"/>
                <w:sz w:val="21"/>
                <w:szCs w:val="21"/>
              </w:rPr>
            </w:pPr>
            <w:r w:rsidRPr="004F5F42">
              <w:rPr>
                <w:rFonts w:ascii="ＭＳ ゴシック" w:eastAsia="ＭＳ ゴシック" w:hAnsi="ＭＳ ゴシック" w:hint="eastAsia"/>
                <w:color w:val="000000" w:themeColor="text1"/>
                <w:spacing w:val="2"/>
                <w:kern w:val="0"/>
                <w:sz w:val="21"/>
                <w:szCs w:val="21"/>
                <w:u w:val="single"/>
              </w:rPr>
              <w:t>主体的に学習に取り組む態度</w:t>
            </w:r>
            <w:r w:rsidRPr="004F5F42">
              <w:rPr>
                <w:rFonts w:hAnsi="ＭＳ 明朝" w:hint="eastAsia"/>
                <w:color w:val="000000" w:themeColor="text1"/>
                <w:spacing w:val="2"/>
                <w:kern w:val="0"/>
                <w:sz w:val="21"/>
                <w:szCs w:val="21"/>
              </w:rPr>
              <w:t>★</w:t>
            </w:r>
          </w:p>
          <w:p w14:paraId="59C4B9B6" w14:textId="2735FEE8" w:rsidR="009D02C6" w:rsidRPr="004F5F42" w:rsidRDefault="002811C7" w:rsidP="004F5F42">
            <w:pPr>
              <w:overflowPunct w:val="0"/>
              <w:spacing w:line="30" w:lineRule="atLeast"/>
              <w:textAlignment w:val="baseline"/>
              <w:rPr>
                <w:rFonts w:hAnsi="ＭＳ 明朝"/>
                <w:color w:val="000000" w:themeColor="text1"/>
                <w:spacing w:val="2"/>
                <w:kern w:val="0"/>
                <w:sz w:val="21"/>
                <w:szCs w:val="21"/>
              </w:rPr>
            </w:pPr>
            <w:r w:rsidRPr="004F5F42">
              <w:rPr>
                <w:rFonts w:hAnsi="ＭＳ 明朝" w:hint="eastAsia"/>
                <w:color w:val="000000" w:themeColor="text1"/>
                <w:spacing w:val="2"/>
                <w:kern w:val="0"/>
                <w:sz w:val="21"/>
                <w:szCs w:val="21"/>
              </w:rPr>
              <w:t xml:space="preserve">　地域調査の手法における自己の学習の経過を振り返り、学習状況や達成度を適切に自己評価し、今後の学習や生活に生かそうとしている。</w:t>
            </w:r>
          </w:p>
        </w:tc>
      </w:tr>
    </w:tbl>
    <w:p w14:paraId="2929EE93" w14:textId="77777777" w:rsidR="004A5B6A" w:rsidRPr="004F5F42" w:rsidRDefault="004A5B6A" w:rsidP="004F5F42">
      <w:pPr>
        <w:autoSpaceDE w:val="0"/>
        <w:autoSpaceDN w:val="0"/>
        <w:spacing w:line="30" w:lineRule="atLeast"/>
        <w:rPr>
          <w:rFonts w:ascii="ＭＳ ゴシック" w:eastAsia="ＭＳ ゴシック" w:hAnsi="ＭＳ ゴシック"/>
          <w:sz w:val="22"/>
        </w:rPr>
      </w:pPr>
    </w:p>
    <w:p w14:paraId="10606AE5" w14:textId="0F561D0F" w:rsidR="004A5B6A" w:rsidRPr="004F5F42" w:rsidRDefault="00865989"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第２章　日本の地域的特色と地域区分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学習指導要領の内容：Ｃ（２）</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097"/>
      </w:tblGrid>
      <w:tr w:rsidR="004A5B6A" w:rsidRPr="004F5F42" w14:paraId="14B14C57" w14:textId="77777777" w:rsidTr="00044632">
        <w:trPr>
          <w:trHeight w:val="135"/>
        </w:trPr>
        <w:tc>
          <w:tcPr>
            <w:tcW w:w="10097" w:type="dxa"/>
            <w:shd w:val="pct15" w:color="auto" w:fill="auto"/>
            <w:tcMar>
              <w:top w:w="57" w:type="dxa"/>
              <w:bottom w:w="57" w:type="dxa"/>
              <w:right w:w="28" w:type="dxa"/>
            </w:tcMar>
            <w:vAlign w:val="center"/>
          </w:tcPr>
          <w:p w14:paraId="5DF17F66" w14:textId="755CA514" w:rsidR="004A5B6A" w:rsidRPr="004F5F42" w:rsidRDefault="0086598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第２章の目標</w:t>
            </w:r>
          </w:p>
        </w:tc>
      </w:tr>
      <w:tr w:rsidR="004A5B6A" w:rsidRPr="004F5F42" w14:paraId="3958BB43" w14:textId="77777777" w:rsidTr="00044632">
        <w:trPr>
          <w:trHeight w:val="237"/>
        </w:trPr>
        <w:tc>
          <w:tcPr>
            <w:tcW w:w="10097" w:type="dxa"/>
            <w:shd w:val="clear" w:color="auto" w:fill="FFFFFF"/>
            <w:tcMar>
              <w:top w:w="57" w:type="dxa"/>
              <w:bottom w:w="57" w:type="dxa"/>
              <w:right w:w="28" w:type="dxa"/>
            </w:tcMar>
          </w:tcPr>
          <w:p w14:paraId="00070781" w14:textId="77777777" w:rsidR="00865989" w:rsidRPr="004F5F42" w:rsidRDefault="00865989"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cs="MS-Mincho" w:hint="eastAsia"/>
                <w:kern w:val="0"/>
                <w:sz w:val="21"/>
                <w:szCs w:val="21"/>
              </w:rPr>
              <w:t>○日本の自然環境、人口、資源・エネルギーと産業、交通・通信の各項目に関する特色とそれに基づく地域区分をふまえ、我が国の国土の特色を大観して理解し、地域区分をする技能を身に付ける。</w:t>
            </w:r>
          </w:p>
          <w:p w14:paraId="28B79C68" w14:textId="77777777" w:rsidR="00865989" w:rsidRPr="004F5F42" w:rsidRDefault="00865989"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cs="MS-Mincho" w:hint="eastAsia"/>
                <w:kern w:val="0"/>
                <w:sz w:val="21"/>
                <w:szCs w:val="21"/>
              </w:rPr>
              <w:t>○日本の自然環境、人口、資源・エネルギーと産業、交通・通信の各項目による地域区分を、地域の共通点や差異、分布の傾向性などに着目し、比較したり関連付けたりして考察し、その結果を表現する。</w:t>
            </w:r>
          </w:p>
          <w:p w14:paraId="2FA07296" w14:textId="15EF9198" w:rsidR="004A5B6A" w:rsidRPr="004F5F42" w:rsidRDefault="00865989" w:rsidP="004F5F42">
            <w:pPr>
              <w:suppressAutoHyphens/>
              <w:autoSpaceDE w:val="0"/>
              <w:autoSpaceDN w:val="0"/>
              <w:spacing w:line="30" w:lineRule="atLeast"/>
              <w:ind w:left="210" w:hangingChars="100" w:hanging="210"/>
              <w:rPr>
                <w:rFonts w:hAnsi="ＭＳ 明朝"/>
                <w:sz w:val="21"/>
                <w:szCs w:val="28"/>
              </w:rPr>
            </w:pPr>
            <w:r w:rsidRPr="004F5F42">
              <w:rPr>
                <w:rFonts w:hAnsi="ＭＳ 明朝" w:cs="MS-Mincho" w:hint="eastAsia"/>
                <w:kern w:val="0"/>
                <w:sz w:val="21"/>
                <w:szCs w:val="21"/>
              </w:rPr>
              <w:t>○日本の地域的特色を意欲的に追究し、各項目に関わる課題を主体的に追究、解決しようとするとともに、第３編第２章の学習を振り返り、自身の学習状況や達成度を適切に自己評価しようとする態度を養う。</w:t>
            </w:r>
          </w:p>
        </w:tc>
      </w:tr>
    </w:tbl>
    <w:p w14:paraId="22B1254D" w14:textId="77777777" w:rsidR="00865989" w:rsidRPr="004F5F42" w:rsidRDefault="00865989" w:rsidP="004F5F42">
      <w:pPr>
        <w:spacing w:line="30" w:lineRule="atLeast"/>
        <w:rPr>
          <w:sz w:val="22"/>
          <w:szCs w:val="28"/>
        </w:rPr>
      </w:pP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865989" w:rsidRPr="004F5F42" w14:paraId="5AA0A780" w14:textId="77777777" w:rsidTr="00317975">
        <w:trPr>
          <w:trHeight w:val="255"/>
        </w:trPr>
        <w:tc>
          <w:tcPr>
            <w:tcW w:w="10097" w:type="dxa"/>
            <w:gridSpan w:val="2"/>
            <w:shd w:val="clear" w:color="auto" w:fill="FFFFFF"/>
            <w:tcMar>
              <w:top w:w="57" w:type="dxa"/>
              <w:bottom w:w="57" w:type="dxa"/>
              <w:right w:w="28" w:type="dxa"/>
            </w:tcMar>
          </w:tcPr>
          <w:p w14:paraId="434078EA" w14:textId="651374B6" w:rsidR="00865989" w:rsidRPr="004F5F42" w:rsidRDefault="00865989"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【第３編第２章の問い】</w:t>
            </w:r>
          </w:p>
          <w:p w14:paraId="77BE4D19" w14:textId="1687CD6B" w:rsidR="00865989" w:rsidRPr="004F5F42" w:rsidRDefault="00865989"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日本にはどのような特色があり、それらの特色からどのように地域区分できるのでしょうか。</w:t>
            </w:r>
          </w:p>
        </w:tc>
      </w:tr>
      <w:tr w:rsidR="004A5B6A" w:rsidRPr="004F5F42" w14:paraId="7BA8FCAF" w14:textId="77777777" w:rsidTr="00317975">
        <w:trPr>
          <w:cantSplit/>
          <w:trHeight w:val="1380"/>
        </w:trPr>
        <w:tc>
          <w:tcPr>
            <w:tcW w:w="682" w:type="dxa"/>
            <w:shd w:val="clear" w:color="auto" w:fill="D9D9D9"/>
            <w:tcMar>
              <w:top w:w="57" w:type="dxa"/>
              <w:bottom w:w="57" w:type="dxa"/>
              <w:right w:w="28" w:type="dxa"/>
            </w:tcMar>
            <w:textDirection w:val="tbRlV"/>
            <w:vAlign w:val="center"/>
          </w:tcPr>
          <w:p w14:paraId="1C14B9DB" w14:textId="44EADC62" w:rsidR="004A5B6A" w:rsidRPr="004F5F42" w:rsidRDefault="00865989"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8"/>
              </w:rPr>
              <w:t>第２章の評価規準</w:t>
            </w:r>
          </w:p>
        </w:tc>
        <w:tc>
          <w:tcPr>
            <w:tcW w:w="9414" w:type="dxa"/>
            <w:shd w:val="clear" w:color="auto" w:fill="FFFFFF"/>
          </w:tcPr>
          <w:p w14:paraId="622AC918" w14:textId="77777777" w:rsidR="004A5B6A" w:rsidRPr="004F5F42" w:rsidRDefault="004A5B6A" w:rsidP="004F5F42">
            <w:pPr>
              <w:suppressAutoHyphens/>
              <w:autoSpaceDE w:val="0"/>
              <w:autoSpaceDN w:val="0"/>
              <w:spacing w:line="30" w:lineRule="atLeast"/>
              <w:rPr>
                <w:rFonts w:ascii="ＭＳ ゴシック" w:eastAsia="ＭＳ ゴシック" w:hAnsi="ＭＳ ゴシック"/>
                <w:sz w:val="21"/>
                <w:szCs w:val="28"/>
                <w:u w:val="single"/>
                <w:bdr w:val="single" w:sz="4" w:space="0" w:color="auto"/>
              </w:rPr>
            </w:pPr>
            <w:r w:rsidRPr="004F5F42">
              <w:rPr>
                <w:rFonts w:ascii="ＭＳ ゴシック" w:eastAsia="ＭＳ ゴシック" w:hAnsi="ＭＳ ゴシック" w:hint="eastAsia"/>
                <w:sz w:val="21"/>
                <w:szCs w:val="28"/>
                <w:u w:val="single"/>
              </w:rPr>
              <w:t>知識・技能</w:t>
            </w:r>
          </w:p>
          <w:p w14:paraId="1C38A0AF" w14:textId="77777777" w:rsidR="00244E89" w:rsidRPr="004F5F42" w:rsidRDefault="00244E89"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・日本の自然環境、人口、資源・エネルギーと産業、交通・通信の各項目に関する特色とそれに基づく地域区分をふまえ、我が国の国土の特色を大観し理解している。</w:t>
            </w:r>
          </w:p>
          <w:p w14:paraId="03B966F8" w14:textId="187D404D" w:rsidR="004A5B6A" w:rsidRPr="004F5F42" w:rsidRDefault="00244E89"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・日本全体の主題図やグラフなどを、地域の共通点や差異、分布の傾向性などに着目して読み取ったり作成したりするなどして地域区分をしている。</w:t>
            </w:r>
          </w:p>
          <w:p w14:paraId="7AAFDE87" w14:textId="77777777" w:rsidR="004A5B6A" w:rsidRPr="004F5F42" w:rsidRDefault="004A5B6A"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7F8E837" w14:textId="6E3DC144" w:rsidR="004A5B6A" w:rsidRPr="004F5F42" w:rsidRDefault="00244E89" w:rsidP="004F5F42">
            <w:pPr>
              <w:suppressAutoHyphens/>
              <w:autoSpaceDE w:val="0"/>
              <w:autoSpaceDN w:val="0"/>
              <w:spacing w:line="30" w:lineRule="atLeast"/>
              <w:ind w:left="210" w:hangingChars="100" w:hanging="210"/>
              <w:rPr>
                <w:rFonts w:hAnsi="ＭＳ 明朝"/>
                <w:sz w:val="21"/>
                <w:szCs w:val="21"/>
              </w:rPr>
            </w:pPr>
            <w:r w:rsidRPr="004F5F42">
              <w:rPr>
                <w:rFonts w:hAnsi="ＭＳ 明朝" w:cs="MS-Mincho" w:hint="eastAsia"/>
                <w:kern w:val="0"/>
                <w:sz w:val="21"/>
              </w:rPr>
              <w:t>・日本の自然環境、人口、資源・エネルギーと産業、交通・通信の各項目による地域区分を、地域</w:t>
            </w:r>
            <w:r w:rsidRPr="004F5F42">
              <w:rPr>
                <w:rFonts w:hAnsi="ＭＳ 明朝" w:cs="MS-Mincho" w:hint="eastAsia"/>
                <w:kern w:val="0"/>
                <w:sz w:val="21"/>
              </w:rPr>
              <w:lastRenderedPageBreak/>
              <w:t>の共通点や差異、分布の傾向性などに着目し、比較したり関連付けたりして考察し、その結果を表現している。</w:t>
            </w:r>
          </w:p>
          <w:p w14:paraId="32F15388" w14:textId="77777777" w:rsidR="004A5B6A" w:rsidRPr="004F5F42" w:rsidRDefault="004A5B6A"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0E33E5D2" w14:textId="77777777" w:rsidR="00244E89" w:rsidRPr="004F5F42" w:rsidRDefault="00244E89"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cs="MS-Mincho" w:hint="eastAsia"/>
                <w:kern w:val="0"/>
                <w:sz w:val="21"/>
                <w:szCs w:val="21"/>
              </w:rPr>
              <w:t>・章の問いを立てる活動を通して、日本の地域的特色と地域区分の学習について見通しをもって取り組もうとしている。</w:t>
            </w:r>
          </w:p>
          <w:p w14:paraId="6F1E622B" w14:textId="5C5BC65F" w:rsidR="004A5B6A" w:rsidRPr="004F5F42" w:rsidRDefault="00244E89" w:rsidP="004F5F42">
            <w:pPr>
              <w:suppressAutoHyphens/>
              <w:autoSpaceDE w:val="0"/>
              <w:autoSpaceDN w:val="0"/>
              <w:spacing w:line="30" w:lineRule="atLeast"/>
              <w:ind w:left="210" w:hangingChars="100" w:hanging="210"/>
              <w:rPr>
                <w:rFonts w:hAnsi="ＭＳ 明朝"/>
                <w:sz w:val="21"/>
                <w:szCs w:val="28"/>
                <w:bdr w:val="single" w:sz="4" w:space="0" w:color="auto"/>
              </w:rPr>
            </w:pPr>
            <w:r w:rsidRPr="004F5F42">
              <w:rPr>
                <w:rFonts w:hAnsi="ＭＳ 明朝" w:cs="MS-Mincho" w:hint="eastAsia"/>
                <w:kern w:val="0"/>
                <w:sz w:val="21"/>
                <w:szCs w:val="21"/>
              </w:rPr>
              <w:t>・日本の地域的特色と地域区分の学習を振り返りながら自身の学習状況や達成度を適切に自己評価し、日本の地域的特色と地域区分の特色を主体的に追究、解決しようとしている。</w:t>
            </w:r>
          </w:p>
        </w:tc>
      </w:tr>
    </w:tbl>
    <w:p w14:paraId="1DE435E8" w14:textId="7C242064" w:rsidR="004A5B6A" w:rsidRPr="004F5F42" w:rsidRDefault="004A5B6A" w:rsidP="004F5F42">
      <w:pPr>
        <w:autoSpaceDE w:val="0"/>
        <w:autoSpaceDN w:val="0"/>
        <w:spacing w:line="30" w:lineRule="atLeast"/>
        <w:rPr>
          <w:rFonts w:hAnsi="ＭＳ 明朝"/>
          <w:sz w:val="21"/>
          <w:szCs w:val="21"/>
        </w:rPr>
      </w:pPr>
      <w:r w:rsidRPr="004F5F42">
        <w:rPr>
          <w:rFonts w:hAnsi="ＭＳ 明朝" w:hint="eastAsia"/>
          <w:sz w:val="21"/>
          <w:szCs w:val="21"/>
        </w:rPr>
        <w:lastRenderedPageBreak/>
        <w:t>※評価規準の★は「評定に用いる評価」で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0"/>
        <w:gridCol w:w="2619"/>
        <w:gridCol w:w="3012"/>
        <w:gridCol w:w="3928"/>
      </w:tblGrid>
      <w:tr w:rsidR="004A5B6A" w:rsidRPr="004F5F42" w14:paraId="08E86509" w14:textId="77777777" w:rsidTr="00044632">
        <w:trPr>
          <w:trHeight w:val="134"/>
        </w:trPr>
        <w:tc>
          <w:tcPr>
            <w:tcW w:w="520" w:type="dxa"/>
            <w:shd w:val="pct15" w:color="auto" w:fill="auto"/>
            <w:tcMar>
              <w:top w:w="57" w:type="dxa"/>
              <w:bottom w:w="57" w:type="dxa"/>
              <w:right w:w="28" w:type="dxa"/>
            </w:tcMar>
            <w:vAlign w:val="center"/>
          </w:tcPr>
          <w:p w14:paraId="08493AA8" w14:textId="77777777" w:rsidR="004A5B6A" w:rsidRPr="004F5F42" w:rsidRDefault="004A5B6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7C5BF8DF" w14:textId="77777777" w:rsidR="004A5B6A" w:rsidRPr="004F5F42" w:rsidRDefault="004A5B6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19" w:type="dxa"/>
            <w:shd w:val="pct15" w:color="auto" w:fill="auto"/>
            <w:tcMar>
              <w:top w:w="57" w:type="dxa"/>
              <w:bottom w:w="57" w:type="dxa"/>
              <w:right w:w="28" w:type="dxa"/>
            </w:tcMar>
            <w:vAlign w:val="center"/>
          </w:tcPr>
          <w:p w14:paraId="6F678BE7" w14:textId="77777777" w:rsidR="004A5B6A" w:rsidRPr="004F5F42" w:rsidRDefault="004A5B6A"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2" w:type="dxa"/>
            <w:shd w:val="pct15" w:color="auto" w:fill="auto"/>
            <w:tcMar>
              <w:top w:w="57" w:type="dxa"/>
              <w:bottom w:w="57" w:type="dxa"/>
              <w:right w:w="28" w:type="dxa"/>
            </w:tcMar>
            <w:vAlign w:val="center"/>
          </w:tcPr>
          <w:p w14:paraId="726F17B9" w14:textId="77777777" w:rsidR="004A5B6A" w:rsidRPr="004F5F42" w:rsidRDefault="004A5B6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28" w:type="dxa"/>
            <w:shd w:val="pct15" w:color="auto" w:fill="auto"/>
            <w:tcMar>
              <w:top w:w="57" w:type="dxa"/>
              <w:bottom w:w="57" w:type="dxa"/>
            </w:tcMar>
            <w:vAlign w:val="center"/>
          </w:tcPr>
          <w:p w14:paraId="2AEE0952" w14:textId="77777777" w:rsidR="004A5B6A" w:rsidRPr="004F5F42" w:rsidRDefault="004A5B6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4A5B6A" w:rsidRPr="004F5F42" w14:paraId="7EB85621" w14:textId="77777777" w:rsidTr="00044632">
        <w:trPr>
          <w:trHeight w:val="73"/>
        </w:trPr>
        <w:tc>
          <w:tcPr>
            <w:tcW w:w="520" w:type="dxa"/>
            <w:shd w:val="clear" w:color="auto" w:fill="auto"/>
            <w:tcMar>
              <w:top w:w="57" w:type="dxa"/>
              <w:bottom w:w="57" w:type="dxa"/>
              <w:right w:w="28" w:type="dxa"/>
            </w:tcMar>
          </w:tcPr>
          <w:p w14:paraId="5678C05E" w14:textId="390948EB" w:rsidR="004A5B6A" w:rsidRPr="004F5F42" w:rsidRDefault="00244E89"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56</w:t>
            </w:r>
          </w:p>
        </w:tc>
        <w:tc>
          <w:tcPr>
            <w:tcW w:w="2619" w:type="dxa"/>
            <w:shd w:val="clear" w:color="auto" w:fill="auto"/>
            <w:tcMar>
              <w:top w:w="57" w:type="dxa"/>
              <w:bottom w:w="57" w:type="dxa"/>
              <w:right w:w="28" w:type="dxa"/>
            </w:tcMar>
          </w:tcPr>
          <w:p w14:paraId="16DFD389" w14:textId="77777777" w:rsidR="00336459"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【学習のはじめに】地図を重ね合わせて特色を読み取ろう</w:t>
            </w:r>
          </w:p>
          <w:p w14:paraId="26A21F6E" w14:textId="23C2E1DF" w:rsidR="004A5B6A"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144-145）</w:t>
            </w:r>
          </w:p>
        </w:tc>
        <w:tc>
          <w:tcPr>
            <w:tcW w:w="3012" w:type="dxa"/>
            <w:shd w:val="clear" w:color="auto" w:fill="auto"/>
            <w:tcMar>
              <w:top w:w="57" w:type="dxa"/>
              <w:bottom w:w="57" w:type="dxa"/>
              <w:right w:w="28" w:type="dxa"/>
            </w:tcMar>
          </w:tcPr>
          <w:p w14:paraId="7A2C1BA2" w14:textId="77777777" w:rsidR="00C023ED" w:rsidRPr="004F5F42" w:rsidRDefault="00C023ED" w:rsidP="004F5F42">
            <w:pPr>
              <w:spacing w:line="30" w:lineRule="atLeast"/>
              <w:ind w:left="222" w:hangingChars="100" w:hanging="222"/>
              <w:rPr>
                <w:rFonts w:hAnsi="ＭＳ 明朝"/>
                <w:spacing w:val="6"/>
                <w:sz w:val="21"/>
                <w:szCs w:val="21"/>
              </w:rPr>
            </w:pPr>
            <w:r w:rsidRPr="004F5F42">
              <w:rPr>
                <w:rFonts w:hAnsi="ＭＳ 明朝" w:hint="eastAsia"/>
                <w:spacing w:val="6"/>
                <w:sz w:val="21"/>
                <w:szCs w:val="21"/>
              </w:rPr>
              <w:t>○複数の主題図の比較から、地形と人口分布、人口密度と農業生産額などの関係性を考察し、表現する。</w:t>
            </w:r>
          </w:p>
          <w:p w14:paraId="7349088D" w14:textId="092D1C94" w:rsidR="004A5B6A" w:rsidRPr="004F5F42" w:rsidRDefault="00C023ED" w:rsidP="004F5F42">
            <w:pPr>
              <w:spacing w:line="30" w:lineRule="atLeast"/>
              <w:ind w:left="222" w:hangingChars="100" w:hanging="222"/>
              <w:rPr>
                <w:rFonts w:hAnsi="ＭＳ 明朝"/>
                <w:spacing w:val="6"/>
                <w:sz w:val="21"/>
                <w:szCs w:val="21"/>
              </w:rPr>
            </w:pPr>
            <w:r w:rsidRPr="004F5F42">
              <w:rPr>
                <w:rFonts w:hAnsi="ＭＳ 明朝" w:hint="eastAsia"/>
                <w:spacing w:val="6"/>
                <w:sz w:val="21"/>
                <w:szCs w:val="21"/>
              </w:rPr>
              <w:t>○日本の地域的特色と地域区分について、見通しをもって学習に取り組み、主体的に追究する。</w:t>
            </w:r>
          </w:p>
        </w:tc>
        <w:tc>
          <w:tcPr>
            <w:tcW w:w="3928" w:type="dxa"/>
            <w:shd w:val="clear" w:color="auto" w:fill="auto"/>
            <w:tcMar>
              <w:top w:w="57" w:type="dxa"/>
              <w:bottom w:w="57" w:type="dxa"/>
            </w:tcMar>
          </w:tcPr>
          <w:p w14:paraId="24AF48AD" w14:textId="77777777" w:rsidR="003B3975" w:rsidRPr="004F5F42" w:rsidRDefault="003B3975" w:rsidP="004F5F42">
            <w:pPr>
              <w:widowControl/>
              <w:autoSpaceDE w:val="0"/>
              <w:autoSpaceDN w:val="0"/>
              <w:snapToGrid w:val="0"/>
              <w:spacing w:line="30" w:lineRule="atLeast"/>
              <w:rPr>
                <w:rFonts w:ascii="ＭＳ ゴシック" w:eastAsia="ＭＳ ゴシック" w:hAnsi="ＭＳ ゴシック"/>
                <w:sz w:val="21"/>
                <w:u w:val="single"/>
              </w:rPr>
            </w:pPr>
            <w:r w:rsidRPr="004F5F42">
              <w:rPr>
                <w:rFonts w:ascii="ＭＳ ゴシック" w:eastAsia="ＭＳ ゴシック" w:hAnsi="ＭＳ ゴシック" w:hint="eastAsia"/>
                <w:sz w:val="21"/>
                <w:u w:val="single"/>
              </w:rPr>
              <w:t>思考・判断・表現</w:t>
            </w:r>
          </w:p>
          <w:p w14:paraId="7383D848" w14:textId="77777777" w:rsidR="003B3975" w:rsidRPr="004F5F42" w:rsidRDefault="003B3975" w:rsidP="004F5F42">
            <w:pPr>
              <w:widowControl/>
              <w:autoSpaceDE w:val="0"/>
              <w:autoSpaceDN w:val="0"/>
              <w:snapToGrid w:val="0"/>
              <w:spacing w:line="30" w:lineRule="atLeast"/>
              <w:rPr>
                <w:rFonts w:hAnsi="ＭＳ 明朝"/>
                <w:sz w:val="21"/>
              </w:rPr>
            </w:pPr>
            <w:r w:rsidRPr="004F5F42">
              <w:rPr>
                <w:rFonts w:hAnsi="ＭＳ 明朝" w:hint="eastAsia"/>
                <w:sz w:val="21"/>
              </w:rPr>
              <w:t xml:space="preserve">　複数の主題図の比較から、地形と人口分布、人口密度と農業生産額などの関係性を考察し、表現している。</w:t>
            </w:r>
          </w:p>
          <w:p w14:paraId="240D2E48" w14:textId="77777777" w:rsidR="003B3975" w:rsidRPr="004F5F42" w:rsidRDefault="003B3975" w:rsidP="004F5F42">
            <w:pPr>
              <w:widowControl/>
              <w:autoSpaceDE w:val="0"/>
              <w:autoSpaceDN w:val="0"/>
              <w:snapToGrid w:val="0"/>
              <w:spacing w:line="30" w:lineRule="atLeast"/>
              <w:rPr>
                <w:rFonts w:hAnsi="ＭＳ 明朝"/>
                <w:sz w:val="21"/>
              </w:rPr>
            </w:pPr>
            <w:r w:rsidRPr="004F5F42">
              <w:rPr>
                <w:rFonts w:ascii="ＭＳ ゴシック" w:eastAsia="ＭＳ ゴシック" w:hAnsi="ＭＳ ゴシック" w:hint="eastAsia"/>
                <w:sz w:val="21"/>
                <w:u w:val="single"/>
              </w:rPr>
              <w:t>主体的に学習に取り組む態度</w:t>
            </w:r>
            <w:r w:rsidRPr="004F5F42">
              <w:rPr>
                <w:rFonts w:hAnsi="ＭＳ 明朝" w:hint="eastAsia"/>
                <w:sz w:val="21"/>
              </w:rPr>
              <w:t>★</w:t>
            </w:r>
          </w:p>
          <w:p w14:paraId="7C3E57B9" w14:textId="28B537D4" w:rsidR="004A5B6A" w:rsidRPr="004F5F42" w:rsidRDefault="003B3975" w:rsidP="004F5F42">
            <w:pPr>
              <w:widowControl/>
              <w:autoSpaceDE w:val="0"/>
              <w:autoSpaceDN w:val="0"/>
              <w:snapToGrid w:val="0"/>
              <w:spacing w:line="30" w:lineRule="atLeast"/>
              <w:rPr>
                <w:rFonts w:hAnsi="ＭＳ 明朝"/>
                <w:sz w:val="21"/>
              </w:rPr>
            </w:pPr>
            <w:r w:rsidRPr="004F5F42">
              <w:rPr>
                <w:rFonts w:hAnsi="ＭＳ 明朝" w:hint="eastAsia"/>
                <w:sz w:val="21"/>
              </w:rPr>
              <w:t xml:space="preserve">　日本の地域的特色と地域区分について、見通しをもって学習に取り組み、主体的に追究している。</w:t>
            </w:r>
          </w:p>
        </w:tc>
      </w:tr>
      <w:tr w:rsidR="004A5B6A" w:rsidRPr="004F5F42" w14:paraId="24CF9180" w14:textId="77777777" w:rsidTr="00044632">
        <w:trPr>
          <w:trHeight w:val="363"/>
        </w:trPr>
        <w:tc>
          <w:tcPr>
            <w:tcW w:w="520" w:type="dxa"/>
            <w:shd w:val="clear" w:color="auto" w:fill="auto"/>
            <w:tcMar>
              <w:top w:w="57" w:type="dxa"/>
              <w:bottom w:w="57" w:type="dxa"/>
              <w:right w:w="28" w:type="dxa"/>
            </w:tcMar>
          </w:tcPr>
          <w:p w14:paraId="00CD2EFF" w14:textId="43DA37FF" w:rsidR="004A5B6A" w:rsidRPr="004F5F42" w:rsidRDefault="00244E89"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57</w:t>
            </w:r>
          </w:p>
        </w:tc>
        <w:tc>
          <w:tcPr>
            <w:tcW w:w="2619" w:type="dxa"/>
            <w:shd w:val="clear" w:color="auto" w:fill="auto"/>
            <w:tcMar>
              <w:top w:w="57" w:type="dxa"/>
              <w:bottom w:w="57" w:type="dxa"/>
              <w:right w:w="28" w:type="dxa"/>
            </w:tcMar>
          </w:tcPr>
          <w:p w14:paraId="16463710"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地形からみた日本の地域的特色と地域区分</w:t>
            </w:r>
          </w:p>
          <w:p w14:paraId="1EBB26A6"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146-147）</w:t>
            </w:r>
          </w:p>
          <w:p w14:paraId="0CC66CE0"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・背骨のようにつらなる山地</w:t>
            </w:r>
          </w:p>
          <w:p w14:paraId="334B7430"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・山と川がつくる多様な地形</w:t>
            </w:r>
          </w:p>
          <w:p w14:paraId="70B532B8"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・変化に富む海岸</w:t>
            </w:r>
          </w:p>
          <w:p w14:paraId="78BC9044" w14:textId="7267C283" w:rsidR="004A5B6A"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・地形からみた日本の地域区分</w:t>
            </w:r>
          </w:p>
        </w:tc>
        <w:tc>
          <w:tcPr>
            <w:tcW w:w="3012" w:type="dxa"/>
            <w:shd w:val="clear" w:color="auto" w:fill="auto"/>
            <w:tcMar>
              <w:top w:w="57" w:type="dxa"/>
              <w:bottom w:w="57" w:type="dxa"/>
              <w:right w:w="28" w:type="dxa"/>
            </w:tcMar>
          </w:tcPr>
          <w:p w14:paraId="2BD21391" w14:textId="77777777" w:rsidR="00C023ED" w:rsidRPr="004F5F42" w:rsidRDefault="00C023ED"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は環太平洋造山帯に属すること、山地・山脈は東日本では南北方向に、西日本では東西方向に連なっていること、河川によって形成された小規模な平地が点在していること、様々な形状の海岸線があることを理解する。</w:t>
            </w:r>
          </w:p>
          <w:p w14:paraId="019A7051" w14:textId="354562DD" w:rsidR="004A5B6A" w:rsidRPr="004F5F42" w:rsidRDefault="00C023ED"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○それぞれの地形が分布する位置を比較・分類し、地形の特色に応じた地域区分を白地図に表現する。</w:t>
            </w:r>
          </w:p>
        </w:tc>
        <w:tc>
          <w:tcPr>
            <w:tcW w:w="3928" w:type="dxa"/>
            <w:shd w:val="clear" w:color="auto" w:fill="auto"/>
            <w:tcMar>
              <w:top w:w="57" w:type="dxa"/>
              <w:bottom w:w="57" w:type="dxa"/>
            </w:tcMar>
          </w:tcPr>
          <w:p w14:paraId="5969C332" w14:textId="77777777" w:rsidR="003B3975" w:rsidRPr="004F5F42" w:rsidRDefault="003B3975"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9724315" w14:textId="77777777" w:rsidR="003B3975" w:rsidRPr="004F5F42" w:rsidRDefault="003B397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日本の山地・山脈の連なり方や点在する平地、複雑な海岸線など、日本の地形の特色を理解している。</w:t>
            </w:r>
          </w:p>
          <w:p w14:paraId="3F846860" w14:textId="77777777" w:rsidR="003B3975" w:rsidRPr="004F5F42" w:rsidRDefault="003B3975"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2190487" w14:textId="55A50C5B" w:rsidR="004A5B6A" w:rsidRPr="004F5F42" w:rsidRDefault="003B397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日本の地形の特色から、その特色に応じた地域区分を考え、白地図に表現している。</w:t>
            </w:r>
          </w:p>
        </w:tc>
      </w:tr>
      <w:tr w:rsidR="004A5B6A" w:rsidRPr="004F5F42" w14:paraId="5B206A0F" w14:textId="77777777" w:rsidTr="00044632">
        <w:trPr>
          <w:trHeight w:val="167"/>
        </w:trPr>
        <w:tc>
          <w:tcPr>
            <w:tcW w:w="520" w:type="dxa"/>
            <w:shd w:val="clear" w:color="auto" w:fill="auto"/>
            <w:tcMar>
              <w:top w:w="57" w:type="dxa"/>
              <w:bottom w:w="57" w:type="dxa"/>
              <w:right w:w="28" w:type="dxa"/>
            </w:tcMar>
          </w:tcPr>
          <w:p w14:paraId="4A0DA8E7" w14:textId="167E16BA" w:rsidR="004A5B6A"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58</w:t>
            </w:r>
          </w:p>
        </w:tc>
        <w:tc>
          <w:tcPr>
            <w:tcW w:w="2619" w:type="dxa"/>
            <w:shd w:val="clear" w:color="auto" w:fill="auto"/>
            <w:tcMar>
              <w:top w:w="57" w:type="dxa"/>
              <w:bottom w:w="57" w:type="dxa"/>
              <w:right w:w="28" w:type="dxa"/>
            </w:tcMar>
          </w:tcPr>
          <w:p w14:paraId="5686FFFA"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気候からみた日本の地域的特色と地域区分</w:t>
            </w:r>
          </w:p>
          <w:p w14:paraId="14170F50"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148-149）</w:t>
            </w:r>
          </w:p>
          <w:p w14:paraId="53B31C58"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・四季の変化がはっきりとした気候</w:t>
            </w:r>
          </w:p>
          <w:p w14:paraId="19534339"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・降水量の多い気候</w:t>
            </w:r>
          </w:p>
          <w:p w14:paraId="630B5814" w14:textId="2A46A0B9" w:rsidR="004A5B6A"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・気候からみた日本の地域区分</w:t>
            </w:r>
          </w:p>
        </w:tc>
        <w:tc>
          <w:tcPr>
            <w:tcW w:w="3012" w:type="dxa"/>
            <w:shd w:val="clear" w:color="auto" w:fill="auto"/>
            <w:tcMar>
              <w:top w:w="57" w:type="dxa"/>
              <w:bottom w:w="57" w:type="dxa"/>
              <w:right w:w="28" w:type="dxa"/>
            </w:tcMar>
          </w:tcPr>
          <w:p w14:paraId="208B7924" w14:textId="77777777" w:rsidR="00C023ED" w:rsidRPr="004F5F42" w:rsidRDefault="00C023ED" w:rsidP="004F5F42">
            <w:pPr>
              <w:spacing w:line="30" w:lineRule="atLeast"/>
              <w:ind w:left="210" w:hangingChars="100" w:hanging="210"/>
              <w:rPr>
                <w:rFonts w:hAnsi="ＭＳ 明朝"/>
                <w:sz w:val="21"/>
                <w:szCs w:val="21"/>
              </w:rPr>
            </w:pPr>
            <w:r w:rsidRPr="004F5F42">
              <w:rPr>
                <w:rFonts w:hAnsi="ＭＳ 明朝" w:hint="eastAsia"/>
                <w:sz w:val="21"/>
                <w:szCs w:val="21"/>
              </w:rPr>
              <w:t>○日本の気候は、緯度の違いや季節風、梅雨や台風、地形の影響によって、平均気温や降水量の違いから、おおよそ六つに区分できることを理解する。</w:t>
            </w:r>
          </w:p>
          <w:p w14:paraId="165BC54F" w14:textId="21B321DD" w:rsidR="004A5B6A" w:rsidRPr="004F5F42" w:rsidRDefault="00C023ED" w:rsidP="004F5F42">
            <w:pPr>
              <w:spacing w:line="30" w:lineRule="atLeast"/>
              <w:ind w:left="210" w:hangingChars="100" w:hanging="210"/>
              <w:rPr>
                <w:rFonts w:hAnsi="ＭＳ 明朝"/>
                <w:sz w:val="21"/>
                <w:szCs w:val="21"/>
              </w:rPr>
            </w:pPr>
            <w:r w:rsidRPr="004F5F42">
              <w:rPr>
                <w:rFonts w:hAnsi="ＭＳ 明朝" w:hint="eastAsia"/>
                <w:sz w:val="21"/>
                <w:szCs w:val="21"/>
              </w:rPr>
              <w:t>○各都市の雨温図を比較し、気温や降水量の違いを読み取り、その違いから、気候の特色に応じた地域区分を白地図に表現する。</w:t>
            </w:r>
          </w:p>
        </w:tc>
        <w:tc>
          <w:tcPr>
            <w:tcW w:w="3928" w:type="dxa"/>
            <w:shd w:val="clear" w:color="auto" w:fill="auto"/>
            <w:tcMar>
              <w:top w:w="57" w:type="dxa"/>
              <w:bottom w:w="57" w:type="dxa"/>
            </w:tcMar>
          </w:tcPr>
          <w:p w14:paraId="6B572B0C" w14:textId="77777777" w:rsidR="003B3975" w:rsidRPr="004F5F42" w:rsidRDefault="003B3975"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0A1B6126" w14:textId="77777777" w:rsidR="003B3975" w:rsidRPr="004F5F42" w:rsidRDefault="003B397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日本の気候は、季節風や地形などの自然条件から、おおよそ六つに区分できることを理解している。</w:t>
            </w:r>
          </w:p>
          <w:p w14:paraId="576AB6F6" w14:textId="77777777" w:rsidR="003B3975" w:rsidRPr="004F5F42" w:rsidRDefault="003B3975"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567D342" w14:textId="33F9D223" w:rsidR="004A5B6A" w:rsidRPr="004F5F42" w:rsidRDefault="003B3975"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日本の各都市の雨温図を比較し、それぞれの気候の特色から、地域区分を白地図に表現している。</w:t>
            </w:r>
          </w:p>
        </w:tc>
      </w:tr>
      <w:tr w:rsidR="004A5B6A" w:rsidRPr="004F5F42" w14:paraId="2E1E97BD" w14:textId="77777777" w:rsidTr="00044632">
        <w:trPr>
          <w:trHeight w:val="212"/>
        </w:trPr>
        <w:tc>
          <w:tcPr>
            <w:tcW w:w="520" w:type="dxa"/>
            <w:shd w:val="clear" w:color="auto" w:fill="auto"/>
            <w:tcMar>
              <w:top w:w="57" w:type="dxa"/>
              <w:bottom w:w="57" w:type="dxa"/>
              <w:right w:w="28" w:type="dxa"/>
            </w:tcMar>
          </w:tcPr>
          <w:p w14:paraId="0591AE8C" w14:textId="65382CF6" w:rsidR="004A5B6A"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lastRenderedPageBreak/>
              <w:t>59</w:t>
            </w:r>
          </w:p>
        </w:tc>
        <w:tc>
          <w:tcPr>
            <w:tcW w:w="2619" w:type="dxa"/>
            <w:shd w:val="clear" w:color="auto" w:fill="auto"/>
            <w:tcMar>
              <w:top w:w="57" w:type="dxa"/>
              <w:bottom w:w="57" w:type="dxa"/>
              <w:right w:w="28" w:type="dxa"/>
            </w:tcMar>
          </w:tcPr>
          <w:p w14:paraId="17865F2A"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自然災害からみた日本の地域的特色と地域区分</w:t>
            </w:r>
          </w:p>
          <w:p w14:paraId="18FD84BC"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150-151）</w:t>
            </w:r>
          </w:p>
          <w:p w14:paraId="50D9D5CC"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・地震・火山による災害</w:t>
            </w:r>
          </w:p>
          <w:p w14:paraId="4FEBC11C"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・さまざまな気象災害</w:t>
            </w:r>
          </w:p>
          <w:p w14:paraId="78283B77" w14:textId="225C2C63" w:rsidR="004A5B6A"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・自然災害からみた日本の地域区分</w:t>
            </w:r>
          </w:p>
        </w:tc>
        <w:tc>
          <w:tcPr>
            <w:tcW w:w="3012" w:type="dxa"/>
            <w:shd w:val="clear" w:color="auto" w:fill="auto"/>
            <w:tcMar>
              <w:top w:w="57" w:type="dxa"/>
              <w:bottom w:w="57" w:type="dxa"/>
              <w:right w:w="28" w:type="dxa"/>
            </w:tcMar>
          </w:tcPr>
          <w:p w14:paraId="7AFA7E9F" w14:textId="77777777" w:rsidR="00C023ED" w:rsidRPr="004F5F42" w:rsidRDefault="00C023ED"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○日本は環太平洋造山帯に属し地震や火山災害が起きやすいことや、梅雨や台風による大雨や冬季の大雪による気象災害が起こること、気象災害の起こりやすさに地域差があることを理解する。</w:t>
            </w:r>
          </w:p>
          <w:p w14:paraId="178A59DE" w14:textId="76D89D1C" w:rsidR="004A5B6A" w:rsidRPr="004F5F42" w:rsidRDefault="00C023ED"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○自然災害が起こる原因を把握し、発生しやすい地域をとらえ、地域ごとの特色を白地図に表現する。</w:t>
            </w:r>
          </w:p>
        </w:tc>
        <w:tc>
          <w:tcPr>
            <w:tcW w:w="3928" w:type="dxa"/>
            <w:shd w:val="clear" w:color="auto" w:fill="auto"/>
            <w:tcMar>
              <w:top w:w="57" w:type="dxa"/>
              <w:bottom w:w="57" w:type="dxa"/>
            </w:tcMar>
          </w:tcPr>
          <w:p w14:paraId="712BCC5D"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384C11C2"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日本で様々な自然災害が起こる原因と、その起こりやすさに地域差があることを理解している。</w:t>
            </w:r>
          </w:p>
          <w:p w14:paraId="5952109F"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F7CB453" w14:textId="3C54991A" w:rsidR="004A5B6A"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日本で起こる様々な自然災害の原因を、自然環境の特色から考察し、地域区分を白地図に表現している。</w:t>
            </w:r>
          </w:p>
        </w:tc>
      </w:tr>
      <w:tr w:rsidR="00747D2B" w:rsidRPr="004F5F42" w14:paraId="7E5F8BDA" w14:textId="77777777" w:rsidTr="00044632">
        <w:trPr>
          <w:trHeight w:val="212"/>
        </w:trPr>
        <w:tc>
          <w:tcPr>
            <w:tcW w:w="520" w:type="dxa"/>
            <w:shd w:val="clear" w:color="auto" w:fill="auto"/>
            <w:tcMar>
              <w:top w:w="57" w:type="dxa"/>
              <w:bottom w:w="57" w:type="dxa"/>
              <w:right w:w="28" w:type="dxa"/>
            </w:tcMar>
          </w:tcPr>
          <w:p w14:paraId="4ABAE13F" w14:textId="67ACCD46" w:rsidR="00747D2B"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60</w:t>
            </w:r>
          </w:p>
        </w:tc>
        <w:tc>
          <w:tcPr>
            <w:tcW w:w="2619" w:type="dxa"/>
            <w:shd w:val="clear" w:color="auto" w:fill="auto"/>
            <w:tcMar>
              <w:top w:w="57" w:type="dxa"/>
              <w:bottom w:w="57" w:type="dxa"/>
              <w:right w:w="28" w:type="dxa"/>
            </w:tcMar>
          </w:tcPr>
          <w:p w14:paraId="3D5A407D"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災害にそなえるために</w:t>
            </w:r>
          </w:p>
          <w:p w14:paraId="4A68DD31"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152-153）</w:t>
            </w:r>
          </w:p>
          <w:p w14:paraId="33FA7C37"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・防災・減災へのくふう</w:t>
            </w:r>
          </w:p>
          <w:p w14:paraId="7E5FF9A3" w14:textId="2B7C1489" w:rsidR="00747D2B"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・どのように災害と向き合うか</w:t>
            </w:r>
          </w:p>
        </w:tc>
        <w:tc>
          <w:tcPr>
            <w:tcW w:w="3012" w:type="dxa"/>
            <w:shd w:val="clear" w:color="auto" w:fill="auto"/>
            <w:tcMar>
              <w:top w:w="57" w:type="dxa"/>
              <w:bottom w:w="57" w:type="dxa"/>
              <w:right w:w="28" w:type="dxa"/>
            </w:tcMar>
          </w:tcPr>
          <w:p w14:paraId="377551D0" w14:textId="77777777" w:rsidR="00C023ED"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○日本では、様々な自然災害に対して防災や減災の取り組みが行われていることを理解する。</w:t>
            </w:r>
          </w:p>
          <w:p w14:paraId="42F8D48E" w14:textId="2AD06E35" w:rsidR="00747D2B"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○身近な地域で想定される自然災害に対して、想定される防災や減災の取り組みを考察し、説明する。</w:t>
            </w:r>
          </w:p>
        </w:tc>
        <w:tc>
          <w:tcPr>
            <w:tcW w:w="3928" w:type="dxa"/>
            <w:shd w:val="clear" w:color="auto" w:fill="auto"/>
            <w:tcMar>
              <w:top w:w="57" w:type="dxa"/>
              <w:bottom w:w="57" w:type="dxa"/>
            </w:tcMar>
          </w:tcPr>
          <w:p w14:paraId="4EA6BB99"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6D77C27B"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自然災害に対して行われる防災や減災の取り組みの意味や意義を理解している。</w:t>
            </w:r>
          </w:p>
          <w:p w14:paraId="266CEA16"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EFF2C9E" w14:textId="3B5D1C25" w:rsidR="00747D2B"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hAnsi="ＭＳ 明朝" w:hint="eastAsia"/>
                <w:sz w:val="21"/>
                <w:szCs w:val="21"/>
              </w:rPr>
              <w:t xml:space="preserve">　身近な地域で想定される自然災害に対して、想定される防災や減災の取り組みを考察し、説明している。</w:t>
            </w:r>
          </w:p>
        </w:tc>
      </w:tr>
      <w:tr w:rsidR="00747D2B" w:rsidRPr="004F5F42" w14:paraId="2C7A006D" w14:textId="77777777" w:rsidTr="00044632">
        <w:trPr>
          <w:trHeight w:val="212"/>
        </w:trPr>
        <w:tc>
          <w:tcPr>
            <w:tcW w:w="520" w:type="dxa"/>
            <w:shd w:val="clear" w:color="auto" w:fill="auto"/>
            <w:tcMar>
              <w:top w:w="57" w:type="dxa"/>
              <w:bottom w:w="57" w:type="dxa"/>
              <w:right w:w="28" w:type="dxa"/>
            </w:tcMar>
          </w:tcPr>
          <w:p w14:paraId="39DB9EFF" w14:textId="59AC5444" w:rsidR="00747D2B"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61</w:t>
            </w:r>
          </w:p>
        </w:tc>
        <w:tc>
          <w:tcPr>
            <w:tcW w:w="2619" w:type="dxa"/>
            <w:shd w:val="clear" w:color="auto" w:fill="auto"/>
            <w:tcMar>
              <w:top w:w="57" w:type="dxa"/>
              <w:bottom w:w="57" w:type="dxa"/>
              <w:right w:w="28" w:type="dxa"/>
            </w:tcMar>
          </w:tcPr>
          <w:p w14:paraId="42D60581" w14:textId="77777777" w:rsidR="00336459"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【持続可能な地域をめざして】せまりくる巨大地震にそなえて</w:t>
            </w:r>
          </w:p>
          <w:p w14:paraId="279E083F" w14:textId="77777777" w:rsidR="00336459"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【持続可能な地域をめざして】ハザードマップを活用しよう</w:t>
            </w:r>
          </w:p>
          <w:p w14:paraId="396F7235" w14:textId="74AF1F51" w:rsidR="00747D2B"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154-155）</w:t>
            </w:r>
          </w:p>
        </w:tc>
        <w:tc>
          <w:tcPr>
            <w:tcW w:w="3012" w:type="dxa"/>
            <w:shd w:val="clear" w:color="auto" w:fill="auto"/>
            <w:tcMar>
              <w:top w:w="57" w:type="dxa"/>
              <w:bottom w:w="57" w:type="dxa"/>
              <w:right w:w="28" w:type="dxa"/>
            </w:tcMar>
          </w:tcPr>
          <w:p w14:paraId="27BA0920" w14:textId="77777777" w:rsidR="00C023ED"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○身近な地域のハザードマップから地域で想定される災害被害を読み取るとともに、地域の防災・減災の現状や課題を理解する。</w:t>
            </w:r>
          </w:p>
          <w:p w14:paraId="037D1F5E" w14:textId="26FCDFAD" w:rsidR="00747D2B"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○身近な地域のハザードマップを活用し、災害発生時に取るべき行動や防災・減災対策を考察し、自らの避難経路を表現する。</w:t>
            </w:r>
          </w:p>
        </w:tc>
        <w:tc>
          <w:tcPr>
            <w:tcW w:w="3928" w:type="dxa"/>
            <w:shd w:val="clear" w:color="auto" w:fill="auto"/>
            <w:tcMar>
              <w:top w:w="57" w:type="dxa"/>
              <w:bottom w:w="57" w:type="dxa"/>
            </w:tcMar>
          </w:tcPr>
          <w:p w14:paraId="18993428"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872A43E"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身近な地域のハザードマップから地域で想定される災害被害を読み取るとともに、地域の防災・減災の現状や課題を理解している。</w:t>
            </w:r>
          </w:p>
          <w:p w14:paraId="7113C3D3"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722910E4" w14:textId="1E4C65AC" w:rsidR="00747D2B"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身近な地域のハザードマップを活用し、災害発生時に取るべき行動や防災・減災対策を考察し、自らの避難経路を表現している。</w:t>
            </w:r>
          </w:p>
        </w:tc>
      </w:tr>
      <w:tr w:rsidR="00747D2B" w:rsidRPr="004F5F42" w14:paraId="58410F9C" w14:textId="77777777" w:rsidTr="00044632">
        <w:trPr>
          <w:trHeight w:val="212"/>
        </w:trPr>
        <w:tc>
          <w:tcPr>
            <w:tcW w:w="520" w:type="dxa"/>
            <w:shd w:val="clear" w:color="auto" w:fill="auto"/>
            <w:tcMar>
              <w:top w:w="57" w:type="dxa"/>
              <w:bottom w:w="57" w:type="dxa"/>
              <w:right w:w="28" w:type="dxa"/>
            </w:tcMar>
          </w:tcPr>
          <w:p w14:paraId="2976E40C" w14:textId="304D8E21" w:rsidR="00747D2B"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62</w:t>
            </w:r>
          </w:p>
        </w:tc>
        <w:tc>
          <w:tcPr>
            <w:tcW w:w="2619" w:type="dxa"/>
            <w:shd w:val="clear" w:color="auto" w:fill="auto"/>
            <w:tcMar>
              <w:top w:w="57" w:type="dxa"/>
              <w:bottom w:w="57" w:type="dxa"/>
              <w:right w:w="28" w:type="dxa"/>
            </w:tcMar>
          </w:tcPr>
          <w:p w14:paraId="765735AF"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人口からみた日本の地域的特色と地域区分</w:t>
            </w:r>
          </w:p>
          <w:p w14:paraId="0AB378AF"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156-157）</w:t>
            </w:r>
          </w:p>
          <w:p w14:paraId="222979AA"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・人口減少と少子高齢化</w:t>
            </w:r>
          </w:p>
          <w:p w14:paraId="2C2D290E"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・人口構成のかたより</w:t>
            </w:r>
          </w:p>
          <w:p w14:paraId="5B8CBDB3"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・人口分布のかたよりと課題</w:t>
            </w:r>
          </w:p>
          <w:p w14:paraId="51175A0E" w14:textId="41565E09" w:rsidR="00747D2B"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・人口からみた日本の地域区分</w:t>
            </w:r>
          </w:p>
        </w:tc>
        <w:tc>
          <w:tcPr>
            <w:tcW w:w="3012" w:type="dxa"/>
            <w:shd w:val="clear" w:color="auto" w:fill="auto"/>
            <w:tcMar>
              <w:top w:w="57" w:type="dxa"/>
              <w:bottom w:w="57" w:type="dxa"/>
              <w:right w:w="28" w:type="dxa"/>
            </w:tcMar>
          </w:tcPr>
          <w:p w14:paraId="2F0C75B7" w14:textId="77777777" w:rsidR="00C023ED"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○日本の人口構成と人口分布について変化の傾向を読み取って、人口からみた日本の地域的特色を理解する。</w:t>
            </w:r>
          </w:p>
          <w:p w14:paraId="07E69FAF" w14:textId="0C0CC6A6" w:rsidR="00747D2B"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○日本の人口問題について過疎・過密地域の地域的課題と関連させて考察し、地域的特色を理解する。</w:t>
            </w:r>
          </w:p>
        </w:tc>
        <w:tc>
          <w:tcPr>
            <w:tcW w:w="3928" w:type="dxa"/>
            <w:shd w:val="clear" w:color="auto" w:fill="auto"/>
            <w:tcMar>
              <w:top w:w="57" w:type="dxa"/>
              <w:bottom w:w="57" w:type="dxa"/>
            </w:tcMar>
          </w:tcPr>
          <w:p w14:paraId="75503C94"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2230F4E0"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日本の人口構成と人口分布の変化の様相を読み取って、理解している。</w:t>
            </w:r>
          </w:p>
          <w:p w14:paraId="4B2EF9A2"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r w:rsidRPr="004F5F42">
              <w:rPr>
                <w:rFonts w:ascii="ＭＳ ゴシック" w:eastAsia="ＭＳ ゴシック" w:hAnsi="ＭＳ ゴシック" w:hint="eastAsia"/>
                <w:sz w:val="21"/>
                <w:szCs w:val="21"/>
              </w:rPr>
              <w:t>★</w:t>
            </w:r>
          </w:p>
          <w:p w14:paraId="3588B2D3" w14:textId="642BA7E5" w:rsidR="00747D2B"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日本の人口からみた地域的特色を、過疎・過密地域の地域区分をふまえて考察し、的確に説明している。</w:t>
            </w:r>
          </w:p>
        </w:tc>
      </w:tr>
      <w:tr w:rsidR="00747D2B" w:rsidRPr="004F5F42" w14:paraId="0DF3B466" w14:textId="77777777" w:rsidTr="00044632">
        <w:trPr>
          <w:trHeight w:val="212"/>
        </w:trPr>
        <w:tc>
          <w:tcPr>
            <w:tcW w:w="520" w:type="dxa"/>
            <w:shd w:val="clear" w:color="auto" w:fill="auto"/>
            <w:tcMar>
              <w:top w:w="57" w:type="dxa"/>
              <w:bottom w:w="57" w:type="dxa"/>
              <w:right w:w="28" w:type="dxa"/>
            </w:tcMar>
          </w:tcPr>
          <w:p w14:paraId="11F78F3C" w14:textId="340A2480" w:rsidR="00747D2B"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lastRenderedPageBreak/>
              <w:t>63</w:t>
            </w:r>
          </w:p>
        </w:tc>
        <w:tc>
          <w:tcPr>
            <w:tcW w:w="2619" w:type="dxa"/>
            <w:shd w:val="clear" w:color="auto" w:fill="auto"/>
            <w:tcMar>
              <w:top w:w="57" w:type="dxa"/>
              <w:bottom w:w="57" w:type="dxa"/>
              <w:right w:w="28" w:type="dxa"/>
            </w:tcMar>
          </w:tcPr>
          <w:p w14:paraId="7B3DB937"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６　資源・エネルギーからみた日本の地域的特色と地域区分</w:t>
            </w:r>
          </w:p>
          <w:p w14:paraId="09F76B2B"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158-159）</w:t>
            </w:r>
          </w:p>
          <w:p w14:paraId="73D71195"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・鉱産資源を外国に依存する日本</w:t>
            </w:r>
          </w:p>
          <w:p w14:paraId="1CCA6D7A"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・資源を確保するために</w:t>
            </w:r>
          </w:p>
          <w:p w14:paraId="1CD6ADF9"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・環境問題への取り組み</w:t>
            </w:r>
          </w:p>
          <w:p w14:paraId="613E9FA0" w14:textId="72DCFC53" w:rsidR="00747D2B"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・資源・エネルギーからみた日本の地域区分</w:t>
            </w:r>
          </w:p>
        </w:tc>
        <w:tc>
          <w:tcPr>
            <w:tcW w:w="3012" w:type="dxa"/>
            <w:shd w:val="clear" w:color="auto" w:fill="auto"/>
            <w:tcMar>
              <w:top w:w="57" w:type="dxa"/>
              <w:bottom w:w="57" w:type="dxa"/>
              <w:right w:w="28" w:type="dxa"/>
            </w:tcMar>
          </w:tcPr>
          <w:p w14:paraId="27B459C3" w14:textId="77777777" w:rsidR="00C023ED"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○日本は資源に恵まれていないため、大部分を輸入に依存しながら大量消費をしていることを理解する。</w:t>
            </w:r>
          </w:p>
          <w:p w14:paraId="3A7EAB1F" w14:textId="4CE45DDD" w:rsidR="00747D2B"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○資源の大量消費によって起きている問題を、環境と生産の面からとらえる。</w:t>
            </w:r>
          </w:p>
        </w:tc>
        <w:tc>
          <w:tcPr>
            <w:tcW w:w="3928" w:type="dxa"/>
            <w:shd w:val="clear" w:color="auto" w:fill="auto"/>
            <w:tcMar>
              <w:top w:w="57" w:type="dxa"/>
              <w:bottom w:w="57" w:type="dxa"/>
            </w:tcMar>
          </w:tcPr>
          <w:p w14:paraId="71A245F4"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79628870"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日本がどのくらいの資源を消費しており、そのうちのどの程度を輸入に依存しているかを、輸入先とともに理解している。</w:t>
            </w:r>
          </w:p>
          <w:p w14:paraId="541938FB"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2877909E" w14:textId="66ABDE9B" w:rsidR="00747D2B"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日本の生活や産業を支える資源の大量消費がどのような問題を引き起こし、それに対してどのような取り組みをしているかを考察している。</w:t>
            </w:r>
          </w:p>
        </w:tc>
      </w:tr>
      <w:tr w:rsidR="00747D2B" w:rsidRPr="004F5F42" w14:paraId="661B3C65" w14:textId="77777777" w:rsidTr="00044632">
        <w:trPr>
          <w:trHeight w:val="212"/>
        </w:trPr>
        <w:tc>
          <w:tcPr>
            <w:tcW w:w="520" w:type="dxa"/>
            <w:shd w:val="clear" w:color="auto" w:fill="auto"/>
            <w:tcMar>
              <w:top w:w="57" w:type="dxa"/>
              <w:bottom w:w="57" w:type="dxa"/>
              <w:right w:w="28" w:type="dxa"/>
            </w:tcMar>
          </w:tcPr>
          <w:p w14:paraId="20E17CFC" w14:textId="6B320A61" w:rsidR="00747D2B"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64</w:t>
            </w:r>
          </w:p>
        </w:tc>
        <w:tc>
          <w:tcPr>
            <w:tcW w:w="2619" w:type="dxa"/>
            <w:shd w:val="clear" w:color="auto" w:fill="auto"/>
            <w:tcMar>
              <w:top w:w="57" w:type="dxa"/>
              <w:bottom w:w="57" w:type="dxa"/>
              <w:right w:w="28" w:type="dxa"/>
            </w:tcMar>
          </w:tcPr>
          <w:p w14:paraId="20933C2E"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７　産業からみた日本の地域的特色と地域区分</w:t>
            </w:r>
          </w:p>
          <w:p w14:paraId="4B78757F"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160-161）</w:t>
            </w:r>
          </w:p>
          <w:p w14:paraId="6740593C"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・地域によって多様な農業</w:t>
            </w:r>
          </w:p>
          <w:p w14:paraId="2AAC334E"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・発展してきた工業</w:t>
            </w:r>
          </w:p>
          <w:p w14:paraId="2B390F61"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・拡大する商業とサービス業</w:t>
            </w:r>
          </w:p>
          <w:p w14:paraId="05849562" w14:textId="470FC020" w:rsidR="00747D2B"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・産業からみた日本の地域区分</w:t>
            </w:r>
          </w:p>
        </w:tc>
        <w:tc>
          <w:tcPr>
            <w:tcW w:w="3012" w:type="dxa"/>
            <w:shd w:val="clear" w:color="auto" w:fill="auto"/>
            <w:tcMar>
              <w:top w:w="57" w:type="dxa"/>
              <w:bottom w:w="57" w:type="dxa"/>
              <w:right w:w="28" w:type="dxa"/>
            </w:tcMar>
          </w:tcPr>
          <w:p w14:paraId="04FB8029" w14:textId="77777777" w:rsidR="00C023ED"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○太平洋ベルトをはじめ、日本にどのような産業が盛んな地域があるかをとらえる。</w:t>
            </w:r>
          </w:p>
          <w:p w14:paraId="4A638F2B" w14:textId="3F705021" w:rsidR="00747D2B"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○日本では、自然的・社会的条件によって産業の地域的分業が進んでいることに気付く。</w:t>
            </w:r>
          </w:p>
        </w:tc>
        <w:tc>
          <w:tcPr>
            <w:tcW w:w="3928" w:type="dxa"/>
            <w:shd w:val="clear" w:color="auto" w:fill="auto"/>
            <w:tcMar>
              <w:top w:w="57" w:type="dxa"/>
              <w:bottom w:w="57" w:type="dxa"/>
            </w:tcMar>
          </w:tcPr>
          <w:p w14:paraId="21C93FF6"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r w:rsidRPr="004F5F42">
              <w:rPr>
                <w:rFonts w:ascii="ＭＳ ゴシック" w:eastAsia="ＭＳ ゴシック" w:hAnsi="ＭＳ ゴシック" w:hint="eastAsia"/>
                <w:sz w:val="21"/>
                <w:szCs w:val="21"/>
              </w:rPr>
              <w:t>★</w:t>
            </w:r>
          </w:p>
          <w:p w14:paraId="40A782E7"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日本のそれぞれの産業がどのような地域で盛んに行われているか整理してつかんでいる。</w:t>
            </w:r>
          </w:p>
          <w:p w14:paraId="7555BD25"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87831CC" w14:textId="75461D7D" w:rsidR="00747D2B"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それぞれの地域がもつ自然的・社会的条件と、その地域で発達している産業との関連を多面的に分析して説明している。</w:t>
            </w:r>
          </w:p>
        </w:tc>
      </w:tr>
      <w:tr w:rsidR="00747D2B" w:rsidRPr="004F5F42" w14:paraId="507E7278" w14:textId="77777777" w:rsidTr="00044632">
        <w:trPr>
          <w:trHeight w:val="212"/>
        </w:trPr>
        <w:tc>
          <w:tcPr>
            <w:tcW w:w="520" w:type="dxa"/>
            <w:shd w:val="clear" w:color="auto" w:fill="auto"/>
            <w:tcMar>
              <w:top w:w="57" w:type="dxa"/>
              <w:bottom w:w="57" w:type="dxa"/>
              <w:right w:w="28" w:type="dxa"/>
            </w:tcMar>
          </w:tcPr>
          <w:p w14:paraId="4CEC27AA" w14:textId="19A23C83" w:rsidR="00747D2B"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65</w:t>
            </w:r>
          </w:p>
        </w:tc>
        <w:tc>
          <w:tcPr>
            <w:tcW w:w="2619" w:type="dxa"/>
            <w:shd w:val="clear" w:color="auto" w:fill="auto"/>
            <w:tcMar>
              <w:top w:w="57" w:type="dxa"/>
              <w:bottom w:w="57" w:type="dxa"/>
              <w:right w:w="28" w:type="dxa"/>
            </w:tcMar>
          </w:tcPr>
          <w:p w14:paraId="72424FB3"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８　交通・通信からみた日本の地域的特色と地域区分</w:t>
            </w:r>
          </w:p>
          <w:p w14:paraId="74F8815B"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162-163）</w:t>
            </w:r>
          </w:p>
          <w:p w14:paraId="7C877FA8"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・日本と世界を結ぶ交通網</w:t>
            </w:r>
          </w:p>
          <w:p w14:paraId="75395D1E"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・国内交通網の発達と生活の変化</w:t>
            </w:r>
          </w:p>
          <w:p w14:paraId="34B6494D" w14:textId="77777777" w:rsidR="00336459"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・交通網の発達と生活の変化</w:t>
            </w:r>
          </w:p>
          <w:p w14:paraId="1ABA8F16" w14:textId="5026DD1F" w:rsidR="00747D2B" w:rsidRPr="004F5F42" w:rsidRDefault="00336459"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・交通・通信からみた日本の地域区分</w:t>
            </w:r>
          </w:p>
        </w:tc>
        <w:tc>
          <w:tcPr>
            <w:tcW w:w="3012" w:type="dxa"/>
            <w:shd w:val="clear" w:color="auto" w:fill="auto"/>
            <w:tcMar>
              <w:top w:w="57" w:type="dxa"/>
              <w:bottom w:w="57" w:type="dxa"/>
              <w:right w:w="28" w:type="dxa"/>
            </w:tcMar>
          </w:tcPr>
          <w:p w14:paraId="68DE22D1" w14:textId="77777777" w:rsidR="00C023ED"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○日本全体で整備された交通網が高速化して再構成されていること、情報通信ネットワークが確立されていることを理解する。</w:t>
            </w:r>
          </w:p>
          <w:p w14:paraId="020FF445" w14:textId="2CEA88FD" w:rsidR="00747D2B"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○交通網の発達によって国内各地の時間的距離がどのくらい短縮され、どのような影響をもたらしているかを考察する。</w:t>
            </w:r>
          </w:p>
        </w:tc>
        <w:tc>
          <w:tcPr>
            <w:tcW w:w="3928" w:type="dxa"/>
            <w:shd w:val="clear" w:color="auto" w:fill="auto"/>
            <w:tcMar>
              <w:top w:w="57" w:type="dxa"/>
              <w:bottom w:w="57" w:type="dxa"/>
            </w:tcMar>
          </w:tcPr>
          <w:p w14:paraId="079189C3"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755EBDAD"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日本全体の交通網の高速化や、情報通信ネットワークの確立を、年代を追った地図の変化からつかんでいる。</w:t>
            </w:r>
          </w:p>
          <w:p w14:paraId="4E9F8CC2"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91AB42A" w14:textId="59E7D281" w:rsidR="00747D2B"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交通網の高速化がもたらした時間的距離の短縮が、どのくらいの短縮でどのような影響が表れるのかを具体的に想定している。</w:t>
            </w:r>
          </w:p>
        </w:tc>
      </w:tr>
      <w:tr w:rsidR="00747D2B" w:rsidRPr="004F5F42" w14:paraId="5289CA72" w14:textId="77777777" w:rsidTr="00044632">
        <w:trPr>
          <w:trHeight w:val="212"/>
        </w:trPr>
        <w:tc>
          <w:tcPr>
            <w:tcW w:w="520" w:type="dxa"/>
            <w:shd w:val="clear" w:color="auto" w:fill="auto"/>
            <w:tcMar>
              <w:top w:w="57" w:type="dxa"/>
              <w:bottom w:w="57" w:type="dxa"/>
              <w:right w:w="28" w:type="dxa"/>
            </w:tcMar>
          </w:tcPr>
          <w:p w14:paraId="616C95AF" w14:textId="74206E22" w:rsidR="00747D2B"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t>－</w:t>
            </w:r>
          </w:p>
        </w:tc>
        <w:tc>
          <w:tcPr>
            <w:tcW w:w="2619" w:type="dxa"/>
            <w:shd w:val="clear" w:color="auto" w:fill="auto"/>
            <w:tcMar>
              <w:top w:w="57" w:type="dxa"/>
              <w:bottom w:w="57" w:type="dxa"/>
              <w:right w:w="28" w:type="dxa"/>
            </w:tcMar>
          </w:tcPr>
          <w:p w14:paraId="2FC3B2D2" w14:textId="77777777" w:rsidR="00336459"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【持続可能な地域をめざして】交通・通信からみる新型コロナウイルス感染症</w:t>
            </w:r>
          </w:p>
          <w:p w14:paraId="1DB74965" w14:textId="01AFE20F" w:rsidR="00747D2B"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164-165）</w:t>
            </w:r>
          </w:p>
        </w:tc>
        <w:tc>
          <w:tcPr>
            <w:tcW w:w="3012" w:type="dxa"/>
            <w:shd w:val="clear" w:color="auto" w:fill="auto"/>
            <w:tcMar>
              <w:top w:w="57" w:type="dxa"/>
              <w:bottom w:w="57" w:type="dxa"/>
              <w:right w:w="28" w:type="dxa"/>
            </w:tcMar>
          </w:tcPr>
          <w:p w14:paraId="3F218C95" w14:textId="77777777" w:rsidR="00C023ED"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○交通網・通信網の発達が新型コロナウイルス感染症の拡大にどのような影響を及ぼしたのかを理解する。</w:t>
            </w:r>
          </w:p>
          <w:p w14:paraId="1B8773F9" w14:textId="051AF897" w:rsidR="00747D2B"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○感染症に関連して、交通網・通信網の発達のメリットとデメリットを考察する。</w:t>
            </w:r>
          </w:p>
        </w:tc>
        <w:tc>
          <w:tcPr>
            <w:tcW w:w="3928" w:type="dxa"/>
            <w:shd w:val="clear" w:color="auto" w:fill="auto"/>
            <w:tcMar>
              <w:top w:w="57" w:type="dxa"/>
              <w:bottom w:w="57" w:type="dxa"/>
            </w:tcMar>
          </w:tcPr>
          <w:p w14:paraId="47527D29"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29878AB"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交通網・通信網の発達が新型コロナウイルス感染症の拡大にどのような影響を及ぼしたのかを理解している。</w:t>
            </w:r>
          </w:p>
          <w:p w14:paraId="6E5A0BBD" w14:textId="77777777" w:rsidR="003B3975"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678C77D" w14:textId="0F8146C7" w:rsidR="00747D2B" w:rsidRPr="004F5F42" w:rsidRDefault="003B3975"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hAnsi="ＭＳ 明朝" w:hint="eastAsia"/>
                <w:sz w:val="21"/>
                <w:szCs w:val="21"/>
              </w:rPr>
              <w:t xml:space="preserve">　なぜ新型コロナウイルス感染症が拡大したか、交通・通信の視点から考察し、広がり方を地域ごとに比較したり関連付けたりしてその結果を表現している。</w:t>
            </w:r>
          </w:p>
        </w:tc>
      </w:tr>
      <w:tr w:rsidR="00747D2B" w:rsidRPr="004F5F42" w14:paraId="287D6595" w14:textId="77777777" w:rsidTr="00044632">
        <w:trPr>
          <w:trHeight w:val="212"/>
        </w:trPr>
        <w:tc>
          <w:tcPr>
            <w:tcW w:w="520" w:type="dxa"/>
            <w:shd w:val="clear" w:color="auto" w:fill="auto"/>
            <w:tcMar>
              <w:top w:w="57" w:type="dxa"/>
              <w:bottom w:w="57" w:type="dxa"/>
              <w:right w:w="28" w:type="dxa"/>
            </w:tcMar>
          </w:tcPr>
          <w:p w14:paraId="66F1827A" w14:textId="6D36198D" w:rsidR="00747D2B" w:rsidRPr="004F5F42" w:rsidRDefault="00747D2B" w:rsidP="004F5F42">
            <w:pPr>
              <w:autoSpaceDE w:val="0"/>
              <w:autoSpaceDN w:val="0"/>
              <w:snapToGrid w:val="0"/>
              <w:spacing w:line="30" w:lineRule="atLeast"/>
              <w:jc w:val="center"/>
              <w:rPr>
                <w:rFonts w:hAnsi="ＭＳ 明朝"/>
                <w:sz w:val="21"/>
                <w:szCs w:val="21"/>
              </w:rPr>
            </w:pPr>
            <w:r w:rsidRPr="004F5F42">
              <w:rPr>
                <w:rFonts w:hAnsi="ＭＳ 明朝" w:hint="eastAsia"/>
                <w:sz w:val="21"/>
                <w:szCs w:val="21"/>
              </w:rPr>
              <w:lastRenderedPageBreak/>
              <w:t>66</w:t>
            </w:r>
          </w:p>
        </w:tc>
        <w:tc>
          <w:tcPr>
            <w:tcW w:w="2619" w:type="dxa"/>
            <w:shd w:val="clear" w:color="auto" w:fill="auto"/>
            <w:tcMar>
              <w:top w:w="57" w:type="dxa"/>
              <w:bottom w:w="57" w:type="dxa"/>
              <w:right w:w="28" w:type="dxa"/>
            </w:tcMar>
          </w:tcPr>
          <w:p w14:paraId="7CE02099" w14:textId="77777777" w:rsidR="00336459"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【まとめとふり返り】オリジナルの地域区分図を作成しよう</w:t>
            </w:r>
          </w:p>
          <w:p w14:paraId="227965C3" w14:textId="77777777" w:rsidR="00747D2B" w:rsidRPr="004F5F42" w:rsidRDefault="0033645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166-167）</w:t>
            </w:r>
          </w:p>
          <w:p w14:paraId="5A27818C" w14:textId="3D4F846B" w:rsidR="003B3975" w:rsidRPr="004F5F42" w:rsidRDefault="003B3975" w:rsidP="004F5F42">
            <w:pPr>
              <w:widowControl/>
              <w:autoSpaceDE w:val="0"/>
              <w:autoSpaceDN w:val="0"/>
              <w:snapToGrid w:val="0"/>
              <w:spacing w:line="30" w:lineRule="atLeast"/>
              <w:rPr>
                <w:rFonts w:hAnsi="ＭＳ 明朝"/>
                <w:sz w:val="21"/>
                <w:szCs w:val="21"/>
              </w:rPr>
            </w:pPr>
          </w:p>
        </w:tc>
        <w:tc>
          <w:tcPr>
            <w:tcW w:w="3012" w:type="dxa"/>
            <w:shd w:val="clear" w:color="auto" w:fill="auto"/>
            <w:tcMar>
              <w:top w:w="57" w:type="dxa"/>
              <w:bottom w:w="57" w:type="dxa"/>
              <w:right w:w="28" w:type="dxa"/>
            </w:tcMar>
          </w:tcPr>
          <w:p w14:paraId="25A9EC6F" w14:textId="77777777" w:rsidR="00C023ED"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○日本の自然環境、人口、資源・エネルギーと産業、交通・通信の各項目に関する地域区分を、地域の共通点や差異、分布の傾向性などに着目し、比較したり関連付けたりして考察し、その結果を表現する。</w:t>
            </w:r>
          </w:p>
          <w:p w14:paraId="38A1C209" w14:textId="02E01733" w:rsidR="00747D2B" w:rsidRPr="004F5F42" w:rsidRDefault="00C023ED" w:rsidP="004F5F42">
            <w:pPr>
              <w:spacing w:line="30" w:lineRule="atLeast"/>
              <w:ind w:left="206" w:hangingChars="100" w:hanging="206"/>
              <w:rPr>
                <w:rFonts w:hAnsi="ＭＳ 明朝"/>
                <w:spacing w:val="-2"/>
                <w:sz w:val="21"/>
              </w:rPr>
            </w:pPr>
            <w:r w:rsidRPr="004F5F42">
              <w:rPr>
                <w:rFonts w:hAnsi="ＭＳ 明朝" w:hint="eastAsia"/>
                <w:spacing w:val="-2"/>
                <w:sz w:val="21"/>
              </w:rPr>
              <w:t>○単元全体の自己の学習を振り返り、学習状況や達成度を適切に自己評価し、今後の学習や生活に生かそうとする。</w:t>
            </w:r>
          </w:p>
        </w:tc>
        <w:tc>
          <w:tcPr>
            <w:tcW w:w="3928" w:type="dxa"/>
            <w:shd w:val="clear" w:color="auto" w:fill="auto"/>
            <w:tcMar>
              <w:top w:w="57" w:type="dxa"/>
              <w:bottom w:w="57" w:type="dxa"/>
            </w:tcMar>
          </w:tcPr>
          <w:p w14:paraId="0CC86349"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7E958DCE"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日本の自然環境、人口、資源・エネルギーと産業、交通・通信の各項目に関する地域区分を地域の共通点や差異、分布の傾向性などに着目し、比較したり関連付けたりして考察し、その結果を表現している。</w:t>
            </w:r>
          </w:p>
          <w:p w14:paraId="4A6E1112" w14:textId="77777777" w:rsidR="003B3975" w:rsidRPr="004F5F42" w:rsidRDefault="003B3975"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309D9582" w14:textId="7B91B57A" w:rsidR="00747D2B" w:rsidRPr="004F5F42" w:rsidRDefault="003B3975" w:rsidP="004F5F42">
            <w:pPr>
              <w:autoSpaceDE w:val="0"/>
              <w:autoSpaceDN w:val="0"/>
              <w:snapToGrid w:val="0"/>
              <w:spacing w:line="30" w:lineRule="atLeast"/>
              <w:rPr>
                <w:rFonts w:ascii="ＭＳ ゴシック" w:eastAsia="ＭＳ ゴシック" w:hAnsi="ＭＳ ゴシック"/>
                <w:sz w:val="21"/>
                <w:szCs w:val="21"/>
              </w:rPr>
            </w:pPr>
            <w:r w:rsidRPr="004F5F42">
              <w:rPr>
                <w:rFonts w:hAnsi="ＭＳ 明朝" w:hint="eastAsia"/>
                <w:sz w:val="21"/>
                <w:szCs w:val="21"/>
              </w:rPr>
              <w:t xml:space="preserve">　日本の地域的特色と地域区分における自己の学習の経過を振り返り、学習状況や達成度を適切に自己評価し、今後の学習や生活に生かそうとしている。</w:t>
            </w:r>
          </w:p>
        </w:tc>
      </w:tr>
    </w:tbl>
    <w:p w14:paraId="306C5D29" w14:textId="77777777" w:rsidR="00CB2C08" w:rsidRPr="004F5F42" w:rsidRDefault="00CB2C08" w:rsidP="004F5F42">
      <w:pPr>
        <w:autoSpaceDE w:val="0"/>
        <w:autoSpaceDN w:val="0"/>
        <w:spacing w:line="30" w:lineRule="atLeast"/>
        <w:rPr>
          <w:rFonts w:hAnsi="ＭＳ 明朝"/>
          <w:sz w:val="22"/>
        </w:rPr>
      </w:pPr>
    </w:p>
    <w:p w14:paraId="483EB441" w14:textId="77777777" w:rsidR="00AF603E" w:rsidRPr="004F5F42" w:rsidRDefault="00C11EC9"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sz w:val="22"/>
        </w:rPr>
        <w:br w:type="page"/>
      </w:r>
      <w:r w:rsidR="00592D6A" w:rsidRPr="004F5F42">
        <w:rPr>
          <w:rFonts w:ascii="ＭＳ ゴシック" w:eastAsia="ＭＳ ゴシック" w:hAnsi="ＭＳ ゴシック" w:hint="eastAsia"/>
          <w:sz w:val="22"/>
        </w:rPr>
        <w:lastRenderedPageBreak/>
        <w:t>第</w:t>
      </w:r>
      <w:r w:rsidR="0005248B" w:rsidRPr="004F5F42">
        <w:rPr>
          <w:rFonts w:ascii="ＭＳ ゴシック" w:eastAsia="ＭＳ ゴシック" w:hAnsi="ＭＳ ゴシック" w:hint="eastAsia"/>
          <w:sz w:val="22"/>
        </w:rPr>
        <w:t>３章　日本</w:t>
      </w:r>
      <w:r w:rsidR="007726CD" w:rsidRPr="004F5F42">
        <w:rPr>
          <w:rFonts w:ascii="ＭＳ ゴシック" w:eastAsia="ＭＳ ゴシック" w:hAnsi="ＭＳ ゴシック" w:hint="eastAsia"/>
          <w:sz w:val="22"/>
        </w:rPr>
        <w:t>の</w:t>
      </w:r>
      <w:r w:rsidR="00A75C8F" w:rsidRPr="004F5F42">
        <w:rPr>
          <w:rFonts w:ascii="ＭＳ ゴシック" w:eastAsia="ＭＳ ゴシック" w:hAnsi="ＭＳ ゴシック" w:hint="eastAsia"/>
          <w:sz w:val="22"/>
        </w:rPr>
        <w:t>諸地域</w:t>
      </w:r>
      <w:r w:rsidR="00AF603E" w:rsidRPr="004F5F42">
        <w:rPr>
          <w:rFonts w:ascii="ＭＳ ゴシック" w:eastAsia="ＭＳ ゴシック" w:hAnsi="ＭＳ ゴシック" w:hint="eastAsia"/>
          <w:sz w:val="22"/>
        </w:rPr>
        <w:t xml:space="preserve">　　　　　</w:t>
      </w:r>
      <w:r w:rsidR="0068669F" w:rsidRPr="004F5F42">
        <w:rPr>
          <w:rFonts w:ascii="ＭＳ ゴシック" w:eastAsia="ＭＳ ゴシック" w:hAnsi="ＭＳ ゴシック" w:hint="eastAsia"/>
          <w:sz w:val="22"/>
        </w:rPr>
        <w:t xml:space="preserve">　　　　　　　　　　　　　　</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68669F" w:rsidRPr="004F5F42" w14:paraId="1A559FEA" w14:textId="77777777" w:rsidTr="0061013B">
        <w:trPr>
          <w:trHeight w:val="133"/>
        </w:trPr>
        <w:tc>
          <w:tcPr>
            <w:tcW w:w="10097" w:type="dxa"/>
            <w:gridSpan w:val="2"/>
            <w:shd w:val="pct15" w:color="auto" w:fill="auto"/>
            <w:tcMar>
              <w:top w:w="57" w:type="dxa"/>
              <w:bottom w:w="57" w:type="dxa"/>
              <w:right w:w="28" w:type="dxa"/>
            </w:tcMar>
            <w:vAlign w:val="center"/>
          </w:tcPr>
          <w:p w14:paraId="2895EA98" w14:textId="77777777" w:rsidR="0068669F" w:rsidRPr="004F5F42" w:rsidRDefault="0068669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第３章の目標</w:t>
            </w:r>
          </w:p>
        </w:tc>
      </w:tr>
      <w:tr w:rsidR="0068669F" w:rsidRPr="004F5F42" w14:paraId="4FD62172" w14:textId="77777777" w:rsidTr="0061013B">
        <w:trPr>
          <w:trHeight w:val="234"/>
        </w:trPr>
        <w:tc>
          <w:tcPr>
            <w:tcW w:w="10097" w:type="dxa"/>
            <w:gridSpan w:val="2"/>
            <w:shd w:val="clear" w:color="auto" w:fill="FFFFFF"/>
            <w:tcMar>
              <w:top w:w="57" w:type="dxa"/>
              <w:bottom w:w="57" w:type="dxa"/>
              <w:right w:w="28" w:type="dxa"/>
            </w:tcMar>
          </w:tcPr>
          <w:p w14:paraId="63E81313" w14:textId="77777777" w:rsidR="00C424AE" w:rsidRPr="004F5F42" w:rsidRDefault="00C424AE"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日本の各地方に設定した考察の仕方をもとに、様々な事象を有機的に関連付けて追究し、各地方の地域的特色や地域の課題を理解するとともに、地図・グラフ・写真などの資料から地理的事象を効果的に調べまとめる技能を身に付ける。</w:t>
            </w:r>
          </w:p>
          <w:p w14:paraId="5930BA1C" w14:textId="77777777" w:rsidR="00C424AE" w:rsidRPr="004F5F42" w:rsidRDefault="00C424AE"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日本の各地方に設定した考察の仕方をもとに、地図・グラフ・写真などの資料を活用し、地理的な見方・考え方を働かせ、各地方の地域的特色や地域の課題を多面的・多角的に考察したり、思考したことを説明したり、それらをもとに議論したりする力を養う。</w:t>
            </w:r>
          </w:p>
          <w:p w14:paraId="3D60A7D4" w14:textId="77777777" w:rsidR="00C424AE" w:rsidRPr="004F5F42" w:rsidRDefault="00C424AE"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日本の各地方の地域的特色について、そこでみられる地域の課題を主体的に追究、解決しようとするとともに、各地方の学習を振り返り、自身の学習状況や達成度を適切に自己評価しようとする態度を養う。</w:t>
            </w:r>
          </w:p>
          <w:p w14:paraId="401339D2" w14:textId="77777777" w:rsidR="00C424AE" w:rsidRPr="004F5F42" w:rsidRDefault="00C424AE" w:rsidP="004F5F42">
            <w:pPr>
              <w:suppressAutoHyphens/>
              <w:autoSpaceDE w:val="0"/>
              <w:autoSpaceDN w:val="0"/>
              <w:spacing w:line="30" w:lineRule="atLeast"/>
              <w:ind w:left="210" w:hangingChars="100" w:hanging="210"/>
              <w:rPr>
                <w:rFonts w:ascii="ＭＳ ゴシック" w:eastAsia="ＭＳ ゴシック" w:hAnsi="ＭＳ ゴシック"/>
                <w:sz w:val="21"/>
                <w:szCs w:val="28"/>
              </w:rPr>
            </w:pPr>
            <w:r w:rsidRPr="004F5F42">
              <w:rPr>
                <w:rFonts w:ascii="ＭＳ ゴシック" w:eastAsia="ＭＳ ゴシック" w:hAnsi="ＭＳ ゴシック" w:hint="eastAsia"/>
                <w:sz w:val="21"/>
                <w:szCs w:val="28"/>
              </w:rPr>
              <w:t>【第３編第３章の問い】</w:t>
            </w:r>
          </w:p>
          <w:p w14:paraId="5014FA60" w14:textId="3C9E03E8" w:rsidR="00C424AE" w:rsidRPr="004F5F42" w:rsidRDefault="00C424AE"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日本の七つの地方の地域的特色をとらえ、地域の課題の解決策を考えましょう。</w:t>
            </w:r>
          </w:p>
        </w:tc>
      </w:tr>
      <w:tr w:rsidR="0068669F" w:rsidRPr="004F5F42" w14:paraId="3122DAF6" w14:textId="77777777" w:rsidTr="0061013B">
        <w:trPr>
          <w:cantSplit/>
          <w:trHeight w:val="1264"/>
        </w:trPr>
        <w:tc>
          <w:tcPr>
            <w:tcW w:w="682" w:type="dxa"/>
            <w:shd w:val="clear" w:color="auto" w:fill="D9D9D9"/>
            <w:tcMar>
              <w:top w:w="57" w:type="dxa"/>
              <w:bottom w:w="57" w:type="dxa"/>
              <w:right w:w="28" w:type="dxa"/>
            </w:tcMar>
            <w:textDirection w:val="tbRlV"/>
            <w:vAlign w:val="center"/>
          </w:tcPr>
          <w:p w14:paraId="64CDF3D2" w14:textId="77777777" w:rsidR="0068669F" w:rsidRPr="004F5F42" w:rsidRDefault="0068669F"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第３章の評価規準</w:t>
            </w:r>
          </w:p>
        </w:tc>
        <w:tc>
          <w:tcPr>
            <w:tcW w:w="9414" w:type="dxa"/>
            <w:shd w:val="clear" w:color="auto" w:fill="FFFFFF"/>
          </w:tcPr>
          <w:p w14:paraId="4C0F9E39" w14:textId="77777777" w:rsidR="0068669F" w:rsidRPr="004F5F42" w:rsidRDefault="0068669F" w:rsidP="004F5F42">
            <w:pPr>
              <w:suppressAutoHyphens/>
              <w:autoSpaceDE w:val="0"/>
              <w:autoSpaceDN w:val="0"/>
              <w:spacing w:line="30" w:lineRule="atLeast"/>
              <w:rPr>
                <w:rFonts w:ascii="ＭＳ ゴシック" w:eastAsia="ＭＳ ゴシック" w:hAnsi="ＭＳ ゴシック"/>
                <w:sz w:val="21"/>
                <w:szCs w:val="28"/>
                <w:u w:val="single"/>
                <w:bdr w:val="single" w:sz="4" w:space="0" w:color="auto"/>
              </w:rPr>
            </w:pPr>
            <w:r w:rsidRPr="004F5F42">
              <w:rPr>
                <w:rFonts w:ascii="ＭＳ ゴシック" w:eastAsia="ＭＳ ゴシック" w:hAnsi="ＭＳ ゴシック" w:hint="eastAsia"/>
                <w:sz w:val="21"/>
                <w:szCs w:val="28"/>
                <w:u w:val="single"/>
              </w:rPr>
              <w:t>知識・技能</w:t>
            </w:r>
          </w:p>
          <w:p w14:paraId="7A31EF70" w14:textId="77777777" w:rsidR="00C424AE" w:rsidRPr="004F5F42" w:rsidRDefault="00C424AE"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・日本の各地方に設定した考察の仕方をもとに、地図・グラフ・写真などの資料から、各地方の地域的特色や地域の課題を適切に読み取り、分析している。</w:t>
            </w:r>
          </w:p>
          <w:p w14:paraId="41744559" w14:textId="00722A57" w:rsidR="0068669F" w:rsidRPr="004F5F42" w:rsidRDefault="00C424AE"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・日本の各地方に設定した考察の仕方をもとに、各地方の地域的特色や地域の課題を理解し、その知識を身に付けている。</w:t>
            </w:r>
          </w:p>
          <w:p w14:paraId="24954F09" w14:textId="77777777" w:rsidR="0068669F" w:rsidRPr="004F5F42" w:rsidRDefault="0068669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E128C2C" w14:textId="77777777" w:rsidR="00C424AE" w:rsidRPr="004F5F42" w:rsidRDefault="00C424AE"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・日本の各地方に設定した考察の仕方をもとに、地理的な見方・考え方を働かせ、各地方の地域的特色や地域の課題を多面的・多角的に考察している。</w:t>
            </w:r>
          </w:p>
          <w:p w14:paraId="0F05CEBC" w14:textId="373BDA53" w:rsidR="0068669F" w:rsidRPr="004F5F42" w:rsidRDefault="00C424AE" w:rsidP="004F5F42">
            <w:pPr>
              <w:suppressAutoHyphens/>
              <w:autoSpaceDE w:val="0"/>
              <w:autoSpaceDN w:val="0"/>
              <w:spacing w:line="30" w:lineRule="atLeast"/>
              <w:ind w:left="210" w:hangingChars="100" w:hanging="210"/>
              <w:rPr>
                <w:rFonts w:hAnsi="ＭＳ 明朝"/>
                <w:sz w:val="21"/>
                <w:szCs w:val="21"/>
              </w:rPr>
            </w:pPr>
            <w:r w:rsidRPr="004F5F42">
              <w:rPr>
                <w:rFonts w:hAnsi="ＭＳ 明朝" w:cs="MS-Mincho" w:hint="eastAsia"/>
                <w:kern w:val="0"/>
                <w:sz w:val="21"/>
              </w:rPr>
              <w:t>・日本の各地方に設定した考察の仕方をもとに、各地方の地域的特色や地域の課題を考察した過程や結果を図や文章などに適切に表現し、それらをもとに議論している。</w:t>
            </w:r>
          </w:p>
          <w:p w14:paraId="6CD8BA31" w14:textId="77777777" w:rsidR="0068669F" w:rsidRPr="004F5F42" w:rsidRDefault="0068669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79F423C4" w14:textId="77777777" w:rsidR="00C424AE" w:rsidRPr="004F5F42" w:rsidRDefault="00C424AE"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cs="MS-Mincho" w:hint="eastAsia"/>
                <w:kern w:val="0"/>
                <w:sz w:val="21"/>
                <w:szCs w:val="21"/>
              </w:rPr>
              <w:t>・日本の各地方を大観し節の問いを立てる活動を通して、各地方の学習について見通しをもって取り組もうとしている。</w:t>
            </w:r>
          </w:p>
          <w:p w14:paraId="516BD6F8" w14:textId="5CF0DEAC" w:rsidR="0068669F" w:rsidRPr="004F5F42" w:rsidRDefault="00C424AE" w:rsidP="004F5F42">
            <w:pPr>
              <w:suppressAutoHyphens/>
              <w:autoSpaceDE w:val="0"/>
              <w:autoSpaceDN w:val="0"/>
              <w:spacing w:line="30" w:lineRule="atLeast"/>
              <w:ind w:left="210" w:hangingChars="100" w:hanging="210"/>
              <w:rPr>
                <w:rFonts w:hAnsi="ＭＳ 明朝"/>
                <w:sz w:val="21"/>
                <w:szCs w:val="28"/>
                <w:bdr w:val="single" w:sz="4" w:space="0" w:color="auto"/>
              </w:rPr>
            </w:pPr>
            <w:r w:rsidRPr="004F5F42">
              <w:rPr>
                <w:rFonts w:hAnsi="ＭＳ 明朝" w:cs="MS-Mincho" w:hint="eastAsia"/>
                <w:kern w:val="0"/>
                <w:sz w:val="21"/>
                <w:szCs w:val="21"/>
              </w:rPr>
              <w:t>・日本の各地方の学習を振り返りながら自身の学習状況や達成度を適切に自己評価し、各地方の地域的特色や地域の課題を主体的に追究、解決しようとしている。</w:t>
            </w:r>
          </w:p>
        </w:tc>
      </w:tr>
    </w:tbl>
    <w:p w14:paraId="2136D44E" w14:textId="298364A7" w:rsidR="00927587" w:rsidRPr="004F5F42" w:rsidRDefault="00C424AE" w:rsidP="004F5F42">
      <w:pPr>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※第３編第３章の「まとめとふり返り」は、７地方のうち３地方で、各１時間を配当して行うことを想定しています。</w:t>
      </w:r>
    </w:p>
    <w:p w14:paraId="6AACE119" w14:textId="77777777" w:rsidR="00FC389E" w:rsidRPr="004F5F42" w:rsidRDefault="00FC389E" w:rsidP="004F5F42">
      <w:pPr>
        <w:autoSpaceDE w:val="0"/>
        <w:autoSpaceDN w:val="0"/>
        <w:spacing w:line="30" w:lineRule="atLeast"/>
        <w:ind w:left="210" w:hangingChars="100" w:hanging="210"/>
        <w:rPr>
          <w:rFonts w:hAnsi="ＭＳ 明朝"/>
          <w:sz w:val="21"/>
          <w:szCs w:val="21"/>
        </w:rPr>
      </w:pPr>
    </w:p>
    <w:p w14:paraId="4F7B6C02" w14:textId="20FD714E" w:rsidR="00A75C8F" w:rsidRPr="004F5F42" w:rsidRDefault="00C424AE"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第１節　九州地方－自然環境をテーマに－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学習指導要領の内容：Ｃ（３）</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68669F" w:rsidRPr="004F5F42" w14:paraId="7CF4C90F" w14:textId="77777777" w:rsidTr="0061013B">
        <w:trPr>
          <w:trHeight w:val="173"/>
        </w:trPr>
        <w:tc>
          <w:tcPr>
            <w:tcW w:w="10097" w:type="dxa"/>
            <w:gridSpan w:val="2"/>
            <w:shd w:val="pct15" w:color="auto" w:fill="auto"/>
            <w:tcMar>
              <w:top w:w="57" w:type="dxa"/>
              <w:bottom w:w="57" w:type="dxa"/>
              <w:right w:w="28" w:type="dxa"/>
            </w:tcMar>
            <w:vAlign w:val="center"/>
          </w:tcPr>
          <w:p w14:paraId="4CEB60FE" w14:textId="13A33467" w:rsidR="0068669F" w:rsidRPr="004F5F42" w:rsidRDefault="00C424AE"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第１節の目標</w:t>
            </w:r>
          </w:p>
        </w:tc>
      </w:tr>
      <w:tr w:rsidR="0068669F" w:rsidRPr="004F5F42" w14:paraId="231787F7" w14:textId="77777777" w:rsidTr="0061013B">
        <w:trPr>
          <w:trHeight w:val="303"/>
        </w:trPr>
        <w:tc>
          <w:tcPr>
            <w:tcW w:w="10097" w:type="dxa"/>
            <w:gridSpan w:val="2"/>
            <w:shd w:val="clear" w:color="auto" w:fill="FFFFFF"/>
            <w:tcMar>
              <w:top w:w="57" w:type="dxa"/>
              <w:bottom w:w="57" w:type="dxa"/>
              <w:right w:w="28" w:type="dxa"/>
            </w:tcMar>
          </w:tcPr>
          <w:p w14:paraId="205D3D4A" w14:textId="77777777" w:rsidR="00C424AE" w:rsidRPr="004F5F42" w:rsidRDefault="00C424AE"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自然環境」を中核とした考察の仕方をもとに、様々な事象を有機的に関連付けて追究し、九州地方の地域的特色や地域の課題を理解するとともに、地図・グラフ・写真などの資料から地理的事象を効果的に調べまとめる技能を身に付ける。</w:t>
            </w:r>
          </w:p>
          <w:p w14:paraId="340503B2" w14:textId="77777777" w:rsidR="00C424AE" w:rsidRPr="004F5F42" w:rsidRDefault="00C424AE"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自然環境」を中核とした考察の仕方をもとに、地図・グラフ・写真などの資料を活用し、地理的な見方・考え方を働かせ、九州地方の地域的特色や地域の課題を多面的・多角的に考察したり、思考したことを説明したり、それらをもとに議論したりする力を養う。</w:t>
            </w:r>
          </w:p>
          <w:p w14:paraId="48967354" w14:textId="1AFCB846" w:rsidR="0068669F" w:rsidRPr="004F5F42" w:rsidRDefault="00C424AE"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○九州地方の地域的特色について、そこでみられる地域の課題を主体的に追究、解決しようとするとともに、九州地方の学習を振り返り、自身の学習状況や達成度を適切に自己評価しようとする態度を養う。</w:t>
            </w:r>
          </w:p>
          <w:p w14:paraId="4ED33435" w14:textId="4227DB4E" w:rsidR="00186013" w:rsidRPr="004F5F42" w:rsidRDefault="003C2B0D"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C424AE" w:rsidRPr="004F5F42">
              <w:rPr>
                <w:rFonts w:ascii="ＭＳ ゴシック" w:eastAsia="ＭＳ ゴシック" w:hAnsi="ＭＳ ゴシック" w:hint="eastAsia"/>
                <w:sz w:val="21"/>
                <w:szCs w:val="21"/>
              </w:rPr>
              <w:t>第１節の問い</w:t>
            </w:r>
            <w:r w:rsidRPr="004F5F42">
              <w:rPr>
                <w:rFonts w:ascii="ＭＳ ゴシック" w:eastAsia="ＭＳ ゴシック" w:hAnsi="ＭＳ ゴシック" w:hint="eastAsia"/>
                <w:sz w:val="21"/>
                <w:szCs w:val="21"/>
              </w:rPr>
              <w:t>】</w:t>
            </w:r>
          </w:p>
          <w:p w14:paraId="27EBFB61" w14:textId="5445CE50" w:rsidR="00186013" w:rsidRPr="004F5F42" w:rsidRDefault="00C424AE"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九州地方の人々の生活や産業は、自然環境からどのような影響を受けているのでしょうか。</w:t>
            </w:r>
          </w:p>
        </w:tc>
      </w:tr>
      <w:tr w:rsidR="0068669F" w:rsidRPr="004F5F42" w14:paraId="339C0477" w14:textId="77777777" w:rsidTr="0061013B">
        <w:trPr>
          <w:cantSplit/>
          <w:trHeight w:val="1638"/>
        </w:trPr>
        <w:tc>
          <w:tcPr>
            <w:tcW w:w="682" w:type="dxa"/>
            <w:shd w:val="clear" w:color="auto" w:fill="D9D9D9"/>
            <w:tcMar>
              <w:top w:w="57" w:type="dxa"/>
              <w:bottom w:w="57" w:type="dxa"/>
              <w:right w:w="28" w:type="dxa"/>
            </w:tcMar>
            <w:textDirection w:val="tbRlV"/>
            <w:vAlign w:val="center"/>
          </w:tcPr>
          <w:p w14:paraId="58C7CC65" w14:textId="1A162E86" w:rsidR="0068669F" w:rsidRPr="004F5F42" w:rsidRDefault="00C424AE"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第１節の評価規準</w:t>
            </w:r>
          </w:p>
        </w:tc>
        <w:tc>
          <w:tcPr>
            <w:tcW w:w="9414" w:type="dxa"/>
            <w:shd w:val="clear" w:color="auto" w:fill="FFFFFF"/>
          </w:tcPr>
          <w:p w14:paraId="03F92B57" w14:textId="77777777" w:rsidR="0068669F" w:rsidRPr="004F5F42" w:rsidRDefault="0068669F" w:rsidP="004F5F42">
            <w:pPr>
              <w:suppressAutoHyphens/>
              <w:autoSpaceDE w:val="0"/>
              <w:autoSpaceDN w:val="0"/>
              <w:spacing w:line="30" w:lineRule="atLeast"/>
              <w:rPr>
                <w:rFonts w:ascii="ＭＳ ゴシック" w:eastAsia="ＭＳ ゴシック" w:hAnsi="ＭＳ ゴシック"/>
                <w:sz w:val="21"/>
                <w:szCs w:val="28"/>
                <w:u w:val="single"/>
                <w:bdr w:val="single" w:sz="4" w:space="0" w:color="auto"/>
              </w:rPr>
            </w:pPr>
            <w:r w:rsidRPr="004F5F42">
              <w:rPr>
                <w:rFonts w:ascii="ＭＳ ゴシック" w:eastAsia="ＭＳ ゴシック" w:hAnsi="ＭＳ ゴシック" w:hint="eastAsia"/>
                <w:sz w:val="21"/>
                <w:szCs w:val="28"/>
                <w:u w:val="single"/>
              </w:rPr>
              <w:t>知識・技能</w:t>
            </w:r>
          </w:p>
          <w:p w14:paraId="444CC013" w14:textId="77777777" w:rsidR="00C424AE" w:rsidRPr="004F5F42" w:rsidRDefault="00C424A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・「自然環境」を中核とした考察の仕方をもとに、地図・グラフ・写真などの資料から、九州地方の地域的特色や地域の課題を適切に読み取り、分析している。</w:t>
            </w:r>
          </w:p>
          <w:p w14:paraId="70070A35" w14:textId="4ED88E5C" w:rsidR="0068669F" w:rsidRPr="004F5F42" w:rsidRDefault="00C424A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・「自然環境」を中核とした考察の仕方をもとに、九州地方の地域的特色や地域の課題を理解し、その知識を身に付けている。</w:t>
            </w:r>
          </w:p>
          <w:p w14:paraId="591F9926" w14:textId="77777777" w:rsidR="0068669F" w:rsidRPr="004F5F42" w:rsidRDefault="0068669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2ED06472" w14:textId="77777777" w:rsidR="00C424AE" w:rsidRPr="004F5F42" w:rsidRDefault="00C424AE"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・「自然環境」を中核とした考察の仕方をもとに、地理的な見方・考え方を働かせ、九州地方の地域的特色や地域の課題を多面的・多角的に考察している。</w:t>
            </w:r>
          </w:p>
          <w:p w14:paraId="2C43376C" w14:textId="1B50A3E7" w:rsidR="0068669F" w:rsidRPr="004F5F42" w:rsidRDefault="00C424AE"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・「自然環境」を中核とした考察の仕方をもとに、九州地方の地域的特色や地域の課題を考察した過程や結果を図や文章などに適切に表現し、それらをもとに議論している。</w:t>
            </w:r>
          </w:p>
          <w:p w14:paraId="29B2044D" w14:textId="77777777" w:rsidR="0068669F" w:rsidRPr="004F5F42" w:rsidRDefault="0068669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3793F01D" w14:textId="77777777" w:rsidR="00C424AE" w:rsidRPr="004F5F42" w:rsidRDefault="00C424AE"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・九州地方を大観し節の問いを立てる活動を通して、九州地方の学習について見通しをもって取り組もうとしている。</w:t>
            </w:r>
          </w:p>
          <w:p w14:paraId="2D5BBE30" w14:textId="68FE2FF8" w:rsidR="0068669F" w:rsidRPr="004F5F42" w:rsidRDefault="00C424AE" w:rsidP="004F5F42">
            <w:pPr>
              <w:suppressAutoHyphens/>
              <w:autoSpaceDE w:val="0"/>
              <w:autoSpaceDN w:val="0"/>
              <w:spacing w:line="30" w:lineRule="atLeast"/>
              <w:ind w:left="210" w:hangingChars="100" w:hanging="210"/>
              <w:rPr>
                <w:rFonts w:hAnsi="ＭＳ 明朝"/>
                <w:sz w:val="21"/>
                <w:szCs w:val="28"/>
                <w:bdr w:val="single" w:sz="4" w:space="0" w:color="auto"/>
              </w:rPr>
            </w:pPr>
            <w:r w:rsidRPr="004F5F42">
              <w:rPr>
                <w:rFonts w:hAnsi="ＭＳ 明朝" w:hint="eastAsia"/>
                <w:sz w:val="21"/>
                <w:szCs w:val="28"/>
              </w:rPr>
              <w:t>・九州地方の学習を振り返りながら自身の学習状況や達成度を適切に自己評価し、九州地方の地域的特色や地域の課題を主体的に追究、解決しようとしている。</w:t>
            </w:r>
          </w:p>
        </w:tc>
      </w:tr>
    </w:tbl>
    <w:p w14:paraId="03641895" w14:textId="35E80E1A" w:rsidR="00AF603E" w:rsidRPr="004F5F42" w:rsidRDefault="0003765B"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EB719B" w:rsidRPr="004F5F42" w14:paraId="66670AA5" w14:textId="77777777" w:rsidTr="0061013B">
        <w:trPr>
          <w:trHeight w:val="139"/>
        </w:trPr>
        <w:tc>
          <w:tcPr>
            <w:tcW w:w="521" w:type="dxa"/>
            <w:shd w:val="pct15" w:color="auto" w:fill="auto"/>
            <w:tcMar>
              <w:top w:w="57" w:type="dxa"/>
              <w:bottom w:w="57" w:type="dxa"/>
              <w:right w:w="28" w:type="dxa"/>
            </w:tcMar>
            <w:vAlign w:val="center"/>
          </w:tcPr>
          <w:p w14:paraId="23447751" w14:textId="77777777" w:rsidR="00EB719B" w:rsidRPr="004F5F42" w:rsidRDefault="00EB719B"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14A21E91" w14:textId="77777777" w:rsidR="00EB719B" w:rsidRPr="004F5F42" w:rsidRDefault="00EB719B"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2A7B66BC" w14:textId="77777777" w:rsidR="00EB719B" w:rsidRPr="004F5F42" w:rsidRDefault="00EB719B"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5B210DC4" w14:textId="286CBAE1" w:rsidR="00EB719B"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1E19FF62" w14:textId="77777777" w:rsidR="00EB719B"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C424AE" w:rsidRPr="004F5F42" w14:paraId="1F343D98" w14:textId="77777777" w:rsidTr="0061013B">
        <w:trPr>
          <w:trHeight w:val="76"/>
        </w:trPr>
        <w:tc>
          <w:tcPr>
            <w:tcW w:w="521" w:type="dxa"/>
            <w:vMerge w:val="restart"/>
            <w:shd w:val="clear" w:color="auto" w:fill="auto"/>
            <w:tcMar>
              <w:top w:w="57" w:type="dxa"/>
              <w:bottom w:w="57" w:type="dxa"/>
              <w:right w:w="28" w:type="dxa"/>
            </w:tcMar>
          </w:tcPr>
          <w:p w14:paraId="63FED74D" w14:textId="77777777" w:rsidR="00C424AE" w:rsidRPr="004F5F42" w:rsidRDefault="00C424AE" w:rsidP="004F5F42">
            <w:pPr>
              <w:autoSpaceDE w:val="0"/>
              <w:autoSpaceDN w:val="0"/>
              <w:snapToGrid w:val="0"/>
              <w:spacing w:line="30" w:lineRule="atLeast"/>
              <w:jc w:val="center"/>
              <w:rPr>
                <w:rFonts w:hAnsi="ＭＳ 明朝"/>
                <w:sz w:val="21"/>
                <w:szCs w:val="21"/>
              </w:rPr>
            </w:pPr>
            <w:r w:rsidRPr="004F5F42">
              <w:rPr>
                <w:rFonts w:hAnsi="ＭＳ 明朝"/>
                <w:sz w:val="21"/>
                <w:szCs w:val="21"/>
              </w:rPr>
              <w:t>67</w:t>
            </w:r>
          </w:p>
          <w:p w14:paraId="4296912B" w14:textId="77777777" w:rsidR="00C424AE" w:rsidRPr="004F5F42" w:rsidRDefault="00C424AE" w:rsidP="004F5F42">
            <w:pPr>
              <w:autoSpaceDE w:val="0"/>
              <w:autoSpaceDN w:val="0"/>
              <w:snapToGrid w:val="0"/>
              <w:spacing w:line="30" w:lineRule="atLeast"/>
              <w:jc w:val="center"/>
              <w:rPr>
                <w:rFonts w:hAnsi="ＭＳ 明朝"/>
                <w:sz w:val="21"/>
                <w:szCs w:val="21"/>
              </w:rPr>
            </w:pPr>
            <w:r w:rsidRPr="004F5F42">
              <w:rPr>
                <w:rFonts w:hAnsi="ＭＳ 明朝"/>
                <w:sz w:val="21"/>
                <w:szCs w:val="21"/>
              </w:rPr>
              <w:t>68</w:t>
            </w:r>
          </w:p>
          <w:p w14:paraId="254C038D" w14:textId="77777777" w:rsidR="00C424AE" w:rsidRPr="004F5F42" w:rsidRDefault="00C424AE" w:rsidP="004F5F42">
            <w:pPr>
              <w:autoSpaceDE w:val="0"/>
              <w:autoSpaceDN w:val="0"/>
              <w:snapToGrid w:val="0"/>
              <w:spacing w:line="30" w:lineRule="atLeast"/>
              <w:jc w:val="center"/>
              <w:rPr>
                <w:rFonts w:hAnsi="ＭＳ 明朝"/>
                <w:sz w:val="21"/>
                <w:szCs w:val="21"/>
              </w:rPr>
            </w:pPr>
            <w:r w:rsidRPr="004F5F42">
              <w:rPr>
                <w:rFonts w:hAnsi="ＭＳ 明朝"/>
                <w:sz w:val="21"/>
                <w:szCs w:val="21"/>
              </w:rPr>
              <w:t>69</w:t>
            </w:r>
          </w:p>
          <w:p w14:paraId="70310565" w14:textId="77777777" w:rsidR="00C424AE" w:rsidRPr="004F5F42" w:rsidRDefault="00C424AE" w:rsidP="004F5F42">
            <w:pPr>
              <w:autoSpaceDE w:val="0"/>
              <w:autoSpaceDN w:val="0"/>
              <w:snapToGrid w:val="0"/>
              <w:spacing w:line="30" w:lineRule="atLeast"/>
              <w:jc w:val="center"/>
              <w:rPr>
                <w:rFonts w:hAnsi="ＭＳ 明朝"/>
                <w:sz w:val="21"/>
                <w:szCs w:val="21"/>
              </w:rPr>
            </w:pPr>
            <w:r w:rsidRPr="004F5F42">
              <w:rPr>
                <w:rFonts w:hAnsi="ＭＳ 明朝"/>
                <w:sz w:val="21"/>
                <w:szCs w:val="21"/>
              </w:rPr>
              <w:t>70</w:t>
            </w:r>
          </w:p>
          <w:p w14:paraId="1A10570D" w14:textId="23A8F758" w:rsidR="00C424AE" w:rsidRPr="004F5F42" w:rsidRDefault="00C424AE" w:rsidP="004F5F42">
            <w:pPr>
              <w:autoSpaceDE w:val="0"/>
              <w:autoSpaceDN w:val="0"/>
              <w:snapToGrid w:val="0"/>
              <w:spacing w:line="30" w:lineRule="atLeast"/>
              <w:jc w:val="center"/>
              <w:rPr>
                <w:rFonts w:hAnsi="ＭＳ 明朝"/>
                <w:sz w:val="21"/>
                <w:szCs w:val="21"/>
              </w:rPr>
            </w:pPr>
            <w:r w:rsidRPr="004F5F42">
              <w:rPr>
                <w:rFonts w:hAnsi="ＭＳ 明朝"/>
                <w:sz w:val="21"/>
                <w:szCs w:val="21"/>
              </w:rPr>
              <w:t>71</w:t>
            </w:r>
          </w:p>
        </w:tc>
        <w:tc>
          <w:tcPr>
            <w:tcW w:w="2623" w:type="dxa"/>
            <w:shd w:val="clear" w:color="auto" w:fill="auto"/>
            <w:tcMar>
              <w:top w:w="57" w:type="dxa"/>
              <w:bottom w:w="57" w:type="dxa"/>
              <w:right w:w="28" w:type="dxa"/>
            </w:tcMar>
          </w:tcPr>
          <w:p w14:paraId="68022E18"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写真で見る九州地方</w:t>
            </w:r>
          </w:p>
          <w:p w14:paraId="36AF3958"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170-171）</w:t>
            </w:r>
          </w:p>
          <w:p w14:paraId="7B37AAA6"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九州地方の自然環境と人々のかかわり</w:t>
            </w:r>
          </w:p>
          <w:p w14:paraId="219A9FA9"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172-173）</w:t>
            </w:r>
          </w:p>
          <w:p w14:paraId="43EBEBE3"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・火山が多い地形</w:t>
            </w:r>
          </w:p>
          <w:p w14:paraId="6EB5A29B" w14:textId="4CC546F8" w:rsidR="00C424AE" w:rsidRPr="004F5F42" w:rsidRDefault="00405F63" w:rsidP="004F5F42">
            <w:pPr>
              <w:widowControl/>
              <w:autoSpaceDE w:val="0"/>
              <w:autoSpaceDN w:val="0"/>
              <w:snapToGrid w:val="0"/>
              <w:spacing w:line="30" w:lineRule="atLeast"/>
              <w:rPr>
                <w:rFonts w:hAnsi="ＭＳ 明朝"/>
                <w:color w:val="FF0000"/>
                <w:sz w:val="21"/>
                <w:szCs w:val="21"/>
              </w:rPr>
            </w:pPr>
            <w:r w:rsidRPr="004F5F42">
              <w:rPr>
                <w:rFonts w:hAnsi="ＭＳ 明朝" w:hint="eastAsia"/>
                <w:sz w:val="21"/>
                <w:szCs w:val="21"/>
              </w:rPr>
              <w:t>・温暖で雨の多い気候</w:t>
            </w:r>
          </w:p>
        </w:tc>
        <w:tc>
          <w:tcPr>
            <w:tcW w:w="3016" w:type="dxa"/>
            <w:shd w:val="clear" w:color="auto" w:fill="auto"/>
            <w:tcMar>
              <w:top w:w="57" w:type="dxa"/>
              <w:bottom w:w="57" w:type="dxa"/>
              <w:right w:w="28" w:type="dxa"/>
            </w:tcMar>
          </w:tcPr>
          <w:p w14:paraId="2E4B2286" w14:textId="77777777" w:rsidR="00E07A5D" w:rsidRPr="004F5F42" w:rsidRDefault="00E07A5D" w:rsidP="004F5F42">
            <w:pPr>
              <w:suppressAutoHyphens/>
              <w:autoSpaceDE w:val="0"/>
              <w:autoSpaceDN w:val="0"/>
              <w:spacing w:line="30" w:lineRule="atLeast"/>
              <w:ind w:left="222" w:hangingChars="100" w:hanging="222"/>
              <w:rPr>
                <w:rFonts w:hAnsi="ＭＳ 明朝"/>
                <w:color w:val="000000" w:themeColor="text1"/>
                <w:spacing w:val="6"/>
                <w:sz w:val="21"/>
                <w:szCs w:val="21"/>
              </w:rPr>
            </w:pPr>
            <w:r w:rsidRPr="004F5F42">
              <w:rPr>
                <w:rFonts w:hAnsi="ＭＳ 明朝" w:hint="eastAsia"/>
                <w:color w:val="000000" w:themeColor="text1"/>
                <w:spacing w:val="6"/>
                <w:sz w:val="21"/>
                <w:szCs w:val="21"/>
              </w:rPr>
              <w:t>○写真などから、九州地方について興味・関心を高め、学習意欲を高める。</w:t>
            </w:r>
          </w:p>
          <w:p w14:paraId="3B6F1383" w14:textId="13783903" w:rsidR="00C424AE" w:rsidRPr="004F5F42" w:rsidRDefault="00E07A5D" w:rsidP="004F5F42">
            <w:pPr>
              <w:suppressAutoHyphens/>
              <w:autoSpaceDE w:val="0"/>
              <w:autoSpaceDN w:val="0"/>
              <w:spacing w:line="30" w:lineRule="atLeast"/>
              <w:ind w:left="222" w:hangingChars="100" w:hanging="222"/>
              <w:rPr>
                <w:rFonts w:hAnsi="ＭＳ 明朝"/>
                <w:color w:val="000000" w:themeColor="text1"/>
                <w:spacing w:val="6"/>
                <w:sz w:val="21"/>
                <w:szCs w:val="21"/>
              </w:rPr>
            </w:pPr>
            <w:r w:rsidRPr="004F5F42">
              <w:rPr>
                <w:rFonts w:hAnsi="ＭＳ 明朝" w:hint="eastAsia"/>
                <w:color w:val="000000" w:themeColor="text1"/>
                <w:spacing w:val="6"/>
                <w:sz w:val="21"/>
                <w:szCs w:val="21"/>
              </w:rPr>
              <w:t>○九州地方の自然環境、土地利用、生活や産業の様子などを読み取り、九州地方の地域的特色を大観する。</w:t>
            </w:r>
          </w:p>
        </w:tc>
        <w:tc>
          <w:tcPr>
            <w:tcW w:w="3934" w:type="dxa"/>
            <w:shd w:val="clear" w:color="auto" w:fill="auto"/>
            <w:tcMar>
              <w:top w:w="57" w:type="dxa"/>
              <w:bottom w:w="57" w:type="dxa"/>
            </w:tcMar>
          </w:tcPr>
          <w:p w14:paraId="0325797E" w14:textId="77777777" w:rsidR="00E07A5D" w:rsidRPr="004F5F42" w:rsidRDefault="00E07A5D"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4FB29543" w14:textId="77777777" w:rsidR="00E07A5D" w:rsidRPr="004F5F42" w:rsidRDefault="00E07A5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九州地方の地形や気候、人口の分布、人々の生活の様子などを、自然との関わりの視点から、おおまかに理解している。</w:t>
            </w:r>
          </w:p>
          <w:p w14:paraId="111517EB" w14:textId="77777777" w:rsidR="00E07A5D" w:rsidRPr="004F5F42" w:rsidRDefault="00E07A5D"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1DABA91" w14:textId="71433E0D" w:rsidR="00C424AE" w:rsidRPr="0061013B" w:rsidRDefault="00E07A5D" w:rsidP="004F5F42">
            <w:pPr>
              <w:widowControl/>
              <w:autoSpaceDE w:val="0"/>
              <w:autoSpaceDN w:val="0"/>
              <w:snapToGrid w:val="0"/>
              <w:spacing w:line="30" w:lineRule="atLeast"/>
              <w:rPr>
                <w:rFonts w:hAnsi="ＭＳ 明朝"/>
                <w:w w:val="90"/>
                <w:sz w:val="21"/>
                <w:szCs w:val="21"/>
              </w:rPr>
            </w:pPr>
            <w:r w:rsidRPr="004F5F42">
              <w:rPr>
                <w:rFonts w:hAnsi="ＭＳ 明朝" w:hint="eastAsia"/>
                <w:sz w:val="21"/>
                <w:szCs w:val="21"/>
              </w:rPr>
              <w:t xml:space="preserve">　</w:t>
            </w:r>
            <w:r w:rsidRPr="0061013B">
              <w:rPr>
                <w:rFonts w:hAnsi="ＭＳ 明朝" w:hint="eastAsia"/>
                <w:w w:val="90"/>
                <w:sz w:val="21"/>
                <w:szCs w:val="21"/>
              </w:rPr>
              <w:t>九州地方の自然環境の特色を、人々の生活と関連付けながら考察し、表現している。</w:t>
            </w:r>
          </w:p>
        </w:tc>
      </w:tr>
      <w:tr w:rsidR="00C424AE" w:rsidRPr="004F5F42" w14:paraId="4E266CBD" w14:textId="77777777" w:rsidTr="0061013B">
        <w:trPr>
          <w:trHeight w:val="376"/>
        </w:trPr>
        <w:tc>
          <w:tcPr>
            <w:tcW w:w="521" w:type="dxa"/>
            <w:vMerge/>
            <w:shd w:val="clear" w:color="auto" w:fill="auto"/>
            <w:tcMar>
              <w:top w:w="57" w:type="dxa"/>
              <w:bottom w:w="57" w:type="dxa"/>
              <w:right w:w="28" w:type="dxa"/>
            </w:tcMar>
          </w:tcPr>
          <w:p w14:paraId="322BBFCB" w14:textId="2425A3FE" w:rsidR="00C424AE" w:rsidRPr="004F5F42" w:rsidRDefault="00C424A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3E038C9" w14:textId="77777777" w:rsidR="00405F63" w:rsidRPr="004F5F42" w:rsidRDefault="00405F63"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【持続可能な地域をめざして】プロスポーツのキャンプが地域にあたえる影響－宮崎県日南市を例に－</w:t>
            </w:r>
          </w:p>
          <w:p w14:paraId="7BEF69E2" w14:textId="77777777" w:rsidR="00405F63" w:rsidRPr="004F5F42" w:rsidRDefault="00405F63"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【節の問いを立てよう】九州地方</w:t>
            </w:r>
          </w:p>
          <w:p w14:paraId="59AD0C64" w14:textId="2ABDEE7A" w:rsidR="00C424AE" w:rsidRPr="004F5F42" w:rsidRDefault="00405F63"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174-175）</w:t>
            </w:r>
          </w:p>
        </w:tc>
        <w:tc>
          <w:tcPr>
            <w:tcW w:w="3016" w:type="dxa"/>
            <w:shd w:val="clear" w:color="auto" w:fill="auto"/>
            <w:tcMar>
              <w:top w:w="57" w:type="dxa"/>
              <w:bottom w:w="57" w:type="dxa"/>
              <w:right w:w="28" w:type="dxa"/>
            </w:tcMar>
          </w:tcPr>
          <w:p w14:paraId="6BB2FB8C" w14:textId="77777777" w:rsidR="00E07A5D" w:rsidRPr="004F5F42" w:rsidRDefault="00E07A5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○自然環境の保全と地域振興・経済発展の両立を果たすための工夫を考える。</w:t>
            </w:r>
          </w:p>
          <w:p w14:paraId="35F62A04" w14:textId="4C690A37" w:rsidR="00C424AE" w:rsidRPr="004F5F42" w:rsidRDefault="00E07A5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○九州地方の地域的特色について見通しをもって学習に取り組もうとし、課題を主体的に追究、解決</w:t>
            </w:r>
            <w:r w:rsidRPr="004F5F42">
              <w:rPr>
                <w:rFonts w:hAnsi="ＭＳ 明朝" w:hint="eastAsia"/>
                <w:color w:val="000000" w:themeColor="text1"/>
                <w:sz w:val="21"/>
                <w:szCs w:val="21"/>
              </w:rPr>
              <w:lastRenderedPageBreak/>
              <w:t>しようとする態度を養う。</w:t>
            </w:r>
          </w:p>
        </w:tc>
        <w:tc>
          <w:tcPr>
            <w:tcW w:w="3934" w:type="dxa"/>
            <w:shd w:val="clear" w:color="auto" w:fill="auto"/>
            <w:tcMar>
              <w:top w:w="57" w:type="dxa"/>
              <w:bottom w:w="57" w:type="dxa"/>
            </w:tcMar>
          </w:tcPr>
          <w:p w14:paraId="5D6937DB" w14:textId="77777777" w:rsidR="002F4F7F" w:rsidRPr="004F5F42" w:rsidRDefault="002F4F7F"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lastRenderedPageBreak/>
              <w:t>思考・判断・表現</w:t>
            </w:r>
          </w:p>
          <w:p w14:paraId="2890A666" w14:textId="77777777" w:rsidR="002F4F7F" w:rsidRPr="004F5F42" w:rsidRDefault="002F4F7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自然環境と地域振興の両立を図る工夫について考察している。</w:t>
            </w:r>
          </w:p>
          <w:p w14:paraId="504C68BA" w14:textId="77777777" w:rsidR="002F4F7F" w:rsidRPr="004F5F42" w:rsidRDefault="002F4F7F"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2EF37D9B" w14:textId="1E5A80F6" w:rsidR="00C424AE" w:rsidRPr="004F5F42" w:rsidRDefault="002F4F7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九州地方の地域的特色について、見通しをもって学習に取り組もうとし、課題を追究しようとしている。</w:t>
            </w:r>
          </w:p>
        </w:tc>
      </w:tr>
      <w:tr w:rsidR="00C424AE" w:rsidRPr="004F5F42" w14:paraId="695F78E9" w14:textId="77777777" w:rsidTr="0061013B">
        <w:trPr>
          <w:trHeight w:val="172"/>
        </w:trPr>
        <w:tc>
          <w:tcPr>
            <w:tcW w:w="521" w:type="dxa"/>
            <w:vMerge/>
            <w:shd w:val="clear" w:color="auto" w:fill="auto"/>
            <w:tcMar>
              <w:top w:w="57" w:type="dxa"/>
              <w:bottom w:w="57" w:type="dxa"/>
              <w:right w:w="28" w:type="dxa"/>
            </w:tcMar>
          </w:tcPr>
          <w:p w14:paraId="332668CD" w14:textId="53110384" w:rsidR="00C424AE" w:rsidRPr="004F5F42" w:rsidRDefault="00C424A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5B97F6C" w14:textId="77777777" w:rsidR="00405F63" w:rsidRPr="004F5F42" w:rsidRDefault="00405F63"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２　自然環境に影響を受ける人々の生活</w:t>
            </w:r>
          </w:p>
          <w:p w14:paraId="585A18BE" w14:textId="77777777" w:rsidR="00405F63" w:rsidRPr="004F5F42" w:rsidRDefault="00405F63"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176-177）</w:t>
            </w:r>
          </w:p>
          <w:p w14:paraId="137407F1" w14:textId="77777777" w:rsidR="00405F63" w:rsidRPr="004F5F42" w:rsidRDefault="00405F63"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・火山と人々の生活</w:t>
            </w:r>
          </w:p>
          <w:p w14:paraId="1541BF22" w14:textId="65617700" w:rsidR="00C424AE" w:rsidRPr="004F5F42" w:rsidRDefault="00405F63"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・気候と人々の生活</w:t>
            </w:r>
          </w:p>
        </w:tc>
        <w:tc>
          <w:tcPr>
            <w:tcW w:w="3016" w:type="dxa"/>
            <w:shd w:val="clear" w:color="auto" w:fill="auto"/>
            <w:tcMar>
              <w:top w:w="57" w:type="dxa"/>
              <w:bottom w:w="57" w:type="dxa"/>
              <w:right w:w="28" w:type="dxa"/>
            </w:tcMar>
          </w:tcPr>
          <w:p w14:paraId="21B4EA16" w14:textId="77777777" w:rsidR="00E07A5D" w:rsidRPr="004F5F42" w:rsidRDefault="00E07A5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○九州地方の人々の生活は、自然環境との密接な関わりのなかで営まれていることを理解する。</w:t>
            </w:r>
          </w:p>
          <w:p w14:paraId="5294F399" w14:textId="3485151A" w:rsidR="00C424AE" w:rsidRPr="004F5F42" w:rsidRDefault="00E07A5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○教科書やインターネット上の諸資料を活用して、多面的に考察する。</w:t>
            </w:r>
          </w:p>
        </w:tc>
        <w:tc>
          <w:tcPr>
            <w:tcW w:w="3934" w:type="dxa"/>
            <w:shd w:val="clear" w:color="auto" w:fill="auto"/>
            <w:tcMar>
              <w:top w:w="57" w:type="dxa"/>
              <w:bottom w:w="57" w:type="dxa"/>
            </w:tcMar>
          </w:tcPr>
          <w:p w14:paraId="27C4784A" w14:textId="77777777" w:rsidR="002F4F7F" w:rsidRPr="004F5F42" w:rsidRDefault="002F4F7F"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37477C5C" w14:textId="77777777" w:rsidR="002F4F7F" w:rsidRPr="004F5F42" w:rsidRDefault="002F4F7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九州地方の人々の生活の特色を、火山活動や温暖な気候との関わりから理解している。</w:t>
            </w:r>
          </w:p>
          <w:p w14:paraId="4C7AA838" w14:textId="77777777" w:rsidR="002F4F7F" w:rsidRPr="004F5F42" w:rsidRDefault="002F4F7F"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73B7B31E" w14:textId="18943B2C" w:rsidR="00C424AE" w:rsidRPr="004F5F42" w:rsidRDefault="002F4F7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九州地方の自然環境が人々の生活にもたらす正負の面を様々な資料から読み取り、多面的・多角的に考えている。</w:t>
            </w:r>
          </w:p>
        </w:tc>
      </w:tr>
      <w:tr w:rsidR="00C424AE" w:rsidRPr="004F5F42" w14:paraId="4A8CEA48" w14:textId="77777777" w:rsidTr="0061013B">
        <w:trPr>
          <w:trHeight w:val="220"/>
        </w:trPr>
        <w:tc>
          <w:tcPr>
            <w:tcW w:w="521" w:type="dxa"/>
            <w:vMerge/>
            <w:shd w:val="clear" w:color="auto" w:fill="auto"/>
            <w:tcMar>
              <w:top w:w="57" w:type="dxa"/>
              <w:bottom w:w="57" w:type="dxa"/>
              <w:right w:w="28" w:type="dxa"/>
            </w:tcMar>
          </w:tcPr>
          <w:p w14:paraId="0EAE7BF5" w14:textId="4EC0BA4A" w:rsidR="00C424AE" w:rsidRPr="004F5F42" w:rsidRDefault="00C424A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6FFDB40B"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自然環境を生かした農業</w:t>
            </w:r>
          </w:p>
          <w:p w14:paraId="72F0F73D"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178-179）</w:t>
            </w:r>
          </w:p>
          <w:p w14:paraId="2149D912"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・九州北部の稲作</w:t>
            </w:r>
          </w:p>
          <w:p w14:paraId="29194F66"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・九州南部の畜産業と園芸農業</w:t>
            </w:r>
          </w:p>
          <w:p w14:paraId="20C06882" w14:textId="4B07B6F3" w:rsidR="00C424AE"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・環境を維持する農業</w:t>
            </w:r>
          </w:p>
        </w:tc>
        <w:tc>
          <w:tcPr>
            <w:tcW w:w="3016" w:type="dxa"/>
            <w:shd w:val="clear" w:color="auto" w:fill="auto"/>
            <w:tcMar>
              <w:top w:w="57" w:type="dxa"/>
              <w:bottom w:w="57" w:type="dxa"/>
              <w:right w:w="28" w:type="dxa"/>
            </w:tcMar>
          </w:tcPr>
          <w:p w14:paraId="78211436" w14:textId="77777777" w:rsidR="00E07A5D" w:rsidRPr="004F5F42" w:rsidRDefault="00E07A5D" w:rsidP="004F5F42">
            <w:pPr>
              <w:widowControl/>
              <w:autoSpaceDE w:val="0"/>
              <w:autoSpaceDN w:val="0"/>
              <w:snapToGrid w:val="0"/>
              <w:spacing w:line="30" w:lineRule="atLeast"/>
              <w:ind w:left="210" w:hangingChars="100" w:hanging="210"/>
              <w:rPr>
                <w:rFonts w:hAnsi="ＭＳ 明朝" w:cs="ＭＳ 明朝"/>
                <w:color w:val="000000" w:themeColor="text1"/>
                <w:kern w:val="0"/>
                <w:sz w:val="21"/>
                <w:szCs w:val="21"/>
              </w:rPr>
            </w:pPr>
            <w:r w:rsidRPr="004F5F42">
              <w:rPr>
                <w:rFonts w:hAnsi="ＭＳ 明朝" w:cs="ＭＳ 明朝" w:hint="eastAsia"/>
                <w:color w:val="000000" w:themeColor="text1"/>
                <w:kern w:val="0"/>
                <w:sz w:val="21"/>
                <w:szCs w:val="21"/>
              </w:rPr>
              <w:t>○九州では、気候や地形、土壌の特色などの自然環境を生かすとともに、灌漑施設の整備などにより、北部と南部で、それぞれ特色ある農業が営まれていることを理解する。</w:t>
            </w:r>
          </w:p>
          <w:p w14:paraId="1C7FBB49" w14:textId="281154A1" w:rsidR="00C424AE" w:rsidRPr="004F5F42" w:rsidRDefault="00E07A5D" w:rsidP="004F5F42">
            <w:pPr>
              <w:widowControl/>
              <w:autoSpaceDE w:val="0"/>
              <w:autoSpaceDN w:val="0"/>
              <w:snapToGrid w:val="0"/>
              <w:spacing w:line="30" w:lineRule="atLeast"/>
              <w:ind w:left="210" w:hangingChars="100" w:hanging="210"/>
              <w:rPr>
                <w:rFonts w:hAnsi="ＭＳ 明朝" w:cs="ＭＳ 明朝"/>
                <w:color w:val="000000" w:themeColor="text1"/>
                <w:kern w:val="0"/>
                <w:sz w:val="21"/>
                <w:szCs w:val="21"/>
              </w:rPr>
            </w:pPr>
            <w:r w:rsidRPr="004F5F42">
              <w:rPr>
                <w:rFonts w:hAnsi="ＭＳ 明朝" w:cs="ＭＳ 明朝" w:hint="eastAsia"/>
                <w:color w:val="000000" w:themeColor="text1"/>
                <w:kern w:val="0"/>
                <w:sz w:val="21"/>
                <w:szCs w:val="21"/>
              </w:rPr>
              <w:t>○九州北部と南部の農業の特色や漁業が盛んな理由を、自然的条件と社会的条件の両面から考察する。</w:t>
            </w:r>
          </w:p>
        </w:tc>
        <w:tc>
          <w:tcPr>
            <w:tcW w:w="3934" w:type="dxa"/>
            <w:shd w:val="clear" w:color="auto" w:fill="auto"/>
            <w:tcMar>
              <w:top w:w="57" w:type="dxa"/>
              <w:bottom w:w="57" w:type="dxa"/>
            </w:tcMar>
          </w:tcPr>
          <w:p w14:paraId="7836A65D" w14:textId="77777777" w:rsidR="002F4F7F" w:rsidRPr="004F5F42" w:rsidRDefault="002F4F7F"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6399481A" w14:textId="77777777" w:rsidR="002F4F7F" w:rsidRPr="004F5F42" w:rsidRDefault="002F4F7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九州北部と南部の農業の特色を、自然的条件と社会的条件の両面から理解している。</w:t>
            </w:r>
          </w:p>
          <w:p w14:paraId="0A6FF347" w14:textId="77777777" w:rsidR="002F4F7F" w:rsidRPr="004F5F42" w:rsidRDefault="002F4F7F"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B83CE44" w14:textId="03D49881" w:rsidR="00C424AE" w:rsidRPr="004F5F42" w:rsidRDefault="002F4F7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九州の農業の特色を生み出している理由を、地形や気候などと関連づけて考察している。</w:t>
            </w:r>
          </w:p>
        </w:tc>
      </w:tr>
      <w:tr w:rsidR="00C424AE" w:rsidRPr="004F5F42" w14:paraId="32B64E48" w14:textId="77777777" w:rsidTr="0061013B">
        <w:trPr>
          <w:trHeight w:val="220"/>
        </w:trPr>
        <w:tc>
          <w:tcPr>
            <w:tcW w:w="521" w:type="dxa"/>
            <w:vMerge/>
            <w:shd w:val="clear" w:color="auto" w:fill="auto"/>
            <w:tcMar>
              <w:top w:w="57" w:type="dxa"/>
              <w:bottom w:w="57" w:type="dxa"/>
              <w:right w:w="28" w:type="dxa"/>
            </w:tcMar>
          </w:tcPr>
          <w:p w14:paraId="1B04B55C" w14:textId="52B792D5" w:rsidR="00C424AE" w:rsidRPr="004F5F42" w:rsidRDefault="00C424A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7120D38"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自然環境を生かした南西諸島の観光業</w:t>
            </w:r>
          </w:p>
          <w:p w14:paraId="0A92196E"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180-181）</w:t>
            </w:r>
          </w:p>
          <w:p w14:paraId="21E63CA5"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・美しい自然を生かした観光業</w:t>
            </w:r>
          </w:p>
          <w:p w14:paraId="18B15BD0"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・沖縄の歴史と独自の文化</w:t>
            </w:r>
          </w:p>
          <w:p w14:paraId="56C679E6" w14:textId="671BF42E" w:rsidR="00C424AE"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・環境保全と観光の両立をめざして</w:t>
            </w:r>
          </w:p>
        </w:tc>
        <w:tc>
          <w:tcPr>
            <w:tcW w:w="3016" w:type="dxa"/>
            <w:shd w:val="clear" w:color="auto" w:fill="auto"/>
            <w:tcMar>
              <w:top w:w="57" w:type="dxa"/>
              <w:bottom w:w="57" w:type="dxa"/>
              <w:right w:w="28" w:type="dxa"/>
            </w:tcMar>
          </w:tcPr>
          <w:p w14:paraId="6CAD4FEB" w14:textId="77777777" w:rsidR="00E07A5D" w:rsidRPr="004F5F42" w:rsidRDefault="00E07A5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○南西諸島の自然環境や大陸との交流によって形成された独自の文化について理解する。</w:t>
            </w:r>
          </w:p>
          <w:p w14:paraId="7298F58F" w14:textId="4FDFEEC5" w:rsidR="00C424AE" w:rsidRPr="004F5F42" w:rsidRDefault="00E07A5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○南西諸島で観光業が発展している理由を、資料をもとに考察する。</w:t>
            </w:r>
          </w:p>
        </w:tc>
        <w:tc>
          <w:tcPr>
            <w:tcW w:w="3934" w:type="dxa"/>
            <w:shd w:val="clear" w:color="auto" w:fill="auto"/>
            <w:tcMar>
              <w:top w:w="57" w:type="dxa"/>
              <w:bottom w:w="57" w:type="dxa"/>
            </w:tcMar>
          </w:tcPr>
          <w:p w14:paraId="6677A5B8" w14:textId="77777777" w:rsidR="002F4F7F" w:rsidRPr="004F5F42" w:rsidRDefault="002F4F7F"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171D71FE" w14:textId="77777777" w:rsidR="002F4F7F" w:rsidRPr="004F5F42" w:rsidRDefault="002F4F7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南西諸島の独自の文化について、自然環境や大陸との交流との関わりから理解している。</w:t>
            </w:r>
          </w:p>
          <w:p w14:paraId="5FAAD132" w14:textId="77777777" w:rsidR="002F4F7F" w:rsidRPr="004F5F42" w:rsidRDefault="002F4F7F"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FF8B14A" w14:textId="372866A6" w:rsidR="00C424AE" w:rsidRPr="004F5F42" w:rsidRDefault="002F4F7F"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南西諸島で観光業が発展している理由や課題を、自然環境、文化、産業と関連づけて考察している。</w:t>
            </w:r>
          </w:p>
        </w:tc>
      </w:tr>
      <w:tr w:rsidR="00C424AE" w:rsidRPr="004F5F42" w14:paraId="1C415F01" w14:textId="77777777" w:rsidTr="0061013B">
        <w:trPr>
          <w:trHeight w:val="220"/>
        </w:trPr>
        <w:tc>
          <w:tcPr>
            <w:tcW w:w="521" w:type="dxa"/>
            <w:vMerge/>
            <w:shd w:val="clear" w:color="auto" w:fill="auto"/>
            <w:tcMar>
              <w:top w:w="57" w:type="dxa"/>
              <w:bottom w:w="57" w:type="dxa"/>
              <w:right w:w="28" w:type="dxa"/>
            </w:tcMar>
          </w:tcPr>
          <w:p w14:paraId="16E5F74D" w14:textId="6788C912" w:rsidR="00C424AE" w:rsidRPr="004F5F42" w:rsidRDefault="00C424A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CAF844A"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工業の変化と自然環境の保全</w:t>
            </w:r>
          </w:p>
          <w:p w14:paraId="1472BE49"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182-183）</w:t>
            </w:r>
          </w:p>
          <w:p w14:paraId="10FAC13A"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・世界の環境首都をめざす北九州市</w:t>
            </w:r>
          </w:p>
          <w:p w14:paraId="7ED38537" w14:textId="77777777" w:rsidR="00405F63"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・北九州工業地帯の発展と公害</w:t>
            </w:r>
          </w:p>
          <w:p w14:paraId="6FCC4185" w14:textId="13AA8333" w:rsidR="00C424AE" w:rsidRPr="004F5F42" w:rsidRDefault="00405F63"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・変わる九州地方の工業</w:t>
            </w:r>
          </w:p>
        </w:tc>
        <w:tc>
          <w:tcPr>
            <w:tcW w:w="3016" w:type="dxa"/>
            <w:shd w:val="clear" w:color="auto" w:fill="auto"/>
            <w:tcMar>
              <w:top w:w="57" w:type="dxa"/>
              <w:bottom w:w="57" w:type="dxa"/>
              <w:right w:w="28" w:type="dxa"/>
            </w:tcMar>
          </w:tcPr>
          <w:p w14:paraId="47DF6293" w14:textId="77777777" w:rsidR="00E07A5D" w:rsidRPr="004F5F42" w:rsidRDefault="00E07A5D" w:rsidP="004F5F42">
            <w:pPr>
              <w:widowControl/>
              <w:autoSpaceDE w:val="0"/>
              <w:autoSpaceDN w:val="0"/>
              <w:snapToGrid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○北九州市や水俣市を中心に、経済発展とその裏で起きた公害から持続可能な社会の実現に向けた地域の取り組みを理解する。</w:t>
            </w:r>
          </w:p>
          <w:p w14:paraId="69857921" w14:textId="5FD58D39" w:rsidR="00C424AE" w:rsidRPr="004F5F42" w:rsidRDefault="00E07A5D" w:rsidP="004F5F42">
            <w:pPr>
              <w:widowControl/>
              <w:autoSpaceDE w:val="0"/>
              <w:autoSpaceDN w:val="0"/>
              <w:snapToGrid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○北九州工業地帯の主要産業の変化を、複数の資料から多面的・多角的に考察し、表現する。</w:t>
            </w:r>
          </w:p>
        </w:tc>
        <w:tc>
          <w:tcPr>
            <w:tcW w:w="3934" w:type="dxa"/>
            <w:shd w:val="clear" w:color="auto" w:fill="auto"/>
            <w:tcMar>
              <w:top w:w="57" w:type="dxa"/>
              <w:bottom w:w="57" w:type="dxa"/>
            </w:tcMar>
          </w:tcPr>
          <w:p w14:paraId="209F2EF3" w14:textId="77777777" w:rsidR="002F4F7F" w:rsidRPr="004F5F42" w:rsidRDefault="002F4F7F" w:rsidP="004F5F42">
            <w:pPr>
              <w:overflowPunct w:val="0"/>
              <w:spacing w:line="30" w:lineRule="atLeast"/>
              <w:textAlignment w:val="baseline"/>
              <w:rPr>
                <w:rFonts w:ascii="ＭＳ ゴシック" w:eastAsia="ＭＳ ゴシック" w:hAnsi="ＭＳ ゴシック"/>
                <w:spacing w:val="2"/>
                <w:kern w:val="0"/>
                <w:sz w:val="21"/>
                <w:szCs w:val="21"/>
                <w:u w:val="single"/>
              </w:rPr>
            </w:pPr>
            <w:r w:rsidRPr="004F5F42">
              <w:rPr>
                <w:rFonts w:ascii="ＭＳ ゴシック" w:eastAsia="ＭＳ ゴシック" w:hAnsi="ＭＳ ゴシック" w:hint="eastAsia"/>
                <w:spacing w:val="2"/>
                <w:kern w:val="0"/>
                <w:sz w:val="21"/>
                <w:szCs w:val="21"/>
                <w:u w:val="single"/>
              </w:rPr>
              <w:t>知識・技能</w:t>
            </w:r>
          </w:p>
          <w:p w14:paraId="15D8D987" w14:textId="77777777" w:rsidR="002F4F7F" w:rsidRPr="004F5F42" w:rsidRDefault="002F4F7F" w:rsidP="004F5F42">
            <w:pPr>
              <w:overflowPunct w:val="0"/>
              <w:spacing w:line="30" w:lineRule="atLeast"/>
              <w:textAlignment w:val="baseline"/>
              <w:rPr>
                <w:rFonts w:hAnsi="ＭＳ 明朝"/>
                <w:spacing w:val="2"/>
                <w:kern w:val="0"/>
                <w:sz w:val="21"/>
                <w:szCs w:val="21"/>
              </w:rPr>
            </w:pPr>
            <w:r w:rsidRPr="004F5F42">
              <w:rPr>
                <w:rFonts w:hAnsi="ＭＳ 明朝" w:hint="eastAsia"/>
                <w:spacing w:val="2"/>
                <w:kern w:val="0"/>
                <w:sz w:val="21"/>
                <w:szCs w:val="21"/>
              </w:rPr>
              <w:t xml:space="preserve">　北九州市や水俣市などでは、環境保全と経済発展の両立を図る取り組みをしていることを理解している。</w:t>
            </w:r>
          </w:p>
          <w:p w14:paraId="3B1DBAD4" w14:textId="77777777" w:rsidR="002F4F7F" w:rsidRPr="004F5F42" w:rsidRDefault="002F4F7F" w:rsidP="004F5F42">
            <w:pPr>
              <w:overflowPunct w:val="0"/>
              <w:spacing w:line="30" w:lineRule="atLeast"/>
              <w:textAlignment w:val="baseline"/>
              <w:rPr>
                <w:rFonts w:hAnsi="ＭＳ 明朝"/>
                <w:spacing w:val="2"/>
                <w:kern w:val="0"/>
                <w:sz w:val="21"/>
                <w:szCs w:val="21"/>
              </w:rPr>
            </w:pPr>
            <w:r w:rsidRPr="004F5F42">
              <w:rPr>
                <w:rFonts w:ascii="ＭＳ ゴシック" w:eastAsia="ＭＳ ゴシック" w:hAnsi="ＭＳ ゴシック" w:hint="eastAsia"/>
                <w:spacing w:val="2"/>
                <w:kern w:val="0"/>
                <w:sz w:val="21"/>
                <w:szCs w:val="21"/>
                <w:u w:val="single"/>
              </w:rPr>
              <w:t>思考・判断・表現</w:t>
            </w:r>
            <w:r w:rsidRPr="004F5F42">
              <w:rPr>
                <w:rFonts w:hAnsi="ＭＳ 明朝" w:hint="eastAsia"/>
                <w:spacing w:val="2"/>
                <w:kern w:val="0"/>
                <w:sz w:val="21"/>
                <w:szCs w:val="21"/>
              </w:rPr>
              <w:t>★</w:t>
            </w:r>
          </w:p>
          <w:p w14:paraId="6721F1AD" w14:textId="7E9525FD" w:rsidR="00C424AE" w:rsidRPr="0061013B" w:rsidRDefault="002F4F7F" w:rsidP="004F5F42">
            <w:pPr>
              <w:overflowPunct w:val="0"/>
              <w:spacing w:line="30" w:lineRule="atLeast"/>
              <w:textAlignment w:val="baseline"/>
              <w:rPr>
                <w:rFonts w:hAnsi="ＭＳ 明朝"/>
                <w:spacing w:val="2"/>
                <w:w w:val="95"/>
                <w:kern w:val="0"/>
                <w:sz w:val="21"/>
                <w:szCs w:val="21"/>
              </w:rPr>
            </w:pPr>
            <w:r w:rsidRPr="004F5F42">
              <w:rPr>
                <w:rFonts w:hAnsi="ＭＳ 明朝" w:hint="eastAsia"/>
                <w:spacing w:val="2"/>
                <w:kern w:val="0"/>
                <w:sz w:val="21"/>
                <w:szCs w:val="21"/>
              </w:rPr>
              <w:t xml:space="preserve">　</w:t>
            </w:r>
            <w:r w:rsidRPr="0061013B">
              <w:rPr>
                <w:rFonts w:hAnsi="ＭＳ 明朝" w:hint="eastAsia"/>
                <w:spacing w:val="2"/>
                <w:w w:val="95"/>
                <w:kern w:val="0"/>
                <w:sz w:val="21"/>
                <w:szCs w:val="21"/>
              </w:rPr>
              <w:t>北九州工業地帯の主要産業の変化と公害が起きた背景を、複数の資料から多面的・多角的に考察し、表現している。</w:t>
            </w:r>
          </w:p>
        </w:tc>
      </w:tr>
      <w:tr w:rsidR="00C424AE" w:rsidRPr="004F5F42" w14:paraId="7DF1C463" w14:textId="77777777" w:rsidTr="0061013B">
        <w:trPr>
          <w:trHeight w:val="220"/>
        </w:trPr>
        <w:tc>
          <w:tcPr>
            <w:tcW w:w="521" w:type="dxa"/>
            <w:vMerge/>
            <w:shd w:val="clear" w:color="auto" w:fill="auto"/>
            <w:tcMar>
              <w:top w:w="57" w:type="dxa"/>
              <w:bottom w:w="57" w:type="dxa"/>
              <w:right w:w="28" w:type="dxa"/>
            </w:tcMar>
          </w:tcPr>
          <w:p w14:paraId="12E66516" w14:textId="0596B3A0" w:rsidR="00C424AE" w:rsidRPr="004F5F42" w:rsidRDefault="00C424A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B120DDA" w14:textId="77777777" w:rsidR="00405F63" w:rsidRPr="004F5F42" w:rsidRDefault="00405F63"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【まとめとふり返り】九州地方の学習をまとめよう</w:t>
            </w:r>
          </w:p>
          <w:p w14:paraId="18B87196" w14:textId="5EAA5E07" w:rsidR="00C424AE" w:rsidRPr="004F5F42" w:rsidRDefault="00405F63"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184-185）</w:t>
            </w:r>
          </w:p>
        </w:tc>
        <w:tc>
          <w:tcPr>
            <w:tcW w:w="3016" w:type="dxa"/>
            <w:shd w:val="clear" w:color="auto" w:fill="auto"/>
            <w:tcMar>
              <w:top w:w="57" w:type="dxa"/>
              <w:bottom w:w="57" w:type="dxa"/>
              <w:right w:w="28" w:type="dxa"/>
            </w:tcMar>
          </w:tcPr>
          <w:p w14:paraId="4FBDC6E0" w14:textId="77777777" w:rsidR="00E07A5D" w:rsidRPr="004F5F42" w:rsidRDefault="00E07A5D" w:rsidP="004F5F42">
            <w:pPr>
              <w:widowControl/>
              <w:autoSpaceDE w:val="0"/>
              <w:autoSpaceDN w:val="0"/>
              <w:snapToGrid w:val="0"/>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○自然環境という観点から九州地方の全体像について多面的・多角的に考察する。</w:t>
            </w:r>
          </w:p>
          <w:p w14:paraId="15A82DF4" w14:textId="3E834EF3" w:rsidR="00C424AE" w:rsidRPr="004F5F42" w:rsidRDefault="00E07A5D" w:rsidP="004F5F42">
            <w:pPr>
              <w:widowControl/>
              <w:autoSpaceDE w:val="0"/>
              <w:autoSpaceDN w:val="0"/>
              <w:snapToGrid w:val="0"/>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○単元全体の自己の学習を振り返り、学習状況や達成度を適切に自己</w:t>
            </w:r>
            <w:r w:rsidRPr="004F5F42">
              <w:rPr>
                <w:rFonts w:hAnsi="ＭＳ 明朝" w:hint="eastAsia"/>
                <w:spacing w:val="6"/>
                <w:kern w:val="0"/>
                <w:sz w:val="21"/>
                <w:szCs w:val="21"/>
              </w:rPr>
              <w:lastRenderedPageBreak/>
              <w:t>評価し、今後の学習や生活に生かそうとする。</w:t>
            </w:r>
          </w:p>
        </w:tc>
        <w:tc>
          <w:tcPr>
            <w:tcW w:w="3934" w:type="dxa"/>
            <w:shd w:val="clear" w:color="auto" w:fill="auto"/>
            <w:tcMar>
              <w:top w:w="57" w:type="dxa"/>
              <w:bottom w:w="57" w:type="dxa"/>
            </w:tcMar>
          </w:tcPr>
          <w:p w14:paraId="75BDBE9A" w14:textId="77777777" w:rsidR="002F4F7F" w:rsidRPr="004F5F42" w:rsidRDefault="002F4F7F" w:rsidP="004F5F42">
            <w:pPr>
              <w:overflowPunct w:val="0"/>
              <w:spacing w:line="30" w:lineRule="atLeast"/>
              <w:textAlignment w:val="baseline"/>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lastRenderedPageBreak/>
              <w:t>思考・判断・表現</w:t>
            </w:r>
          </w:p>
          <w:p w14:paraId="0B461581" w14:textId="77777777" w:rsidR="002F4F7F" w:rsidRPr="004F5F42" w:rsidRDefault="002F4F7F" w:rsidP="004F5F42">
            <w:pPr>
              <w:overflowPunct w:val="0"/>
              <w:spacing w:line="30" w:lineRule="atLeast"/>
              <w:textAlignment w:val="baseline"/>
              <w:rPr>
                <w:rFonts w:hAnsi="ＭＳ 明朝"/>
                <w:sz w:val="21"/>
                <w:szCs w:val="21"/>
              </w:rPr>
            </w:pPr>
            <w:r w:rsidRPr="004F5F42">
              <w:rPr>
                <w:rFonts w:hAnsi="ＭＳ 明朝" w:hint="eastAsia"/>
                <w:sz w:val="21"/>
                <w:szCs w:val="21"/>
              </w:rPr>
              <w:t xml:space="preserve">　メリット、デメリットという枠組で九州地方の様々な社会事象を考察している。</w:t>
            </w:r>
          </w:p>
          <w:p w14:paraId="1AB3BD92" w14:textId="77777777" w:rsidR="002F4F7F" w:rsidRPr="004F5F42" w:rsidRDefault="002F4F7F" w:rsidP="004F5F42">
            <w:pPr>
              <w:overflowPunct w:val="0"/>
              <w:spacing w:line="30" w:lineRule="atLeast"/>
              <w:textAlignment w:val="baseline"/>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165CB754" w14:textId="7C7C5D5B" w:rsidR="00C424AE" w:rsidRPr="004F5F42" w:rsidRDefault="002F4F7F" w:rsidP="004F5F42">
            <w:pPr>
              <w:overflowPunct w:val="0"/>
              <w:spacing w:line="30" w:lineRule="atLeast"/>
              <w:textAlignment w:val="baseline"/>
              <w:rPr>
                <w:rFonts w:hAnsi="ＭＳ 明朝"/>
                <w:sz w:val="21"/>
                <w:szCs w:val="21"/>
                <w:bdr w:val="single" w:sz="4" w:space="0" w:color="auto"/>
              </w:rPr>
            </w:pPr>
            <w:r w:rsidRPr="004F5F42">
              <w:rPr>
                <w:rFonts w:hAnsi="ＭＳ 明朝" w:hint="eastAsia"/>
                <w:sz w:val="21"/>
                <w:szCs w:val="21"/>
              </w:rPr>
              <w:t xml:space="preserve">　九州地方における自己の学習の</w:t>
            </w:r>
            <w:r w:rsidRPr="004F5F42">
              <w:rPr>
                <w:rFonts w:hAnsi="ＭＳ 明朝" w:hint="eastAsia"/>
                <w:sz w:val="21"/>
                <w:szCs w:val="21"/>
              </w:rPr>
              <w:lastRenderedPageBreak/>
              <w:t>経過を振り返り、学習状況や達成度を適切に自己評価し、今後の学習や生活に生かそうとしている。</w:t>
            </w:r>
          </w:p>
        </w:tc>
      </w:tr>
    </w:tbl>
    <w:p w14:paraId="3F0816FB" w14:textId="77777777" w:rsidR="00927587" w:rsidRPr="004F5F42" w:rsidRDefault="00927587" w:rsidP="004F5F42">
      <w:pPr>
        <w:autoSpaceDE w:val="0"/>
        <w:autoSpaceDN w:val="0"/>
        <w:spacing w:line="30" w:lineRule="atLeast"/>
        <w:rPr>
          <w:rFonts w:ascii="ＭＳ ゴシック" w:eastAsia="ＭＳ ゴシック" w:hAnsi="ＭＳ ゴシック"/>
          <w:sz w:val="22"/>
        </w:rPr>
      </w:pPr>
    </w:p>
    <w:p w14:paraId="34666F54" w14:textId="69CC73A1" w:rsidR="00485AD5" w:rsidRDefault="003E1850"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第２節　中国・四国地方－交通・通信をテーマに－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学習指導要領の内容：Ｃ（３）</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485AD5" w:rsidRPr="004F5F42" w14:paraId="4F3E6CE5" w14:textId="77777777" w:rsidTr="0061013B">
        <w:trPr>
          <w:trHeight w:val="128"/>
        </w:trPr>
        <w:tc>
          <w:tcPr>
            <w:tcW w:w="10097" w:type="dxa"/>
            <w:gridSpan w:val="2"/>
            <w:shd w:val="pct15" w:color="auto" w:fill="auto"/>
            <w:tcMar>
              <w:top w:w="57" w:type="dxa"/>
              <w:bottom w:w="57" w:type="dxa"/>
              <w:right w:w="28" w:type="dxa"/>
            </w:tcMar>
            <w:vAlign w:val="center"/>
          </w:tcPr>
          <w:p w14:paraId="58C9C2AE" w14:textId="3E761212" w:rsidR="00485AD5" w:rsidRPr="004F5F42" w:rsidRDefault="0061013B"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ascii="ＭＳ ゴシック" w:eastAsia="ＭＳ ゴシック" w:hAnsi="ＭＳ ゴシック"/>
                <w:sz w:val="22"/>
              </w:rPr>
              <w:br w:type="page"/>
            </w:r>
            <w:r w:rsidR="003E1850" w:rsidRPr="004F5F42">
              <w:rPr>
                <w:rFonts w:ascii="ＭＳ ゴシック" w:eastAsia="ＭＳ ゴシック" w:hAnsi="ＭＳ ゴシック" w:hint="eastAsia"/>
                <w:sz w:val="21"/>
                <w:szCs w:val="21"/>
              </w:rPr>
              <w:t>第２節の目標</w:t>
            </w:r>
          </w:p>
        </w:tc>
      </w:tr>
      <w:tr w:rsidR="00485AD5" w:rsidRPr="004F5F42" w14:paraId="1622548D" w14:textId="77777777" w:rsidTr="0061013B">
        <w:trPr>
          <w:trHeight w:val="224"/>
        </w:trPr>
        <w:tc>
          <w:tcPr>
            <w:tcW w:w="10097" w:type="dxa"/>
            <w:gridSpan w:val="2"/>
            <w:shd w:val="clear" w:color="auto" w:fill="FFFFFF"/>
            <w:tcMar>
              <w:top w:w="57" w:type="dxa"/>
              <w:bottom w:w="57" w:type="dxa"/>
              <w:right w:w="28" w:type="dxa"/>
            </w:tcMar>
          </w:tcPr>
          <w:p w14:paraId="7AA02222" w14:textId="77777777" w:rsidR="00E9037A" w:rsidRPr="004F5F42" w:rsidRDefault="00E9037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交通や通信」を中核とした考察の仕方をもとに、様々な事象を有機的に関連付けて追究し、中国・四国地方の地域的特色や地域の課題を理解するとともに、地図・グラフ・写真などの資料から地理的事象を効果的に調べまとめる技能を身に付ける。</w:t>
            </w:r>
          </w:p>
          <w:p w14:paraId="6C4A72C7" w14:textId="77777777" w:rsidR="00E9037A" w:rsidRPr="004F5F42" w:rsidRDefault="00E9037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交通や通信」を中核とした考察の仕方をもとに、地図・グラフ・写真などの資料を活用し、地理的な見方・考え方を働かせ、中国・四国地方の地域的特色や地域の課題を多面的・多角的に考察したり、思考したことを説明したり、それらをもとに議論したりする力を養う。</w:t>
            </w:r>
          </w:p>
          <w:p w14:paraId="2FDED6AC" w14:textId="7F222304" w:rsidR="00485AD5" w:rsidRPr="004F5F42" w:rsidRDefault="00E9037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中国・四国地方の地域的特色について、そこでみられる地域の課題を主体的に追究、解決しようとするとともに、中国・四国地方の学習を振り返り、自身の学習状況や達成度を適切に自己評価しようとする態度を養う</w:t>
            </w:r>
            <w:r w:rsidR="00E3392A" w:rsidRPr="004F5F42">
              <w:rPr>
                <w:rFonts w:hAnsi="ＭＳ 明朝" w:hint="eastAsia"/>
                <w:sz w:val="21"/>
                <w:szCs w:val="21"/>
              </w:rPr>
              <w:t>。</w:t>
            </w:r>
          </w:p>
          <w:p w14:paraId="12DE4A19" w14:textId="0CF37C05" w:rsidR="00186013" w:rsidRPr="004F5F42" w:rsidRDefault="003C2B0D"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E9037A" w:rsidRPr="004F5F42">
              <w:rPr>
                <w:rFonts w:ascii="ＭＳ ゴシック" w:eastAsia="ＭＳ ゴシック" w:hAnsi="ＭＳ ゴシック" w:hint="eastAsia"/>
                <w:sz w:val="21"/>
                <w:szCs w:val="21"/>
              </w:rPr>
              <w:t>第２節の問い</w:t>
            </w:r>
            <w:r w:rsidRPr="004F5F42">
              <w:rPr>
                <w:rFonts w:ascii="ＭＳ ゴシック" w:eastAsia="ＭＳ ゴシック" w:hAnsi="ＭＳ ゴシック" w:hint="eastAsia"/>
                <w:sz w:val="21"/>
                <w:szCs w:val="21"/>
              </w:rPr>
              <w:t>】</w:t>
            </w:r>
          </w:p>
          <w:p w14:paraId="02B93491" w14:textId="1CD48251" w:rsidR="00186013" w:rsidRPr="0061013B" w:rsidRDefault="00E9037A" w:rsidP="004F5F42">
            <w:pPr>
              <w:suppressAutoHyphens/>
              <w:autoSpaceDE w:val="0"/>
              <w:autoSpaceDN w:val="0"/>
              <w:spacing w:line="30" w:lineRule="atLeast"/>
              <w:rPr>
                <w:rFonts w:hAnsi="ＭＳ 明朝"/>
                <w:w w:val="95"/>
                <w:sz w:val="21"/>
                <w:szCs w:val="21"/>
              </w:rPr>
            </w:pPr>
            <w:r w:rsidRPr="0061013B">
              <w:rPr>
                <w:rFonts w:hAnsi="ＭＳ 明朝" w:hint="eastAsia"/>
                <w:w w:val="95"/>
                <w:sz w:val="21"/>
                <w:szCs w:val="21"/>
              </w:rPr>
              <w:t>中国・四国地方では、どのように交通網・通信網を生かして、地域の活性化が進められているのでしょうか</w:t>
            </w:r>
            <w:r w:rsidR="00186013" w:rsidRPr="0061013B">
              <w:rPr>
                <w:rFonts w:hAnsi="ＭＳ 明朝" w:hint="eastAsia"/>
                <w:w w:val="95"/>
                <w:sz w:val="21"/>
                <w:szCs w:val="21"/>
              </w:rPr>
              <w:t>。</w:t>
            </w:r>
          </w:p>
        </w:tc>
      </w:tr>
      <w:tr w:rsidR="00485AD5" w:rsidRPr="004F5F42" w14:paraId="4AACB5F6" w14:textId="77777777" w:rsidTr="0061013B">
        <w:trPr>
          <w:cantSplit/>
          <w:trHeight w:val="226"/>
        </w:trPr>
        <w:tc>
          <w:tcPr>
            <w:tcW w:w="682" w:type="dxa"/>
            <w:shd w:val="clear" w:color="auto" w:fill="D9D9D9"/>
            <w:tcMar>
              <w:top w:w="57" w:type="dxa"/>
              <w:bottom w:w="57" w:type="dxa"/>
              <w:right w:w="28" w:type="dxa"/>
            </w:tcMar>
            <w:textDirection w:val="tbRlV"/>
            <w:vAlign w:val="center"/>
          </w:tcPr>
          <w:p w14:paraId="3E126FB4" w14:textId="0DA73185" w:rsidR="00485AD5" w:rsidRPr="004F5F42" w:rsidRDefault="00E9037A" w:rsidP="004F5F42">
            <w:pPr>
              <w:suppressAutoHyphens/>
              <w:autoSpaceDE w:val="0"/>
              <w:autoSpaceDN w:val="0"/>
              <w:spacing w:line="30" w:lineRule="atLeast"/>
              <w:ind w:left="113" w:right="113"/>
              <w:jc w:val="center"/>
              <w:rPr>
                <w:rFonts w:ascii="ＭＳ ゴシック" w:eastAsia="ＭＳ ゴシック" w:hAnsi="ＭＳ ゴシック"/>
                <w:sz w:val="21"/>
                <w:szCs w:val="21"/>
                <w:bdr w:val="single" w:sz="4" w:space="0" w:color="auto"/>
              </w:rPr>
            </w:pPr>
            <w:r w:rsidRPr="004F5F42">
              <w:rPr>
                <w:rFonts w:ascii="ＭＳ ゴシック" w:eastAsia="ＭＳ ゴシック" w:hAnsi="ＭＳ ゴシック" w:hint="eastAsia"/>
                <w:sz w:val="21"/>
                <w:szCs w:val="21"/>
              </w:rPr>
              <w:t>第２節の評価規準</w:t>
            </w:r>
          </w:p>
        </w:tc>
        <w:tc>
          <w:tcPr>
            <w:tcW w:w="9415" w:type="dxa"/>
            <w:shd w:val="clear" w:color="auto" w:fill="FFFFFF"/>
          </w:tcPr>
          <w:p w14:paraId="64542BFF" w14:textId="77777777" w:rsidR="00485AD5" w:rsidRPr="004F5F42" w:rsidRDefault="00485AD5" w:rsidP="004F5F42">
            <w:pPr>
              <w:suppressAutoHyphens/>
              <w:autoSpaceDE w:val="0"/>
              <w:autoSpaceDN w:val="0"/>
              <w:spacing w:line="30" w:lineRule="atLeast"/>
              <w:rPr>
                <w:rFonts w:ascii="ＭＳ ゴシック" w:eastAsia="ＭＳ ゴシック" w:hAnsi="ＭＳ ゴシック"/>
                <w:sz w:val="21"/>
                <w:szCs w:val="21"/>
                <w:u w:val="single"/>
                <w:bdr w:val="single" w:sz="4" w:space="0" w:color="auto"/>
              </w:rPr>
            </w:pPr>
            <w:r w:rsidRPr="004F5F42">
              <w:rPr>
                <w:rFonts w:ascii="ＭＳ ゴシック" w:eastAsia="ＭＳ ゴシック" w:hAnsi="ＭＳ ゴシック" w:hint="eastAsia"/>
                <w:sz w:val="21"/>
                <w:szCs w:val="21"/>
                <w:u w:val="single"/>
              </w:rPr>
              <w:t>知識・技能</w:t>
            </w:r>
          </w:p>
          <w:p w14:paraId="7C4B5EFA" w14:textId="77777777" w:rsidR="00E9037A" w:rsidRPr="004F5F42" w:rsidRDefault="00E9037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・「交通や通信」を中核とした考察の仕方をもとに、地図・グラフ・写真などの資料から、中国・四国地方の地域的特色や地域の課題を適切に読み取り、分析している。</w:t>
            </w:r>
          </w:p>
          <w:p w14:paraId="0C28CD27" w14:textId="54B74259" w:rsidR="00485AD5" w:rsidRPr="004F5F42" w:rsidRDefault="00E9037A"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hint="eastAsia"/>
                <w:sz w:val="21"/>
                <w:szCs w:val="21"/>
              </w:rPr>
              <w:t>・「交通や通信」を中核とした考察の仕方をもとに、中国・四国地方の地域的特色や地域の課題を理解し、その知識を身に付けている。</w:t>
            </w:r>
          </w:p>
          <w:p w14:paraId="1452F9C8" w14:textId="77777777" w:rsidR="00485AD5" w:rsidRPr="004F5F42" w:rsidRDefault="00485AD5"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766AD32" w14:textId="77777777" w:rsidR="00E9037A" w:rsidRPr="004F5F42" w:rsidRDefault="00E9037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・「交通や通信」を中核とした考察の仕方をもとに、地理的な見方・考え方を働かせ、中国・四国地方の地域的特色や地域の課題を多面的・多角的に考察している。</w:t>
            </w:r>
          </w:p>
          <w:p w14:paraId="4FAA0947" w14:textId="07FFE61B" w:rsidR="00485AD5" w:rsidRPr="004F5F42" w:rsidRDefault="00E9037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・「交通や通信」を中核とした考察の仕方をもとに、中国・四国地方の地域的特色や地域の課題を考察した過程や結果を図や文章などに適切に表現し、それらをもとに議論している。</w:t>
            </w:r>
          </w:p>
          <w:p w14:paraId="4932CD6C" w14:textId="77777777" w:rsidR="00485AD5" w:rsidRPr="004F5F42" w:rsidRDefault="00485AD5"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47F6892E" w14:textId="77777777" w:rsidR="00E9037A" w:rsidRPr="004F5F42" w:rsidRDefault="00E9037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・中国・四国地方を大観し節の問いを立てる活動を通して、中国・四国地方の学習について見通しをもって取り組もうとしている。</w:t>
            </w:r>
          </w:p>
          <w:p w14:paraId="30DA8853" w14:textId="1A104BB5" w:rsidR="00485AD5" w:rsidRPr="004F5F42" w:rsidRDefault="00E9037A" w:rsidP="004F5F42">
            <w:pPr>
              <w:suppressAutoHyphens/>
              <w:autoSpaceDE w:val="0"/>
              <w:autoSpaceDN w:val="0"/>
              <w:spacing w:line="30" w:lineRule="atLeast"/>
              <w:ind w:left="210" w:hangingChars="100" w:hanging="210"/>
              <w:rPr>
                <w:rFonts w:hAnsi="ＭＳ 明朝"/>
                <w:sz w:val="21"/>
                <w:szCs w:val="21"/>
                <w:bdr w:val="single" w:sz="4" w:space="0" w:color="auto"/>
              </w:rPr>
            </w:pPr>
            <w:r w:rsidRPr="004F5F42">
              <w:rPr>
                <w:rFonts w:hAnsi="ＭＳ 明朝" w:hint="eastAsia"/>
                <w:sz w:val="21"/>
                <w:szCs w:val="21"/>
              </w:rPr>
              <w:t>・中国・四国地方の学習を振り返りながら自身の学習状況や達成度を適切に自己評価し、中国・四国地方の地域的特色や地域の課題を主体的に追究、解決しようとしている。</w:t>
            </w:r>
          </w:p>
        </w:tc>
      </w:tr>
    </w:tbl>
    <w:p w14:paraId="5ECD8817" w14:textId="313E2F4F" w:rsidR="00485AD5" w:rsidRPr="004F5F42" w:rsidRDefault="00485AD5"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485AD5" w:rsidRPr="004F5F42" w14:paraId="7F32D813" w14:textId="77777777" w:rsidTr="0061013B">
        <w:trPr>
          <w:trHeight w:val="135"/>
        </w:trPr>
        <w:tc>
          <w:tcPr>
            <w:tcW w:w="521" w:type="dxa"/>
            <w:shd w:val="pct15" w:color="auto" w:fill="auto"/>
            <w:tcMar>
              <w:top w:w="57" w:type="dxa"/>
              <w:bottom w:w="57" w:type="dxa"/>
              <w:right w:w="28" w:type="dxa"/>
            </w:tcMar>
            <w:vAlign w:val="center"/>
          </w:tcPr>
          <w:p w14:paraId="01C1C050" w14:textId="77777777" w:rsidR="00485AD5" w:rsidRPr="004F5F42" w:rsidRDefault="00485AD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00FB67A0" w14:textId="77777777" w:rsidR="00485AD5" w:rsidRPr="004F5F42" w:rsidRDefault="00485AD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47C31F32" w14:textId="77777777" w:rsidR="00485AD5" w:rsidRPr="004F5F42" w:rsidRDefault="00485AD5"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2390A93C" w14:textId="2ABCF38A" w:rsidR="00485AD5"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7FB934FD" w14:textId="77777777" w:rsidR="00485AD5"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3953BE" w:rsidRPr="004F5F42" w14:paraId="3674005F" w14:textId="77777777" w:rsidTr="0061013B">
        <w:trPr>
          <w:trHeight w:val="74"/>
        </w:trPr>
        <w:tc>
          <w:tcPr>
            <w:tcW w:w="521" w:type="dxa"/>
            <w:vMerge w:val="restart"/>
            <w:shd w:val="clear" w:color="auto" w:fill="auto"/>
            <w:tcMar>
              <w:top w:w="57" w:type="dxa"/>
              <w:bottom w:w="57" w:type="dxa"/>
              <w:right w:w="28" w:type="dxa"/>
            </w:tcMar>
          </w:tcPr>
          <w:p w14:paraId="574A0226" w14:textId="77777777" w:rsidR="003953BE" w:rsidRPr="004F5F42" w:rsidRDefault="003953BE" w:rsidP="004F5F42">
            <w:pPr>
              <w:autoSpaceDE w:val="0"/>
              <w:autoSpaceDN w:val="0"/>
              <w:snapToGrid w:val="0"/>
              <w:spacing w:line="30" w:lineRule="atLeast"/>
              <w:jc w:val="center"/>
              <w:rPr>
                <w:rFonts w:hAnsi="ＭＳ 明朝"/>
                <w:sz w:val="21"/>
                <w:szCs w:val="21"/>
              </w:rPr>
            </w:pPr>
            <w:r w:rsidRPr="004F5F42">
              <w:rPr>
                <w:rFonts w:hAnsi="ＭＳ 明朝"/>
                <w:sz w:val="21"/>
                <w:szCs w:val="21"/>
              </w:rPr>
              <w:t>72</w:t>
            </w:r>
          </w:p>
          <w:p w14:paraId="4D41506F" w14:textId="77777777" w:rsidR="003953BE" w:rsidRPr="004F5F42" w:rsidRDefault="003953BE" w:rsidP="004F5F42">
            <w:pPr>
              <w:autoSpaceDE w:val="0"/>
              <w:autoSpaceDN w:val="0"/>
              <w:snapToGrid w:val="0"/>
              <w:spacing w:line="30" w:lineRule="atLeast"/>
              <w:jc w:val="center"/>
              <w:rPr>
                <w:rFonts w:hAnsi="ＭＳ 明朝"/>
                <w:sz w:val="21"/>
                <w:szCs w:val="21"/>
              </w:rPr>
            </w:pPr>
            <w:r w:rsidRPr="004F5F42">
              <w:rPr>
                <w:rFonts w:hAnsi="ＭＳ 明朝"/>
                <w:sz w:val="21"/>
                <w:szCs w:val="21"/>
              </w:rPr>
              <w:t>73</w:t>
            </w:r>
          </w:p>
          <w:p w14:paraId="5DB789FD" w14:textId="77777777" w:rsidR="003953BE" w:rsidRPr="004F5F42" w:rsidRDefault="003953BE" w:rsidP="004F5F42">
            <w:pPr>
              <w:autoSpaceDE w:val="0"/>
              <w:autoSpaceDN w:val="0"/>
              <w:snapToGrid w:val="0"/>
              <w:spacing w:line="30" w:lineRule="atLeast"/>
              <w:jc w:val="center"/>
              <w:rPr>
                <w:rFonts w:hAnsi="ＭＳ 明朝"/>
                <w:sz w:val="21"/>
                <w:szCs w:val="21"/>
              </w:rPr>
            </w:pPr>
            <w:r w:rsidRPr="004F5F42">
              <w:rPr>
                <w:rFonts w:hAnsi="ＭＳ 明朝"/>
                <w:sz w:val="21"/>
                <w:szCs w:val="21"/>
              </w:rPr>
              <w:t>74</w:t>
            </w:r>
          </w:p>
          <w:p w14:paraId="65359CAE" w14:textId="77777777" w:rsidR="003953BE" w:rsidRPr="004F5F42" w:rsidRDefault="003953BE" w:rsidP="004F5F42">
            <w:pPr>
              <w:autoSpaceDE w:val="0"/>
              <w:autoSpaceDN w:val="0"/>
              <w:snapToGrid w:val="0"/>
              <w:spacing w:line="30" w:lineRule="atLeast"/>
              <w:jc w:val="center"/>
              <w:rPr>
                <w:rFonts w:hAnsi="ＭＳ 明朝"/>
                <w:sz w:val="21"/>
                <w:szCs w:val="21"/>
              </w:rPr>
            </w:pPr>
            <w:r w:rsidRPr="004F5F42">
              <w:rPr>
                <w:rFonts w:hAnsi="ＭＳ 明朝"/>
                <w:sz w:val="21"/>
                <w:szCs w:val="21"/>
              </w:rPr>
              <w:t>75</w:t>
            </w:r>
          </w:p>
          <w:p w14:paraId="5C984F01" w14:textId="54C89D05" w:rsidR="003953BE" w:rsidRPr="004F5F42" w:rsidRDefault="003953BE" w:rsidP="004F5F42">
            <w:pPr>
              <w:autoSpaceDE w:val="0"/>
              <w:autoSpaceDN w:val="0"/>
              <w:snapToGrid w:val="0"/>
              <w:spacing w:line="30" w:lineRule="atLeast"/>
              <w:jc w:val="center"/>
              <w:rPr>
                <w:rFonts w:hAnsi="ＭＳ 明朝"/>
                <w:sz w:val="21"/>
                <w:szCs w:val="21"/>
              </w:rPr>
            </w:pPr>
            <w:r w:rsidRPr="004F5F42">
              <w:rPr>
                <w:rFonts w:hAnsi="ＭＳ 明朝"/>
                <w:sz w:val="21"/>
                <w:szCs w:val="21"/>
              </w:rPr>
              <w:t>76</w:t>
            </w:r>
          </w:p>
        </w:tc>
        <w:tc>
          <w:tcPr>
            <w:tcW w:w="2623" w:type="dxa"/>
            <w:shd w:val="clear" w:color="auto" w:fill="auto"/>
            <w:tcMar>
              <w:top w:w="57" w:type="dxa"/>
              <w:bottom w:w="57" w:type="dxa"/>
              <w:right w:w="28" w:type="dxa"/>
            </w:tcMar>
          </w:tcPr>
          <w:p w14:paraId="3F9B51FA"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写真で見る中国・四国地方</w:t>
            </w:r>
          </w:p>
          <w:p w14:paraId="44A4BA4A"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186-187）</w:t>
            </w:r>
          </w:p>
          <w:p w14:paraId="7E8B73E2"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中国・四国地方の自然環境と人々のかかわり</w:t>
            </w:r>
          </w:p>
          <w:p w14:paraId="46E99E7C"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188-189）</w:t>
            </w:r>
          </w:p>
          <w:p w14:paraId="0B71DEC8"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・中国・四国地方の三つの地域</w:t>
            </w:r>
          </w:p>
          <w:p w14:paraId="2A7C4911"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・山陰の地形・気候と人口・交通</w:t>
            </w:r>
          </w:p>
          <w:p w14:paraId="7D0BE3AB"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・瀬戸内の地形・気候と人口・交通</w:t>
            </w:r>
          </w:p>
          <w:p w14:paraId="53B28D57" w14:textId="4C2A16CC" w:rsidR="003953BE"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・南四国の地形・気候と人口・交通</w:t>
            </w:r>
          </w:p>
        </w:tc>
        <w:tc>
          <w:tcPr>
            <w:tcW w:w="3016" w:type="dxa"/>
            <w:shd w:val="clear" w:color="auto" w:fill="auto"/>
            <w:tcMar>
              <w:top w:w="57" w:type="dxa"/>
              <w:bottom w:w="57" w:type="dxa"/>
              <w:right w:w="28" w:type="dxa"/>
            </w:tcMar>
          </w:tcPr>
          <w:p w14:paraId="0D69047C" w14:textId="77777777" w:rsidR="00113EAF" w:rsidRPr="004F5F42" w:rsidRDefault="00113EAF" w:rsidP="004F5F42">
            <w:pPr>
              <w:spacing w:line="30" w:lineRule="atLeast"/>
              <w:ind w:left="222" w:hangingChars="100" w:hanging="222"/>
              <w:rPr>
                <w:rFonts w:hAnsi="ＭＳ 明朝"/>
                <w:spacing w:val="6"/>
                <w:sz w:val="21"/>
                <w:szCs w:val="21"/>
              </w:rPr>
            </w:pPr>
            <w:r w:rsidRPr="004F5F42">
              <w:rPr>
                <w:rFonts w:hAnsi="ＭＳ 明朝" w:hint="eastAsia"/>
                <w:spacing w:val="6"/>
                <w:sz w:val="21"/>
                <w:szCs w:val="21"/>
              </w:rPr>
              <w:t>○中国・四国地方の地形の特色をとらえるとともに、山陰・瀬戸内・南四国の気候の特色を地形の特色や季節風、海流などと関連付けて考察し、理解する。</w:t>
            </w:r>
          </w:p>
          <w:p w14:paraId="08BD44DD" w14:textId="10DDB422" w:rsidR="003953BE" w:rsidRPr="004F5F42" w:rsidRDefault="00113EAF" w:rsidP="004F5F42">
            <w:pPr>
              <w:spacing w:line="30" w:lineRule="atLeast"/>
              <w:ind w:left="222" w:hangingChars="100" w:hanging="222"/>
              <w:rPr>
                <w:rFonts w:hAnsi="ＭＳ 明朝"/>
                <w:spacing w:val="6"/>
                <w:sz w:val="21"/>
                <w:szCs w:val="21"/>
              </w:rPr>
            </w:pPr>
            <w:r w:rsidRPr="004F5F42">
              <w:rPr>
                <w:rFonts w:hAnsi="ＭＳ 明朝" w:hint="eastAsia"/>
                <w:spacing w:val="6"/>
                <w:sz w:val="21"/>
                <w:szCs w:val="21"/>
              </w:rPr>
              <w:t>○中国・四国地方の人口分布の特色を、地形の特色と関連付けて考察し、理解する。</w:t>
            </w:r>
          </w:p>
        </w:tc>
        <w:tc>
          <w:tcPr>
            <w:tcW w:w="3934" w:type="dxa"/>
            <w:shd w:val="clear" w:color="auto" w:fill="auto"/>
            <w:tcMar>
              <w:top w:w="57" w:type="dxa"/>
              <w:bottom w:w="57" w:type="dxa"/>
            </w:tcMar>
          </w:tcPr>
          <w:p w14:paraId="1B680805" w14:textId="77777777" w:rsidR="000D20BA" w:rsidRPr="004F5F42" w:rsidRDefault="000D20BA" w:rsidP="004F5F42">
            <w:pPr>
              <w:widowControl/>
              <w:autoSpaceDE w:val="0"/>
              <w:autoSpaceDN w:val="0"/>
              <w:snapToGrid w:val="0"/>
              <w:spacing w:line="30" w:lineRule="atLeast"/>
              <w:rPr>
                <w:rFonts w:ascii="ＭＳ ゴシック" w:eastAsia="ＭＳ ゴシック" w:hAnsi="ＭＳ ゴシック"/>
                <w:sz w:val="21"/>
                <w:u w:val="single"/>
              </w:rPr>
            </w:pPr>
            <w:r w:rsidRPr="004F5F42">
              <w:rPr>
                <w:rFonts w:ascii="ＭＳ ゴシック" w:eastAsia="ＭＳ ゴシック" w:hAnsi="ＭＳ ゴシック" w:hint="eastAsia"/>
                <w:sz w:val="21"/>
                <w:u w:val="single"/>
              </w:rPr>
              <w:t>知識・技能</w:t>
            </w:r>
          </w:p>
          <w:p w14:paraId="01085F58" w14:textId="77777777" w:rsidR="000D20BA" w:rsidRPr="004F5F42" w:rsidRDefault="000D20BA" w:rsidP="004F5F42">
            <w:pPr>
              <w:widowControl/>
              <w:autoSpaceDE w:val="0"/>
              <w:autoSpaceDN w:val="0"/>
              <w:snapToGrid w:val="0"/>
              <w:spacing w:line="30" w:lineRule="atLeast"/>
              <w:rPr>
                <w:rFonts w:hAnsi="ＭＳ 明朝"/>
                <w:sz w:val="21"/>
              </w:rPr>
            </w:pPr>
            <w:r w:rsidRPr="004F5F42">
              <w:rPr>
                <w:rFonts w:hAnsi="ＭＳ 明朝" w:hint="eastAsia"/>
                <w:sz w:val="21"/>
              </w:rPr>
              <w:t xml:space="preserve">　中国・四国地方の地形・気候の特色や人口分布の特色を、山陰・瀬戸内・南四国の三つの地域ごとに理解している。</w:t>
            </w:r>
          </w:p>
          <w:p w14:paraId="393E56EF" w14:textId="77777777" w:rsidR="000D20BA" w:rsidRPr="004F5F42" w:rsidRDefault="000D20BA" w:rsidP="004F5F42">
            <w:pPr>
              <w:widowControl/>
              <w:autoSpaceDE w:val="0"/>
              <w:autoSpaceDN w:val="0"/>
              <w:snapToGrid w:val="0"/>
              <w:spacing w:line="30" w:lineRule="atLeast"/>
              <w:rPr>
                <w:rFonts w:ascii="ＭＳ ゴシック" w:eastAsia="ＭＳ ゴシック" w:hAnsi="ＭＳ ゴシック"/>
                <w:sz w:val="21"/>
                <w:u w:val="single"/>
              </w:rPr>
            </w:pPr>
            <w:r w:rsidRPr="004F5F42">
              <w:rPr>
                <w:rFonts w:ascii="ＭＳ ゴシック" w:eastAsia="ＭＳ ゴシック" w:hAnsi="ＭＳ ゴシック" w:hint="eastAsia"/>
                <w:sz w:val="21"/>
                <w:u w:val="single"/>
              </w:rPr>
              <w:t>思考・判断・表現</w:t>
            </w:r>
          </w:p>
          <w:p w14:paraId="1CC7C241" w14:textId="2799EFDC" w:rsidR="003953BE" w:rsidRPr="004F5F42" w:rsidRDefault="000D20BA" w:rsidP="004F5F42">
            <w:pPr>
              <w:widowControl/>
              <w:autoSpaceDE w:val="0"/>
              <w:autoSpaceDN w:val="0"/>
              <w:snapToGrid w:val="0"/>
              <w:spacing w:line="30" w:lineRule="atLeast"/>
              <w:rPr>
                <w:rFonts w:hAnsi="ＭＳ 明朝"/>
                <w:sz w:val="21"/>
              </w:rPr>
            </w:pPr>
            <w:r w:rsidRPr="004F5F42">
              <w:rPr>
                <w:rFonts w:hAnsi="ＭＳ 明朝" w:hint="eastAsia"/>
                <w:sz w:val="21"/>
              </w:rPr>
              <w:t xml:space="preserve">　中国・四国地方に関する資料を活用しながら、三つの地域の地域的特色を考察し、表現している。</w:t>
            </w:r>
          </w:p>
        </w:tc>
      </w:tr>
      <w:tr w:rsidR="003953BE" w:rsidRPr="004F5F42" w14:paraId="259E86EC" w14:textId="77777777" w:rsidTr="0061013B">
        <w:trPr>
          <w:trHeight w:val="365"/>
        </w:trPr>
        <w:tc>
          <w:tcPr>
            <w:tcW w:w="521" w:type="dxa"/>
            <w:vMerge/>
            <w:shd w:val="clear" w:color="auto" w:fill="auto"/>
            <w:tcMar>
              <w:top w:w="57" w:type="dxa"/>
              <w:bottom w:w="57" w:type="dxa"/>
              <w:right w:w="28" w:type="dxa"/>
            </w:tcMar>
          </w:tcPr>
          <w:p w14:paraId="1B3EFE4D" w14:textId="5B5E8B8C" w:rsidR="003953BE" w:rsidRPr="004F5F42" w:rsidRDefault="003953B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9B2642D" w14:textId="77777777" w:rsidR="006C17A4" w:rsidRPr="004F5F42" w:rsidRDefault="006C17A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【持続可能な地域をめざして】橋の開通に未来を「かける」－徳島県鳴門市を例に－</w:t>
            </w:r>
          </w:p>
          <w:p w14:paraId="6BB9D7BB" w14:textId="77777777" w:rsidR="006C17A4" w:rsidRPr="004F5F42" w:rsidRDefault="006C17A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【節の問いを立てよう】中国・四国地方</w:t>
            </w:r>
          </w:p>
          <w:p w14:paraId="0528CF59" w14:textId="5396026A" w:rsidR="003953BE" w:rsidRPr="004F5F42" w:rsidRDefault="006C17A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190-191）</w:t>
            </w:r>
          </w:p>
        </w:tc>
        <w:tc>
          <w:tcPr>
            <w:tcW w:w="3016" w:type="dxa"/>
            <w:shd w:val="clear" w:color="auto" w:fill="auto"/>
            <w:tcMar>
              <w:top w:w="57" w:type="dxa"/>
              <w:bottom w:w="57" w:type="dxa"/>
              <w:right w:w="28" w:type="dxa"/>
            </w:tcMar>
          </w:tcPr>
          <w:p w14:paraId="1996E8C5" w14:textId="77777777" w:rsidR="00113EAF" w:rsidRPr="004F5F42" w:rsidRDefault="00113EA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○本州四国連絡橋の整備による変化を示す資料をもとに、「節の問い」についての疑問や予想、「自分なりの問い」を考え、表現する。</w:t>
            </w:r>
          </w:p>
          <w:p w14:paraId="065A8CED" w14:textId="4D6C9F8A" w:rsidR="003953BE" w:rsidRPr="004F5F42" w:rsidRDefault="00113EAF"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○中国・四国地方の地域的特色をとらえていく学習に見通しをもって取り組み、課題を主体的に追究し、解決しようとする態度を養う。</w:t>
            </w:r>
          </w:p>
        </w:tc>
        <w:tc>
          <w:tcPr>
            <w:tcW w:w="3934" w:type="dxa"/>
            <w:shd w:val="clear" w:color="auto" w:fill="auto"/>
            <w:tcMar>
              <w:top w:w="57" w:type="dxa"/>
              <w:bottom w:w="57" w:type="dxa"/>
            </w:tcMar>
          </w:tcPr>
          <w:p w14:paraId="010AEE4D" w14:textId="77777777" w:rsidR="000D20BA" w:rsidRPr="004F5F42" w:rsidRDefault="000D20BA" w:rsidP="004F5F42">
            <w:pPr>
              <w:widowControl/>
              <w:autoSpaceDE w:val="0"/>
              <w:autoSpaceDN w:val="0"/>
              <w:snapToGrid w:val="0"/>
              <w:spacing w:line="30" w:lineRule="atLeast"/>
              <w:rPr>
                <w:rFonts w:ascii="ＭＳ ゴシック" w:eastAsia="ＭＳ ゴシック" w:hAnsi="ＭＳ ゴシック"/>
                <w:sz w:val="21"/>
                <w:u w:val="single"/>
              </w:rPr>
            </w:pPr>
            <w:r w:rsidRPr="004F5F42">
              <w:rPr>
                <w:rFonts w:ascii="ＭＳ ゴシック" w:eastAsia="ＭＳ ゴシック" w:hAnsi="ＭＳ ゴシック" w:hint="eastAsia"/>
                <w:sz w:val="21"/>
                <w:u w:val="single"/>
              </w:rPr>
              <w:t>知識・技能</w:t>
            </w:r>
          </w:p>
          <w:p w14:paraId="5CA469C0" w14:textId="77777777" w:rsidR="000D20BA" w:rsidRPr="004F5F42" w:rsidRDefault="000D20B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学習課題に関する資料から情報を適切に読み取り、学習課題を把握している。</w:t>
            </w:r>
          </w:p>
          <w:p w14:paraId="2A79CCE8" w14:textId="77777777" w:rsidR="000D20BA" w:rsidRPr="004F5F42" w:rsidRDefault="000D20BA"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0C36992A" w14:textId="1DB6B82D" w:rsidR="003953BE" w:rsidRPr="004F5F42" w:rsidRDefault="000D20B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節の問いに対する疑問や答えの予想を記述し、中国・四国地方の地域的特色について、見通しをもって学習に取り組み、課題を追究しようとしている。</w:t>
            </w:r>
          </w:p>
        </w:tc>
      </w:tr>
      <w:tr w:rsidR="003953BE" w:rsidRPr="004F5F42" w14:paraId="5FC63436" w14:textId="77777777" w:rsidTr="0061013B">
        <w:trPr>
          <w:trHeight w:val="168"/>
        </w:trPr>
        <w:tc>
          <w:tcPr>
            <w:tcW w:w="521" w:type="dxa"/>
            <w:vMerge/>
            <w:shd w:val="clear" w:color="auto" w:fill="auto"/>
            <w:tcMar>
              <w:top w:w="57" w:type="dxa"/>
              <w:bottom w:w="57" w:type="dxa"/>
              <w:right w:w="28" w:type="dxa"/>
            </w:tcMar>
          </w:tcPr>
          <w:p w14:paraId="4DAADB15" w14:textId="2F3CB28B" w:rsidR="003953BE" w:rsidRPr="004F5F42" w:rsidRDefault="003953B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0890FDF"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交通網の整備と人々の生活</w:t>
            </w:r>
          </w:p>
          <w:p w14:paraId="3532BBF9"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192-193）</w:t>
            </w:r>
          </w:p>
          <w:p w14:paraId="766210C0"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・東西を結ぶ交通網の整備と地域の変化</w:t>
            </w:r>
          </w:p>
          <w:p w14:paraId="2B299907"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lastRenderedPageBreak/>
              <w:t>・南北を結ぶ交通網の整備と地域の変化</w:t>
            </w:r>
          </w:p>
          <w:p w14:paraId="0A27DB32" w14:textId="75E05E02" w:rsidR="003953BE"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・交通網の整備による光と影</w:t>
            </w:r>
          </w:p>
        </w:tc>
        <w:tc>
          <w:tcPr>
            <w:tcW w:w="3016" w:type="dxa"/>
            <w:shd w:val="clear" w:color="auto" w:fill="auto"/>
            <w:tcMar>
              <w:top w:w="57" w:type="dxa"/>
              <w:bottom w:w="57" w:type="dxa"/>
              <w:right w:w="28" w:type="dxa"/>
            </w:tcMar>
          </w:tcPr>
          <w:p w14:paraId="366B7CDC" w14:textId="77777777" w:rsidR="00113EAF" w:rsidRPr="004F5F42" w:rsidRDefault="00113EAF" w:rsidP="004F5F42">
            <w:pPr>
              <w:spacing w:line="30" w:lineRule="atLeast"/>
              <w:ind w:left="210" w:hangingChars="100" w:hanging="210"/>
              <w:rPr>
                <w:rFonts w:hAnsi="ＭＳ 明朝"/>
                <w:sz w:val="21"/>
                <w:szCs w:val="21"/>
              </w:rPr>
            </w:pPr>
            <w:r w:rsidRPr="004F5F42">
              <w:rPr>
                <w:rFonts w:hAnsi="ＭＳ 明朝" w:hint="eastAsia"/>
                <w:sz w:val="21"/>
                <w:szCs w:val="21"/>
              </w:rPr>
              <w:lastRenderedPageBreak/>
              <w:t>○中国・四国地方の各地域に交通網がどのように整備されているのかを理解する。</w:t>
            </w:r>
          </w:p>
          <w:p w14:paraId="3DC08DF9" w14:textId="54A1DF1C" w:rsidR="003953BE" w:rsidRPr="004F5F42" w:rsidRDefault="00113EAF" w:rsidP="004F5F42">
            <w:pPr>
              <w:spacing w:line="30" w:lineRule="atLeast"/>
              <w:ind w:left="210" w:hangingChars="100" w:hanging="210"/>
              <w:rPr>
                <w:rFonts w:hAnsi="ＭＳ 明朝"/>
                <w:sz w:val="21"/>
                <w:szCs w:val="21"/>
              </w:rPr>
            </w:pPr>
            <w:r w:rsidRPr="004F5F42">
              <w:rPr>
                <w:rFonts w:hAnsi="ＭＳ 明朝" w:hint="eastAsia"/>
                <w:sz w:val="21"/>
                <w:szCs w:val="21"/>
              </w:rPr>
              <w:t>○中国・四国地方の交通網</w:t>
            </w:r>
            <w:r w:rsidRPr="004F5F42">
              <w:rPr>
                <w:rFonts w:hAnsi="ＭＳ 明朝" w:hint="eastAsia"/>
                <w:sz w:val="21"/>
                <w:szCs w:val="21"/>
              </w:rPr>
              <w:lastRenderedPageBreak/>
              <w:t>の整備が、人の移動や物資の輸送などにどのような影響を与えているのかを考え、その要因とともに表現する。</w:t>
            </w:r>
          </w:p>
        </w:tc>
        <w:tc>
          <w:tcPr>
            <w:tcW w:w="3934" w:type="dxa"/>
            <w:shd w:val="clear" w:color="auto" w:fill="auto"/>
            <w:tcMar>
              <w:top w:w="57" w:type="dxa"/>
              <w:bottom w:w="57" w:type="dxa"/>
            </w:tcMar>
          </w:tcPr>
          <w:p w14:paraId="6FE3E141" w14:textId="7E5A4FCB" w:rsidR="000D20BA" w:rsidRPr="004F5F42" w:rsidRDefault="000D20BA"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u w:val="single"/>
              </w:rPr>
              <w:lastRenderedPageBreak/>
              <w:t>知識・技能</w:t>
            </w:r>
            <w:r w:rsidRPr="004F5F42">
              <w:rPr>
                <w:rFonts w:hAnsi="ＭＳ 明朝" w:hint="eastAsia"/>
                <w:sz w:val="21"/>
                <w:szCs w:val="21"/>
              </w:rPr>
              <w:t>★</w:t>
            </w:r>
          </w:p>
          <w:p w14:paraId="144572F3" w14:textId="77777777" w:rsidR="000D20BA" w:rsidRPr="004F5F42" w:rsidRDefault="000D20B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中国・四国地方の各地域に交通網がどのように整備されているか、結ばれている都市やルートを理解している。</w:t>
            </w:r>
          </w:p>
          <w:p w14:paraId="4757A354" w14:textId="77777777" w:rsidR="000D20BA" w:rsidRPr="004F5F42" w:rsidRDefault="000D20BA"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33B5C7FE" w14:textId="08219932" w:rsidR="003953BE" w:rsidRPr="004F5F42" w:rsidRDefault="000D20B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lastRenderedPageBreak/>
              <w:t xml:space="preserve">　交通網の整備により、産業や地域社会に生まれたプラス面とマイナス面の変化とその要因を考え、表現している。</w:t>
            </w:r>
          </w:p>
        </w:tc>
      </w:tr>
      <w:tr w:rsidR="003953BE" w:rsidRPr="004F5F42" w14:paraId="7E8FB025" w14:textId="77777777" w:rsidTr="0061013B">
        <w:trPr>
          <w:trHeight w:val="214"/>
        </w:trPr>
        <w:tc>
          <w:tcPr>
            <w:tcW w:w="521" w:type="dxa"/>
            <w:vMerge/>
            <w:shd w:val="clear" w:color="auto" w:fill="auto"/>
            <w:tcMar>
              <w:top w:w="57" w:type="dxa"/>
              <w:bottom w:w="57" w:type="dxa"/>
              <w:right w:w="28" w:type="dxa"/>
            </w:tcMar>
          </w:tcPr>
          <w:p w14:paraId="51CDECC2" w14:textId="469A3D49" w:rsidR="003953BE" w:rsidRPr="004F5F42" w:rsidRDefault="003953B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634EAC9E"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結びつきを生かした工業</w:t>
            </w:r>
          </w:p>
          <w:p w14:paraId="5C410303"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194-195）</w:t>
            </w:r>
          </w:p>
          <w:p w14:paraId="451D6D38"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・人口が集中する瀬戸内</w:t>
            </w:r>
          </w:p>
          <w:p w14:paraId="14F3E319"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・効率よく結びついた瀬戸内工業地域</w:t>
            </w:r>
          </w:p>
          <w:p w14:paraId="006DC63A" w14:textId="6B5C032E" w:rsidR="003953BE"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・工業の変化と交通網</w:t>
            </w:r>
          </w:p>
        </w:tc>
        <w:tc>
          <w:tcPr>
            <w:tcW w:w="3016" w:type="dxa"/>
            <w:shd w:val="clear" w:color="auto" w:fill="auto"/>
            <w:tcMar>
              <w:top w:w="57" w:type="dxa"/>
              <w:bottom w:w="57" w:type="dxa"/>
              <w:right w:w="28" w:type="dxa"/>
            </w:tcMar>
          </w:tcPr>
          <w:p w14:paraId="31E2F48A" w14:textId="77777777" w:rsidR="00113EAF" w:rsidRPr="004F5F42" w:rsidRDefault="00113EAF"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○瀬戸内工業地域が発達した理由を、地形の特色や原料・製品の輸送から理解する。</w:t>
            </w:r>
          </w:p>
          <w:p w14:paraId="3C3CDE17" w14:textId="6ACC2AD8" w:rsidR="003953BE" w:rsidRPr="004F5F42" w:rsidRDefault="00113EAF" w:rsidP="004F5F42">
            <w:pPr>
              <w:overflowPunct w:val="0"/>
              <w:spacing w:line="30" w:lineRule="atLeast"/>
              <w:ind w:left="222" w:hangingChars="100" w:hanging="222"/>
              <w:textAlignment w:val="baseline"/>
              <w:rPr>
                <w:rFonts w:hAnsi="ＭＳ 明朝"/>
                <w:spacing w:val="6"/>
                <w:kern w:val="0"/>
                <w:sz w:val="21"/>
                <w:szCs w:val="21"/>
              </w:rPr>
            </w:pPr>
            <w:r w:rsidRPr="004F5F42">
              <w:rPr>
                <w:rFonts w:hAnsi="ＭＳ 明朝" w:hint="eastAsia"/>
                <w:spacing w:val="6"/>
                <w:kern w:val="0"/>
                <w:sz w:val="21"/>
                <w:szCs w:val="21"/>
              </w:rPr>
              <w:t>○</w:t>
            </w:r>
            <w:r w:rsidRPr="0061013B">
              <w:rPr>
                <w:rFonts w:hAnsi="ＭＳ 明朝" w:hint="eastAsia"/>
                <w:spacing w:val="6"/>
                <w:w w:val="90"/>
                <w:kern w:val="0"/>
                <w:sz w:val="21"/>
                <w:szCs w:val="21"/>
              </w:rPr>
              <w:t>外国との競争などに対し、瀬戸内工業地域では交通網を利用してどのように工業を変化させているのかを考察する。</w:t>
            </w:r>
          </w:p>
        </w:tc>
        <w:tc>
          <w:tcPr>
            <w:tcW w:w="3934" w:type="dxa"/>
            <w:shd w:val="clear" w:color="auto" w:fill="auto"/>
            <w:tcMar>
              <w:top w:w="57" w:type="dxa"/>
              <w:bottom w:w="57" w:type="dxa"/>
            </w:tcMar>
          </w:tcPr>
          <w:p w14:paraId="076D18E1" w14:textId="77777777" w:rsidR="000D20BA" w:rsidRPr="004F5F42" w:rsidRDefault="000D20BA" w:rsidP="004F5F42">
            <w:pPr>
              <w:widowControl/>
              <w:autoSpaceDE w:val="0"/>
              <w:autoSpaceDN w:val="0"/>
              <w:snapToGrid w:val="0"/>
              <w:spacing w:line="30" w:lineRule="atLeast"/>
              <w:rPr>
                <w:rFonts w:ascii="ＭＳ ゴシック" w:eastAsia="ＭＳ ゴシック" w:hAnsi="ＭＳ ゴシック"/>
                <w:sz w:val="21"/>
                <w:u w:val="single"/>
              </w:rPr>
            </w:pPr>
            <w:r w:rsidRPr="004F5F42">
              <w:rPr>
                <w:rFonts w:ascii="ＭＳ ゴシック" w:eastAsia="ＭＳ ゴシック" w:hAnsi="ＭＳ ゴシック" w:hint="eastAsia"/>
                <w:sz w:val="21"/>
                <w:u w:val="single"/>
              </w:rPr>
              <w:t>知識・技能</w:t>
            </w:r>
          </w:p>
          <w:p w14:paraId="3D455268" w14:textId="77777777" w:rsidR="000D20BA" w:rsidRPr="0061013B" w:rsidRDefault="000D20BA" w:rsidP="004F5F42">
            <w:pPr>
              <w:autoSpaceDE w:val="0"/>
              <w:autoSpaceDN w:val="0"/>
              <w:snapToGrid w:val="0"/>
              <w:spacing w:line="30" w:lineRule="atLeast"/>
              <w:rPr>
                <w:rFonts w:hAnsi="ＭＳ 明朝"/>
                <w:w w:val="90"/>
                <w:sz w:val="21"/>
                <w:szCs w:val="21"/>
              </w:rPr>
            </w:pPr>
            <w:r w:rsidRPr="004F5F42">
              <w:rPr>
                <w:rFonts w:hAnsi="ＭＳ 明朝" w:hint="eastAsia"/>
                <w:sz w:val="21"/>
                <w:szCs w:val="21"/>
              </w:rPr>
              <w:t xml:space="preserve">　</w:t>
            </w:r>
            <w:r w:rsidRPr="0061013B">
              <w:rPr>
                <w:rFonts w:hAnsi="ＭＳ 明朝" w:hint="eastAsia"/>
                <w:w w:val="90"/>
                <w:sz w:val="21"/>
                <w:szCs w:val="21"/>
              </w:rPr>
              <w:t>瀬戸内工業地域が発達した理由を、自然環境や船による輸送の面から理解している。</w:t>
            </w:r>
          </w:p>
          <w:p w14:paraId="27773BDF" w14:textId="77777777" w:rsidR="000D20BA" w:rsidRPr="004F5F42" w:rsidRDefault="000D20BA"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95F781D" w14:textId="2440968E" w:rsidR="003953BE" w:rsidRPr="004F5F42" w:rsidRDefault="000D20BA"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瀬戸内工業地域で新しい工業が行われている理由を、地域どうしのつながりに着目して考え、表現している。</w:t>
            </w:r>
          </w:p>
        </w:tc>
      </w:tr>
      <w:tr w:rsidR="003953BE" w:rsidRPr="004F5F42" w14:paraId="60F1ACE7" w14:textId="77777777" w:rsidTr="0061013B">
        <w:trPr>
          <w:trHeight w:val="214"/>
        </w:trPr>
        <w:tc>
          <w:tcPr>
            <w:tcW w:w="521" w:type="dxa"/>
            <w:vMerge/>
            <w:shd w:val="clear" w:color="auto" w:fill="auto"/>
            <w:tcMar>
              <w:top w:w="57" w:type="dxa"/>
              <w:bottom w:w="57" w:type="dxa"/>
              <w:right w:w="28" w:type="dxa"/>
            </w:tcMar>
          </w:tcPr>
          <w:p w14:paraId="696583CF" w14:textId="262DFB9A" w:rsidR="003953BE" w:rsidRPr="004F5F42" w:rsidRDefault="003953B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FB4722B"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交通・通信を生かした農業・漁業</w:t>
            </w:r>
          </w:p>
          <w:p w14:paraId="688C9B75"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196-197）</w:t>
            </w:r>
          </w:p>
          <w:p w14:paraId="7534CE6A"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・自然環境を生かした中国・四国地方の農業</w:t>
            </w:r>
          </w:p>
          <w:p w14:paraId="05DF9C77"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・大消費地へ輸送される農産物・水産物</w:t>
            </w:r>
          </w:p>
          <w:p w14:paraId="6E8240B1"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・産地間の競争とブランド化の取り組み</w:t>
            </w:r>
          </w:p>
          <w:p w14:paraId="165CC937" w14:textId="15F8C0BD" w:rsidR="003953BE"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・過疎化が進む山間地の農業と通信</w:t>
            </w:r>
          </w:p>
        </w:tc>
        <w:tc>
          <w:tcPr>
            <w:tcW w:w="3016" w:type="dxa"/>
            <w:shd w:val="clear" w:color="auto" w:fill="auto"/>
            <w:tcMar>
              <w:top w:w="57" w:type="dxa"/>
              <w:bottom w:w="57" w:type="dxa"/>
              <w:right w:w="28" w:type="dxa"/>
            </w:tcMar>
          </w:tcPr>
          <w:p w14:paraId="552F2F56" w14:textId="77777777" w:rsidR="00113EAF" w:rsidRPr="004F5F42" w:rsidRDefault="00113EAF"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○中国・四国地方の農業や漁業の特色を、地形や気候との関わりから理解する。</w:t>
            </w:r>
          </w:p>
          <w:p w14:paraId="1625DC81" w14:textId="0E37EB22" w:rsidR="003953BE" w:rsidRPr="004F5F42" w:rsidRDefault="00113EAF"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○消費地・消費者との関係を念頭に、中国・四国地方の農業や漁業ではどのように生産や販売をし、地域活性化を図っているかを考察する。</w:t>
            </w:r>
          </w:p>
        </w:tc>
        <w:tc>
          <w:tcPr>
            <w:tcW w:w="3934" w:type="dxa"/>
            <w:shd w:val="clear" w:color="auto" w:fill="auto"/>
            <w:tcMar>
              <w:top w:w="57" w:type="dxa"/>
              <w:bottom w:w="57" w:type="dxa"/>
            </w:tcMar>
          </w:tcPr>
          <w:p w14:paraId="51F9D1F6" w14:textId="77777777" w:rsidR="000D20BA" w:rsidRPr="004F5F42" w:rsidRDefault="000D20BA" w:rsidP="004F5F42">
            <w:pPr>
              <w:widowControl/>
              <w:autoSpaceDE w:val="0"/>
              <w:autoSpaceDN w:val="0"/>
              <w:snapToGrid w:val="0"/>
              <w:spacing w:line="30" w:lineRule="atLeast"/>
              <w:rPr>
                <w:rFonts w:ascii="ＭＳ ゴシック" w:eastAsia="ＭＳ ゴシック" w:hAnsi="ＭＳ ゴシック"/>
                <w:sz w:val="21"/>
                <w:u w:val="single"/>
              </w:rPr>
            </w:pPr>
            <w:r w:rsidRPr="004F5F42">
              <w:rPr>
                <w:rFonts w:ascii="ＭＳ ゴシック" w:eastAsia="ＭＳ ゴシック" w:hAnsi="ＭＳ ゴシック" w:hint="eastAsia"/>
                <w:sz w:val="21"/>
                <w:u w:val="single"/>
              </w:rPr>
              <w:t>知識・技能</w:t>
            </w:r>
          </w:p>
          <w:p w14:paraId="00408FBB" w14:textId="77777777" w:rsidR="000D20BA" w:rsidRPr="004F5F42" w:rsidRDefault="000D20BA"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中国・四国地方の農業や漁業の特色を、地形や気候との関わりから理解している。</w:t>
            </w:r>
          </w:p>
          <w:p w14:paraId="47D6B1F4" w14:textId="77777777" w:rsidR="000D20BA" w:rsidRPr="004F5F42" w:rsidRDefault="000D20BA" w:rsidP="004F5F42">
            <w:pPr>
              <w:widowControl/>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47AA0795" w14:textId="1275C040" w:rsidR="003953BE" w:rsidRPr="004F5F42" w:rsidRDefault="000D20BA"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中国・四国地方ではどのような工夫や取り組みをして農産物や水産物の生産・販売を行ったり、地域活性化をしたりしているかを考察し、表現している。</w:t>
            </w:r>
          </w:p>
        </w:tc>
      </w:tr>
      <w:tr w:rsidR="003953BE" w:rsidRPr="004F5F42" w14:paraId="3712D9A4" w14:textId="77777777" w:rsidTr="0061013B">
        <w:trPr>
          <w:trHeight w:val="214"/>
        </w:trPr>
        <w:tc>
          <w:tcPr>
            <w:tcW w:w="521" w:type="dxa"/>
            <w:vMerge/>
            <w:shd w:val="clear" w:color="auto" w:fill="auto"/>
            <w:tcMar>
              <w:top w:w="57" w:type="dxa"/>
              <w:bottom w:w="57" w:type="dxa"/>
              <w:right w:w="28" w:type="dxa"/>
            </w:tcMar>
          </w:tcPr>
          <w:p w14:paraId="32830897" w14:textId="4D1A13DE" w:rsidR="003953BE" w:rsidRPr="004F5F42" w:rsidRDefault="003953B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96BF133"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交通・通信を生かした地域活性化</w:t>
            </w:r>
          </w:p>
          <w:p w14:paraId="2D10F078"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198-199）</w:t>
            </w:r>
          </w:p>
          <w:p w14:paraId="7DE5F53F" w14:textId="77777777" w:rsidR="006C17A4"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・過疎地域における交通・通信の活用</w:t>
            </w:r>
          </w:p>
          <w:p w14:paraId="5A82BF98" w14:textId="79FE60ED" w:rsidR="003953BE" w:rsidRPr="004F5F42" w:rsidRDefault="006C17A4"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・農村と都市の交流による地域活性化</w:t>
            </w:r>
          </w:p>
        </w:tc>
        <w:tc>
          <w:tcPr>
            <w:tcW w:w="3016" w:type="dxa"/>
            <w:shd w:val="clear" w:color="auto" w:fill="auto"/>
            <w:tcMar>
              <w:top w:w="57" w:type="dxa"/>
              <w:bottom w:w="57" w:type="dxa"/>
              <w:right w:w="28" w:type="dxa"/>
            </w:tcMar>
          </w:tcPr>
          <w:p w14:paraId="6E7DFDDE" w14:textId="77777777" w:rsidR="00113EAF" w:rsidRPr="004F5F42" w:rsidRDefault="00113EAF" w:rsidP="004F5F42">
            <w:pPr>
              <w:spacing w:line="30" w:lineRule="atLeast"/>
              <w:ind w:left="206" w:hangingChars="100" w:hanging="206"/>
              <w:rPr>
                <w:rFonts w:hAnsi="ＭＳ 明朝"/>
                <w:color w:val="000000" w:themeColor="text1"/>
                <w:spacing w:val="-2"/>
                <w:sz w:val="21"/>
              </w:rPr>
            </w:pPr>
            <w:r w:rsidRPr="004F5F42">
              <w:rPr>
                <w:rFonts w:hAnsi="ＭＳ 明朝" w:hint="eastAsia"/>
                <w:color w:val="000000" w:themeColor="text1"/>
                <w:spacing w:val="-2"/>
                <w:sz w:val="21"/>
              </w:rPr>
              <w:t>○中国・四国地方の地域活性化の取り組みを通して、地域の人口の特色を理解する。</w:t>
            </w:r>
          </w:p>
          <w:p w14:paraId="5DECD2F1" w14:textId="72810DDB" w:rsidR="003953BE" w:rsidRPr="004F5F42" w:rsidRDefault="00113EAF" w:rsidP="004F5F42">
            <w:pPr>
              <w:spacing w:line="30" w:lineRule="atLeast"/>
              <w:ind w:left="206" w:hangingChars="100" w:hanging="206"/>
              <w:rPr>
                <w:rFonts w:hAnsi="ＭＳ 明朝"/>
                <w:color w:val="000000" w:themeColor="text1"/>
                <w:spacing w:val="-2"/>
                <w:sz w:val="21"/>
              </w:rPr>
            </w:pPr>
            <w:r w:rsidRPr="004F5F42">
              <w:rPr>
                <w:rFonts w:hAnsi="ＭＳ 明朝" w:hint="eastAsia"/>
                <w:color w:val="000000" w:themeColor="text1"/>
                <w:spacing w:val="-2"/>
                <w:sz w:val="21"/>
              </w:rPr>
              <w:t>○交通網や通信網を活用した地域活性化によって、中国・四国地方の過疎地域ではどのような変化がみられたかを考察し、表現する。</w:t>
            </w:r>
          </w:p>
        </w:tc>
        <w:tc>
          <w:tcPr>
            <w:tcW w:w="3934" w:type="dxa"/>
            <w:shd w:val="clear" w:color="auto" w:fill="auto"/>
            <w:tcMar>
              <w:top w:w="57" w:type="dxa"/>
              <w:bottom w:w="57" w:type="dxa"/>
            </w:tcMar>
          </w:tcPr>
          <w:p w14:paraId="0E114DD6" w14:textId="24F993AF" w:rsidR="000D20BA" w:rsidRPr="004F5F42" w:rsidRDefault="000D20BA" w:rsidP="004F5F42">
            <w:pPr>
              <w:widowControl/>
              <w:autoSpaceDE w:val="0"/>
              <w:autoSpaceDN w:val="0"/>
              <w:snapToGrid w:val="0"/>
              <w:spacing w:line="30" w:lineRule="atLeast"/>
              <w:rPr>
                <w:rFonts w:hAnsi="ＭＳ 明朝"/>
                <w:color w:val="000000" w:themeColor="text1"/>
                <w:kern w:val="0"/>
                <w:sz w:val="21"/>
                <w:szCs w:val="21"/>
              </w:rPr>
            </w:pPr>
            <w:r w:rsidRPr="004F5F42">
              <w:rPr>
                <w:rFonts w:ascii="ＭＳ ゴシック" w:eastAsia="ＭＳ ゴシック" w:hAnsi="ＭＳ ゴシック" w:hint="eastAsia"/>
                <w:sz w:val="21"/>
                <w:u w:val="single"/>
              </w:rPr>
              <w:t>知識・技能</w:t>
            </w:r>
            <w:r w:rsidRPr="004F5F42">
              <w:rPr>
                <w:rFonts w:hAnsi="ＭＳ 明朝" w:hint="eastAsia"/>
                <w:color w:val="000000" w:themeColor="text1"/>
                <w:kern w:val="0"/>
                <w:sz w:val="21"/>
                <w:szCs w:val="21"/>
              </w:rPr>
              <w:t>★</w:t>
            </w:r>
          </w:p>
          <w:p w14:paraId="48E3D213" w14:textId="77777777" w:rsidR="000D20BA" w:rsidRPr="004F5F42" w:rsidRDefault="000D20BA" w:rsidP="004F5F42">
            <w:pPr>
              <w:overflowPunct w:val="0"/>
              <w:spacing w:line="30" w:lineRule="atLeast"/>
              <w:textAlignment w:val="baseline"/>
              <w:rPr>
                <w:rFonts w:hAnsi="ＭＳ 明朝"/>
                <w:color w:val="000000" w:themeColor="text1"/>
                <w:kern w:val="0"/>
                <w:sz w:val="21"/>
                <w:szCs w:val="21"/>
              </w:rPr>
            </w:pPr>
            <w:r w:rsidRPr="004F5F42">
              <w:rPr>
                <w:rFonts w:hAnsi="ＭＳ 明朝" w:hint="eastAsia"/>
                <w:color w:val="000000" w:themeColor="text1"/>
                <w:kern w:val="0"/>
                <w:sz w:val="21"/>
                <w:szCs w:val="21"/>
              </w:rPr>
              <w:t xml:space="preserve">　過疎地域の地域活性化の取り組みを通して、中国・四国地方の人口の特色を理解している。</w:t>
            </w:r>
          </w:p>
          <w:p w14:paraId="66FEF9BE" w14:textId="77777777" w:rsidR="000D20BA" w:rsidRPr="004F5F42" w:rsidRDefault="000D20BA" w:rsidP="004F5F42">
            <w:pPr>
              <w:overflowPunct w:val="0"/>
              <w:spacing w:line="30" w:lineRule="atLeast"/>
              <w:textAlignment w:val="baseline"/>
              <w:rPr>
                <w:rFonts w:hAnsi="ＭＳ 明朝"/>
                <w:color w:val="000000" w:themeColor="text1"/>
                <w:kern w:val="0"/>
                <w:sz w:val="21"/>
                <w:szCs w:val="21"/>
              </w:rPr>
            </w:pPr>
            <w:r w:rsidRPr="004F5F42">
              <w:rPr>
                <w:rFonts w:ascii="ＭＳ ゴシック" w:eastAsia="ＭＳ ゴシック" w:hAnsi="ＭＳ ゴシック" w:hint="eastAsia"/>
                <w:color w:val="000000" w:themeColor="text1"/>
                <w:kern w:val="0"/>
                <w:sz w:val="21"/>
                <w:szCs w:val="21"/>
                <w:u w:val="single"/>
              </w:rPr>
              <w:t>思考・判断・表現</w:t>
            </w:r>
            <w:r w:rsidRPr="004F5F42">
              <w:rPr>
                <w:rFonts w:hAnsi="ＭＳ 明朝" w:hint="eastAsia"/>
                <w:color w:val="000000" w:themeColor="text1"/>
                <w:kern w:val="0"/>
                <w:sz w:val="21"/>
                <w:szCs w:val="21"/>
              </w:rPr>
              <w:t>★</w:t>
            </w:r>
          </w:p>
          <w:p w14:paraId="76C32296" w14:textId="5EBFDBDE" w:rsidR="003953BE" w:rsidRPr="0061013B" w:rsidRDefault="000D20BA" w:rsidP="004F5F42">
            <w:pPr>
              <w:overflowPunct w:val="0"/>
              <w:spacing w:line="30" w:lineRule="atLeast"/>
              <w:textAlignment w:val="baseline"/>
              <w:rPr>
                <w:rFonts w:hAnsi="ＭＳ 明朝"/>
                <w:color w:val="000000" w:themeColor="text1"/>
                <w:w w:val="90"/>
                <w:kern w:val="0"/>
                <w:sz w:val="21"/>
                <w:szCs w:val="21"/>
              </w:rPr>
            </w:pPr>
            <w:r w:rsidRPr="004F5F42">
              <w:rPr>
                <w:rFonts w:hAnsi="ＭＳ 明朝" w:hint="eastAsia"/>
                <w:color w:val="000000" w:themeColor="text1"/>
                <w:kern w:val="0"/>
                <w:sz w:val="21"/>
                <w:szCs w:val="21"/>
              </w:rPr>
              <w:t xml:space="preserve">　</w:t>
            </w:r>
            <w:r w:rsidRPr="0061013B">
              <w:rPr>
                <w:rFonts w:hAnsi="ＭＳ 明朝" w:hint="eastAsia"/>
                <w:color w:val="000000" w:themeColor="text1"/>
                <w:w w:val="90"/>
                <w:kern w:val="0"/>
                <w:sz w:val="21"/>
                <w:szCs w:val="21"/>
              </w:rPr>
              <w:t>交通網や通信網を活用した中国・四国地方の過疎地域の地域活性化の取り組みの様子や、過疎地域の変化を考え、表現している。</w:t>
            </w:r>
          </w:p>
        </w:tc>
      </w:tr>
      <w:tr w:rsidR="003953BE" w:rsidRPr="004F5F42" w14:paraId="543D7AFF" w14:textId="77777777" w:rsidTr="0061013B">
        <w:trPr>
          <w:trHeight w:val="214"/>
        </w:trPr>
        <w:tc>
          <w:tcPr>
            <w:tcW w:w="521" w:type="dxa"/>
            <w:vMerge/>
            <w:shd w:val="clear" w:color="auto" w:fill="auto"/>
            <w:tcMar>
              <w:top w:w="57" w:type="dxa"/>
              <w:bottom w:w="57" w:type="dxa"/>
              <w:right w:w="28" w:type="dxa"/>
            </w:tcMar>
          </w:tcPr>
          <w:p w14:paraId="693439E0" w14:textId="7C790C14" w:rsidR="003953BE" w:rsidRPr="004F5F42" w:rsidRDefault="003953BE"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96A9DAA" w14:textId="77777777" w:rsidR="006C17A4" w:rsidRPr="004F5F42" w:rsidRDefault="006C17A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【まとめとふり返り】中国・四国地方の学習をまとめよう</w:t>
            </w:r>
          </w:p>
          <w:p w14:paraId="21387933" w14:textId="6A2F564D" w:rsidR="003953BE" w:rsidRPr="004F5F42" w:rsidRDefault="006C17A4"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200-201）</w:t>
            </w:r>
          </w:p>
        </w:tc>
        <w:tc>
          <w:tcPr>
            <w:tcW w:w="3016" w:type="dxa"/>
            <w:shd w:val="clear" w:color="auto" w:fill="auto"/>
            <w:tcMar>
              <w:top w:w="57" w:type="dxa"/>
              <w:bottom w:w="57" w:type="dxa"/>
              <w:right w:w="28" w:type="dxa"/>
            </w:tcMar>
          </w:tcPr>
          <w:p w14:paraId="0D7CA302" w14:textId="77777777" w:rsidR="00113EAF" w:rsidRPr="004F5F42" w:rsidRDefault="00113EAF" w:rsidP="004F5F42">
            <w:pPr>
              <w:spacing w:line="30" w:lineRule="atLeast"/>
              <w:ind w:left="222" w:hangingChars="100" w:hanging="222"/>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○「節の問い」について自分の考えをまとめる活動を通して、中国・四国地方の特色をとらえ、表現する。</w:t>
            </w:r>
          </w:p>
          <w:p w14:paraId="08AABD4F" w14:textId="018636FC" w:rsidR="003953BE" w:rsidRPr="004F5F42" w:rsidRDefault="00113EAF" w:rsidP="004F5F42">
            <w:pPr>
              <w:spacing w:line="30" w:lineRule="atLeast"/>
              <w:ind w:left="222" w:hangingChars="100" w:hanging="222"/>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○単元全体の自己の学習を振り返り、学習状況や達成度を適切に自己評価し、今後の学習や生活に生かそうとす</w:t>
            </w:r>
            <w:r w:rsidRPr="004F5F42">
              <w:rPr>
                <w:rFonts w:hAnsi="ＭＳ 明朝" w:hint="eastAsia"/>
                <w:color w:val="000000" w:themeColor="text1"/>
                <w:spacing w:val="6"/>
                <w:kern w:val="0"/>
                <w:sz w:val="21"/>
                <w:szCs w:val="21"/>
              </w:rPr>
              <w:lastRenderedPageBreak/>
              <w:t>る。</w:t>
            </w:r>
          </w:p>
        </w:tc>
        <w:tc>
          <w:tcPr>
            <w:tcW w:w="3934" w:type="dxa"/>
            <w:shd w:val="clear" w:color="auto" w:fill="auto"/>
            <w:tcMar>
              <w:top w:w="57" w:type="dxa"/>
              <w:bottom w:w="57" w:type="dxa"/>
            </w:tcMar>
          </w:tcPr>
          <w:p w14:paraId="777BCF56" w14:textId="77777777" w:rsidR="000D20BA" w:rsidRPr="004F5F42" w:rsidRDefault="000D20BA"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lastRenderedPageBreak/>
              <w:t>思考・判断・表現</w:t>
            </w:r>
          </w:p>
          <w:p w14:paraId="63CE0F06" w14:textId="77777777" w:rsidR="000D20BA" w:rsidRPr="004F5F42" w:rsidRDefault="000D20BA"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交通網や通信網の整備により、中国・四国地方に生まれた工業や農業、観光業や人々の生活における変化を、地域の特色と関連付けて考え、まとめている。</w:t>
            </w:r>
          </w:p>
          <w:p w14:paraId="732351E3" w14:textId="77777777" w:rsidR="000D20BA" w:rsidRPr="004F5F42" w:rsidRDefault="000D20BA"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主体的に学習に取り組む態度</w:t>
            </w:r>
            <w:r w:rsidRPr="004F5F42">
              <w:rPr>
                <w:rFonts w:hAnsi="ＭＳ 明朝" w:hint="eastAsia"/>
                <w:color w:val="000000" w:themeColor="text1"/>
                <w:sz w:val="21"/>
                <w:szCs w:val="21"/>
              </w:rPr>
              <w:t>★</w:t>
            </w:r>
          </w:p>
          <w:p w14:paraId="0F1C8596" w14:textId="2D096335" w:rsidR="003953BE" w:rsidRPr="004F5F42" w:rsidRDefault="000D20BA"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中国・四国地方における自己の学習の経過を振り返り、学習状況や達成度を適切に自己評価し、今</w:t>
            </w:r>
            <w:r w:rsidRPr="004F5F42">
              <w:rPr>
                <w:rFonts w:hAnsi="ＭＳ 明朝" w:hint="eastAsia"/>
                <w:color w:val="000000" w:themeColor="text1"/>
                <w:sz w:val="21"/>
                <w:szCs w:val="21"/>
              </w:rPr>
              <w:lastRenderedPageBreak/>
              <w:t>後の学習や生活に生かそうとしている。</w:t>
            </w:r>
          </w:p>
        </w:tc>
      </w:tr>
    </w:tbl>
    <w:p w14:paraId="55A4689E" w14:textId="77777777" w:rsidR="00473CBF" w:rsidRPr="004F5F42" w:rsidRDefault="00473CBF" w:rsidP="004F5F42">
      <w:pPr>
        <w:autoSpaceDE w:val="0"/>
        <w:autoSpaceDN w:val="0"/>
        <w:spacing w:line="30" w:lineRule="atLeast"/>
        <w:rPr>
          <w:rFonts w:ascii="ＭＳ ゴシック" w:eastAsia="ＭＳ ゴシック" w:hAnsi="ＭＳ ゴシック"/>
          <w:sz w:val="22"/>
        </w:rPr>
      </w:pPr>
    </w:p>
    <w:p w14:paraId="1F4E6964" w14:textId="084647FB" w:rsidR="00BB0AFC" w:rsidRDefault="00BB0AFC"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第３節　近畿地方</w:t>
      </w:r>
      <w:r w:rsidR="005E141D" w:rsidRPr="004F5F42">
        <w:rPr>
          <w:rFonts w:ascii="ＭＳ ゴシック" w:eastAsia="ＭＳ ゴシック" w:hAnsi="ＭＳ ゴシック" w:hint="eastAsia"/>
          <w:sz w:val="22"/>
        </w:rPr>
        <w:t>－</w:t>
      </w:r>
      <w:r w:rsidRPr="004F5F42">
        <w:rPr>
          <w:rFonts w:ascii="ＭＳ ゴシック" w:eastAsia="ＭＳ ゴシック" w:hAnsi="ＭＳ ゴシック" w:hint="eastAsia"/>
          <w:sz w:val="22"/>
        </w:rPr>
        <w:t>歴史的背景をテーマに</w:t>
      </w:r>
      <w:r w:rsidR="005E141D" w:rsidRPr="004F5F42">
        <w:rPr>
          <w:rFonts w:ascii="ＭＳ ゴシック" w:eastAsia="ＭＳ ゴシック" w:hAnsi="ＭＳ ゴシック" w:hint="eastAsia"/>
          <w:sz w:val="22"/>
        </w:rPr>
        <w:t>－</w:t>
      </w:r>
      <w:r w:rsidRPr="004F5F42">
        <w:rPr>
          <w:rFonts w:ascii="ＭＳ ゴシック" w:eastAsia="ＭＳ ゴシック" w:hAnsi="ＭＳ ゴシック" w:hint="eastAsia"/>
          <w:sz w:val="22"/>
        </w:rPr>
        <w:t xml:space="preserve">　</w:t>
      </w:r>
      <w:r w:rsidR="006F6FFE" w:rsidRPr="004F5F42">
        <w:rPr>
          <w:rFonts w:ascii="ＭＳ ゴシック" w:eastAsia="ＭＳ ゴシック" w:hAnsi="ＭＳ ゴシック" w:hint="eastAsia"/>
          <w:sz w:val="22"/>
        </w:rPr>
        <w:t xml:space="preserve">　　　　　　</w:t>
      </w:r>
      <w:r w:rsidR="00C21C3F">
        <w:rPr>
          <w:rFonts w:ascii="ＭＳ ゴシック" w:eastAsia="ＭＳ ゴシック" w:hAnsi="ＭＳ ゴシック" w:hint="eastAsia"/>
          <w:sz w:val="22"/>
        </w:rPr>
        <w:t xml:space="preserve">　　　</w:t>
      </w:r>
      <w:r w:rsidR="006F6FFE" w:rsidRPr="004F5F42">
        <w:rPr>
          <w:rFonts w:ascii="ＭＳ ゴシック" w:eastAsia="ＭＳ ゴシック" w:hAnsi="ＭＳ ゴシック" w:hint="eastAsia"/>
          <w:sz w:val="22"/>
        </w:rPr>
        <w:t xml:space="preserve">　　　学習指導要領の内容：Ｃ(３)</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BB0AFC" w:rsidRPr="004F5F42" w14:paraId="6052289C" w14:textId="77777777" w:rsidTr="0061013B">
        <w:trPr>
          <w:trHeight w:val="131"/>
        </w:trPr>
        <w:tc>
          <w:tcPr>
            <w:tcW w:w="10097" w:type="dxa"/>
            <w:gridSpan w:val="2"/>
            <w:shd w:val="pct15" w:color="auto" w:fill="auto"/>
            <w:tcMar>
              <w:top w:w="57" w:type="dxa"/>
              <w:bottom w:w="57" w:type="dxa"/>
              <w:right w:w="28" w:type="dxa"/>
            </w:tcMar>
            <w:vAlign w:val="center"/>
          </w:tcPr>
          <w:p w14:paraId="1E2DDBB3" w14:textId="0D9D050B" w:rsidR="00BB0AFC" w:rsidRPr="004F5F42" w:rsidRDefault="0061013B"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ascii="ＭＳ ゴシック" w:eastAsia="ＭＳ ゴシック" w:hAnsi="ＭＳ ゴシック"/>
                <w:sz w:val="22"/>
              </w:rPr>
              <w:br w:type="page"/>
            </w:r>
            <w:r w:rsidR="00790DA2" w:rsidRPr="004F5F42">
              <w:rPr>
                <w:rFonts w:ascii="ＭＳ ゴシック" w:eastAsia="ＭＳ ゴシック" w:hAnsi="ＭＳ ゴシック" w:hint="eastAsia"/>
                <w:sz w:val="21"/>
                <w:szCs w:val="21"/>
              </w:rPr>
              <w:t>第３節の目標</w:t>
            </w:r>
          </w:p>
        </w:tc>
      </w:tr>
      <w:tr w:rsidR="00BB0AFC" w:rsidRPr="004F5F42" w14:paraId="4546C345" w14:textId="77777777" w:rsidTr="0061013B">
        <w:trPr>
          <w:trHeight w:val="230"/>
        </w:trPr>
        <w:tc>
          <w:tcPr>
            <w:tcW w:w="10097" w:type="dxa"/>
            <w:gridSpan w:val="2"/>
            <w:shd w:val="clear" w:color="auto" w:fill="FFFFFF"/>
            <w:tcMar>
              <w:top w:w="57" w:type="dxa"/>
              <w:bottom w:w="57" w:type="dxa"/>
              <w:right w:w="28" w:type="dxa"/>
            </w:tcMar>
          </w:tcPr>
          <w:p w14:paraId="256924E1" w14:textId="77777777" w:rsidR="00790DA2" w:rsidRPr="004F5F42" w:rsidRDefault="00790DA2" w:rsidP="004F5F42">
            <w:pPr>
              <w:spacing w:line="30" w:lineRule="atLeast"/>
              <w:ind w:left="210" w:hangingChars="100" w:hanging="210"/>
              <w:jc w:val="both"/>
              <w:textAlignment w:val="baseline"/>
              <w:rPr>
                <w:rFonts w:hAnsi="ＭＳ 明朝" w:cs="ＭＳ 明朝"/>
                <w:kern w:val="0"/>
                <w:sz w:val="21"/>
                <w:szCs w:val="21"/>
              </w:rPr>
            </w:pPr>
            <w:r w:rsidRPr="004F5F42">
              <w:rPr>
                <w:rFonts w:hAnsi="ＭＳ 明朝" w:cs="ＭＳ 明朝" w:hint="eastAsia"/>
                <w:kern w:val="0"/>
                <w:sz w:val="21"/>
                <w:szCs w:val="21"/>
              </w:rPr>
              <w:t>○「歴史的背景」を中核とした考察の仕方をもとに、様々な事象を有機的に関連付けて追究し、近畿地方の地域的特色や地域の課題を理解するとともに、地図・グラフ・写真などの資料から地理的事象を効果的に調べまとめる技能を身に付ける。</w:t>
            </w:r>
          </w:p>
          <w:p w14:paraId="4DB88C1A" w14:textId="77777777" w:rsidR="00790DA2" w:rsidRPr="004F5F42" w:rsidRDefault="00790DA2" w:rsidP="004F5F42">
            <w:pPr>
              <w:spacing w:line="30" w:lineRule="atLeast"/>
              <w:ind w:left="210" w:hangingChars="100" w:hanging="210"/>
              <w:jc w:val="both"/>
              <w:textAlignment w:val="baseline"/>
              <w:rPr>
                <w:rFonts w:hAnsi="ＭＳ 明朝" w:cs="ＭＳ 明朝"/>
                <w:kern w:val="0"/>
                <w:sz w:val="21"/>
                <w:szCs w:val="21"/>
              </w:rPr>
            </w:pPr>
            <w:r w:rsidRPr="004F5F42">
              <w:rPr>
                <w:rFonts w:hAnsi="ＭＳ 明朝" w:cs="ＭＳ 明朝" w:hint="eastAsia"/>
                <w:kern w:val="0"/>
                <w:sz w:val="21"/>
                <w:szCs w:val="21"/>
              </w:rPr>
              <w:t>○「歴史的背景」を中核とした考察の仕方をもとに、地図・グラフ・写真などの資料を活用し、地理的な見方・考え方を働かせ、近畿地方の地域的特色や地域の課題を多面的・多角的に考察したり、思考したことを説明したり、それらをもとに議論したりする力を養う。</w:t>
            </w:r>
          </w:p>
          <w:p w14:paraId="66EB52D3" w14:textId="25F42F41" w:rsidR="00B009FF" w:rsidRPr="004F5F42" w:rsidRDefault="00790DA2" w:rsidP="004F5F42">
            <w:pPr>
              <w:spacing w:line="30" w:lineRule="atLeast"/>
              <w:ind w:left="210" w:hangingChars="100" w:hanging="210"/>
              <w:jc w:val="both"/>
              <w:textAlignment w:val="baseline"/>
              <w:rPr>
                <w:rFonts w:hAnsi="ＭＳ 明朝" w:cs="ＭＳ 明朝"/>
                <w:kern w:val="0"/>
                <w:sz w:val="21"/>
                <w:szCs w:val="21"/>
              </w:rPr>
            </w:pPr>
            <w:r w:rsidRPr="004F5F42">
              <w:rPr>
                <w:rFonts w:hAnsi="ＭＳ 明朝" w:cs="ＭＳ 明朝" w:hint="eastAsia"/>
                <w:kern w:val="0"/>
                <w:sz w:val="21"/>
                <w:szCs w:val="21"/>
              </w:rPr>
              <w:t>○近畿地方の地域的特色について、そこでみられる地域の課題を主体的に追究、解決しようとするとともに、近畿地方の学習を振り返り、自身の学習状況や達成度を適切に自己評価しようとする態度を養う。</w:t>
            </w:r>
          </w:p>
          <w:p w14:paraId="6CD54B2E" w14:textId="47B83F55" w:rsidR="00B009FF" w:rsidRPr="004F5F42" w:rsidRDefault="00B009FF"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ascii="ＭＳ ゴシック" w:eastAsia="ＭＳ ゴシック" w:hAnsi="ＭＳ ゴシック" w:hint="eastAsia"/>
                <w:sz w:val="21"/>
                <w:szCs w:val="21"/>
              </w:rPr>
              <w:t>【</w:t>
            </w:r>
            <w:r w:rsidR="00790DA2" w:rsidRPr="004F5F42">
              <w:rPr>
                <w:rFonts w:ascii="ＭＳ ゴシック" w:eastAsia="ＭＳ ゴシック" w:hAnsi="ＭＳ ゴシック" w:hint="eastAsia"/>
                <w:sz w:val="21"/>
                <w:szCs w:val="21"/>
              </w:rPr>
              <w:t>第３節の問い</w:t>
            </w:r>
            <w:r w:rsidRPr="004F5F42">
              <w:rPr>
                <w:rFonts w:ascii="ＭＳ ゴシック" w:eastAsia="ＭＳ ゴシック" w:hAnsi="ＭＳ ゴシック" w:hint="eastAsia"/>
                <w:sz w:val="21"/>
                <w:szCs w:val="21"/>
              </w:rPr>
              <w:t>】</w:t>
            </w:r>
          </w:p>
          <w:p w14:paraId="4DB21E71" w14:textId="1B7A4032" w:rsidR="00B009FF" w:rsidRPr="004F5F42" w:rsidRDefault="00790DA2" w:rsidP="004F5F42">
            <w:pPr>
              <w:spacing w:line="30" w:lineRule="atLeast"/>
              <w:jc w:val="both"/>
              <w:textAlignment w:val="baseline"/>
              <w:rPr>
                <w:rFonts w:hAnsi="ＭＳ 明朝"/>
                <w:sz w:val="21"/>
                <w:szCs w:val="21"/>
              </w:rPr>
            </w:pPr>
            <w:r w:rsidRPr="004F5F42">
              <w:rPr>
                <w:rFonts w:hAnsi="ＭＳ 明朝" w:cs="ＭＳ 明朝" w:hint="eastAsia"/>
                <w:kern w:val="0"/>
                <w:sz w:val="21"/>
                <w:szCs w:val="21"/>
              </w:rPr>
              <w:t>近畿地方の生活や産業は、歴史的背景からどのような影響を受けているのでしょうか</w:t>
            </w:r>
            <w:r w:rsidR="00B009FF" w:rsidRPr="004F5F42">
              <w:rPr>
                <w:rFonts w:hAnsi="ＭＳ 明朝" w:cs="ＭＳ 明朝" w:hint="eastAsia"/>
                <w:kern w:val="0"/>
                <w:sz w:val="21"/>
                <w:szCs w:val="21"/>
              </w:rPr>
              <w:t>。</w:t>
            </w:r>
          </w:p>
        </w:tc>
      </w:tr>
      <w:tr w:rsidR="00BB0AFC" w:rsidRPr="004F5F42" w14:paraId="2895B613" w14:textId="77777777" w:rsidTr="0061013B">
        <w:trPr>
          <w:cantSplit/>
          <w:trHeight w:val="251"/>
        </w:trPr>
        <w:tc>
          <w:tcPr>
            <w:tcW w:w="682" w:type="dxa"/>
            <w:shd w:val="clear" w:color="auto" w:fill="D9D9D9"/>
            <w:tcMar>
              <w:top w:w="57" w:type="dxa"/>
              <w:bottom w:w="57" w:type="dxa"/>
              <w:right w:w="28" w:type="dxa"/>
            </w:tcMar>
            <w:textDirection w:val="tbRlV"/>
            <w:vAlign w:val="center"/>
          </w:tcPr>
          <w:p w14:paraId="045EB427" w14:textId="0DAE0B47" w:rsidR="00BB0AFC" w:rsidRPr="004F5F42" w:rsidRDefault="00790DA2" w:rsidP="004F5F42">
            <w:pPr>
              <w:suppressAutoHyphens/>
              <w:autoSpaceDE w:val="0"/>
              <w:autoSpaceDN w:val="0"/>
              <w:spacing w:line="30" w:lineRule="atLeast"/>
              <w:ind w:left="113" w:right="113"/>
              <w:jc w:val="center"/>
              <w:rPr>
                <w:rFonts w:ascii="ＭＳ ゴシック" w:eastAsia="ＭＳ ゴシック" w:hAnsi="ＭＳ ゴシック"/>
                <w:sz w:val="21"/>
                <w:szCs w:val="21"/>
                <w:bdr w:val="single" w:sz="4" w:space="0" w:color="auto"/>
              </w:rPr>
            </w:pPr>
            <w:r w:rsidRPr="004F5F42">
              <w:rPr>
                <w:rFonts w:ascii="ＭＳ ゴシック" w:eastAsia="ＭＳ ゴシック" w:hAnsi="ＭＳ ゴシック" w:hint="eastAsia"/>
                <w:sz w:val="21"/>
                <w:szCs w:val="21"/>
              </w:rPr>
              <w:t>第３節の評価規準</w:t>
            </w:r>
          </w:p>
        </w:tc>
        <w:tc>
          <w:tcPr>
            <w:tcW w:w="9414" w:type="dxa"/>
            <w:shd w:val="clear" w:color="auto" w:fill="FFFFFF"/>
          </w:tcPr>
          <w:p w14:paraId="4031FD35" w14:textId="77777777" w:rsidR="00B009FF" w:rsidRPr="004F5F42" w:rsidRDefault="00B009F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20957A5" w14:textId="77777777" w:rsidR="00790DA2" w:rsidRPr="004F5F42" w:rsidRDefault="00790DA2"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・「歴史的背景」を中核とした考察の仕方をもとに、地図・グラフ・写真などの資料から、近畿地方の地域的特色や地域の課題を適切に読み取り、分析している。</w:t>
            </w:r>
          </w:p>
          <w:p w14:paraId="17DA64A3" w14:textId="34B78EDF" w:rsidR="00B009FF" w:rsidRPr="004F5F42" w:rsidRDefault="00790DA2" w:rsidP="004F5F42">
            <w:pPr>
              <w:suppressAutoHyphens/>
              <w:autoSpaceDE w:val="0"/>
              <w:autoSpaceDN w:val="0"/>
              <w:spacing w:line="30" w:lineRule="atLeast"/>
              <w:ind w:left="210" w:hangingChars="100" w:hanging="210"/>
              <w:rPr>
                <w:rFonts w:ascii="ＭＳ ゴシック" w:eastAsia="ＭＳ ゴシック" w:hAnsi="ＭＳ ゴシック"/>
                <w:sz w:val="21"/>
                <w:szCs w:val="21"/>
                <w:u w:val="single"/>
              </w:rPr>
            </w:pPr>
            <w:r w:rsidRPr="004F5F42">
              <w:rPr>
                <w:rFonts w:hAnsi="ＭＳ 明朝" w:cs="ＭＳ 明朝" w:hint="eastAsia"/>
                <w:kern w:val="0"/>
                <w:sz w:val="21"/>
                <w:szCs w:val="21"/>
              </w:rPr>
              <w:t>・「歴史的背景」を中核とした考察の仕方をもとに、近畿地方の地域的特色や地域の課題を理解し、その知識を身に付けている。</w:t>
            </w:r>
          </w:p>
          <w:p w14:paraId="30538686" w14:textId="77777777" w:rsidR="00B009FF" w:rsidRPr="004F5F42" w:rsidRDefault="00B009F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E2915BC" w14:textId="77777777" w:rsidR="00613DCA" w:rsidRPr="004F5F42" w:rsidRDefault="00613DCA"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・「歴史的背景」を中核とした考察の仕方をもとに、地理的な見方・考え方を働かせ、近畿地方の地域的特色や地域の課題を多面的・多角的に考察している。</w:t>
            </w:r>
          </w:p>
          <w:p w14:paraId="6F074AD2" w14:textId="10FB34DF" w:rsidR="00B009FF" w:rsidRPr="004F5F42" w:rsidRDefault="00613DCA" w:rsidP="004F5F42">
            <w:pPr>
              <w:suppressAutoHyphens/>
              <w:autoSpaceDE w:val="0"/>
              <w:autoSpaceDN w:val="0"/>
              <w:spacing w:line="30" w:lineRule="atLeast"/>
              <w:ind w:left="210" w:hangingChars="100" w:hanging="210"/>
              <w:rPr>
                <w:rFonts w:ascii="ＭＳ ゴシック" w:eastAsia="ＭＳ ゴシック" w:hAnsi="ＭＳ ゴシック"/>
                <w:sz w:val="21"/>
                <w:szCs w:val="21"/>
                <w:u w:val="single"/>
              </w:rPr>
            </w:pPr>
            <w:r w:rsidRPr="004F5F42">
              <w:rPr>
                <w:rFonts w:hAnsi="ＭＳ 明朝" w:cs="ＭＳ 明朝" w:hint="eastAsia"/>
                <w:kern w:val="0"/>
                <w:sz w:val="21"/>
                <w:szCs w:val="21"/>
              </w:rPr>
              <w:t>・「歴史的背景」を中核とした考察の仕方をもとに、近畿地方の地域的特色や地域の課題を考察した過程や結果を図や文章などに適切に表現し、それらをもとに議論している。</w:t>
            </w:r>
          </w:p>
          <w:p w14:paraId="05CE5B52" w14:textId="77777777" w:rsidR="00B009FF" w:rsidRPr="004F5F42" w:rsidRDefault="00B009FF"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44E2BEA9" w14:textId="77777777" w:rsidR="00613DCA" w:rsidRPr="004F5F42" w:rsidRDefault="00613DCA"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・近畿地方を大観し節の問いを立てる活動を通して、近畿地方の学習について見通しをもって取り組もうとしている。</w:t>
            </w:r>
          </w:p>
          <w:p w14:paraId="74B6EC57" w14:textId="5F5728D5" w:rsidR="00B009FF" w:rsidRPr="004F5F42" w:rsidRDefault="00613DCA" w:rsidP="004F5F42">
            <w:pPr>
              <w:suppressAutoHyphens/>
              <w:autoSpaceDE w:val="0"/>
              <w:autoSpaceDN w:val="0"/>
              <w:spacing w:line="30" w:lineRule="atLeast"/>
              <w:ind w:left="210" w:hangingChars="100" w:hanging="210"/>
              <w:rPr>
                <w:rFonts w:hAnsi="ＭＳ 明朝"/>
                <w:sz w:val="21"/>
                <w:szCs w:val="21"/>
                <w:bdr w:val="single" w:sz="4" w:space="0" w:color="auto"/>
              </w:rPr>
            </w:pPr>
            <w:r w:rsidRPr="004F5F42">
              <w:rPr>
                <w:rFonts w:hAnsi="ＭＳ 明朝" w:cs="ＭＳ 明朝" w:hint="eastAsia"/>
                <w:kern w:val="0"/>
                <w:sz w:val="21"/>
                <w:szCs w:val="21"/>
              </w:rPr>
              <w:t>・近畿地方の学習を振り返りながら自身の学習状況や達成度を適切に自己評価し、近畿地方の地域的特色や地域の課題を主体的に追究、解決しようとしている。</w:t>
            </w:r>
          </w:p>
        </w:tc>
      </w:tr>
    </w:tbl>
    <w:p w14:paraId="1276C31C" w14:textId="1D1C7C0B" w:rsidR="00BB0AFC" w:rsidRDefault="00BB0AFC" w:rsidP="004F5F42">
      <w:pPr>
        <w:autoSpaceDE w:val="0"/>
        <w:autoSpaceDN w:val="0"/>
        <w:spacing w:line="30" w:lineRule="atLeast"/>
        <w:rPr>
          <w:rFonts w:hAnsi="ＭＳ 明朝"/>
          <w:sz w:val="21"/>
          <w:szCs w:val="21"/>
        </w:rPr>
      </w:pPr>
      <w:r w:rsidRPr="004F5F42">
        <w:rPr>
          <w:rFonts w:hAnsi="ＭＳ 明朝" w:hint="eastAsia"/>
          <w:sz w:val="21"/>
          <w:szCs w:val="21"/>
        </w:rPr>
        <w:t>※</w:t>
      </w:r>
      <w:r w:rsidR="003D4879" w:rsidRPr="004F5F42">
        <w:rPr>
          <w:rFonts w:hAnsi="ＭＳ 明朝" w:hint="eastAsia"/>
          <w:sz w:val="21"/>
          <w:szCs w:val="21"/>
        </w:rPr>
        <w:t>評価規準</w:t>
      </w:r>
      <w:r w:rsidRPr="004F5F42">
        <w:rPr>
          <w:rFonts w:hAnsi="ＭＳ 明朝" w:hint="eastAsia"/>
          <w:sz w:val="21"/>
          <w:szCs w:val="21"/>
        </w:rPr>
        <w:t>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BB0AFC" w:rsidRPr="004F5F42" w14:paraId="7E95D65A" w14:textId="77777777" w:rsidTr="0061013B">
        <w:trPr>
          <w:trHeight w:val="142"/>
        </w:trPr>
        <w:tc>
          <w:tcPr>
            <w:tcW w:w="521" w:type="dxa"/>
            <w:shd w:val="pct15" w:color="auto" w:fill="auto"/>
            <w:tcMar>
              <w:top w:w="57" w:type="dxa"/>
              <w:bottom w:w="57" w:type="dxa"/>
              <w:right w:w="28" w:type="dxa"/>
            </w:tcMar>
            <w:vAlign w:val="center"/>
          </w:tcPr>
          <w:p w14:paraId="1AED6FF5" w14:textId="07FDDAB3" w:rsidR="00BB0AFC" w:rsidRPr="004F5F42" w:rsidRDefault="0061013B"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hAnsi="ＭＳ 明朝"/>
                <w:sz w:val="21"/>
                <w:szCs w:val="21"/>
              </w:rPr>
              <w:br w:type="page"/>
            </w:r>
            <w:r w:rsidR="00BB0AFC" w:rsidRPr="004F5F42">
              <w:rPr>
                <w:rFonts w:ascii="ＭＳ ゴシック" w:eastAsia="ＭＳ ゴシック" w:hAnsi="ＭＳ ゴシック" w:hint="eastAsia"/>
                <w:sz w:val="21"/>
                <w:szCs w:val="21"/>
              </w:rPr>
              <w:t>累計</w:t>
            </w:r>
          </w:p>
          <w:p w14:paraId="21ECBA7C" w14:textId="77777777" w:rsidR="00BB0AFC" w:rsidRPr="004F5F42" w:rsidRDefault="00BB0AFC"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11BAEE88" w14:textId="77777777" w:rsidR="00BB0AFC" w:rsidRPr="004F5F42" w:rsidRDefault="00BB0AFC"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4B5D95D2" w14:textId="4657EFBD" w:rsidR="00BB0AFC"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60497EE4" w14:textId="77777777" w:rsidR="00BB0AFC" w:rsidRPr="004F5F42" w:rsidRDefault="003D4879"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974035" w:rsidRPr="004F5F42" w14:paraId="6669AF66" w14:textId="77777777" w:rsidTr="0061013B">
        <w:trPr>
          <w:trHeight w:val="77"/>
        </w:trPr>
        <w:tc>
          <w:tcPr>
            <w:tcW w:w="521" w:type="dxa"/>
            <w:vMerge w:val="restart"/>
            <w:shd w:val="clear" w:color="auto" w:fill="auto"/>
            <w:tcMar>
              <w:top w:w="57" w:type="dxa"/>
              <w:bottom w:w="57" w:type="dxa"/>
              <w:right w:w="28" w:type="dxa"/>
            </w:tcMar>
          </w:tcPr>
          <w:p w14:paraId="3CA098F7" w14:textId="77777777" w:rsidR="00974035" w:rsidRPr="004F5F42" w:rsidRDefault="00974035" w:rsidP="004F5F42">
            <w:pPr>
              <w:autoSpaceDE w:val="0"/>
              <w:autoSpaceDN w:val="0"/>
              <w:snapToGrid w:val="0"/>
              <w:spacing w:line="30" w:lineRule="atLeast"/>
              <w:jc w:val="center"/>
              <w:rPr>
                <w:rFonts w:hAnsi="ＭＳ 明朝"/>
                <w:sz w:val="21"/>
                <w:szCs w:val="21"/>
              </w:rPr>
            </w:pPr>
            <w:r w:rsidRPr="004F5F42">
              <w:rPr>
                <w:rFonts w:hAnsi="ＭＳ 明朝"/>
                <w:sz w:val="21"/>
                <w:szCs w:val="21"/>
              </w:rPr>
              <w:t>77</w:t>
            </w:r>
          </w:p>
          <w:p w14:paraId="78191FB8" w14:textId="77777777" w:rsidR="00974035" w:rsidRPr="004F5F42" w:rsidRDefault="00974035" w:rsidP="004F5F42">
            <w:pPr>
              <w:autoSpaceDE w:val="0"/>
              <w:autoSpaceDN w:val="0"/>
              <w:snapToGrid w:val="0"/>
              <w:spacing w:line="30" w:lineRule="atLeast"/>
              <w:jc w:val="center"/>
              <w:rPr>
                <w:rFonts w:hAnsi="ＭＳ 明朝"/>
                <w:sz w:val="21"/>
                <w:szCs w:val="21"/>
              </w:rPr>
            </w:pPr>
            <w:r w:rsidRPr="004F5F42">
              <w:rPr>
                <w:rFonts w:hAnsi="ＭＳ 明朝"/>
                <w:sz w:val="21"/>
                <w:szCs w:val="21"/>
              </w:rPr>
              <w:t>78</w:t>
            </w:r>
          </w:p>
          <w:p w14:paraId="76E2D239" w14:textId="77777777" w:rsidR="00974035" w:rsidRPr="004F5F42" w:rsidRDefault="00974035" w:rsidP="004F5F42">
            <w:pPr>
              <w:autoSpaceDE w:val="0"/>
              <w:autoSpaceDN w:val="0"/>
              <w:snapToGrid w:val="0"/>
              <w:spacing w:line="30" w:lineRule="atLeast"/>
              <w:jc w:val="center"/>
              <w:rPr>
                <w:rFonts w:hAnsi="ＭＳ 明朝"/>
                <w:sz w:val="21"/>
                <w:szCs w:val="21"/>
              </w:rPr>
            </w:pPr>
            <w:r w:rsidRPr="004F5F42">
              <w:rPr>
                <w:rFonts w:hAnsi="ＭＳ 明朝"/>
                <w:sz w:val="21"/>
                <w:szCs w:val="21"/>
              </w:rPr>
              <w:t>79</w:t>
            </w:r>
          </w:p>
          <w:p w14:paraId="76A7C2A0" w14:textId="77777777" w:rsidR="00974035" w:rsidRPr="004F5F42" w:rsidRDefault="00974035" w:rsidP="004F5F42">
            <w:pPr>
              <w:autoSpaceDE w:val="0"/>
              <w:autoSpaceDN w:val="0"/>
              <w:snapToGrid w:val="0"/>
              <w:spacing w:line="30" w:lineRule="atLeast"/>
              <w:jc w:val="center"/>
              <w:rPr>
                <w:rFonts w:hAnsi="ＭＳ 明朝"/>
                <w:sz w:val="21"/>
                <w:szCs w:val="21"/>
              </w:rPr>
            </w:pPr>
            <w:r w:rsidRPr="004F5F42">
              <w:rPr>
                <w:rFonts w:hAnsi="ＭＳ 明朝"/>
                <w:sz w:val="21"/>
                <w:szCs w:val="21"/>
              </w:rPr>
              <w:t>80</w:t>
            </w:r>
          </w:p>
          <w:p w14:paraId="554D3F9E" w14:textId="1CE25FF3" w:rsidR="00974035" w:rsidRPr="004F5F42" w:rsidRDefault="00974035" w:rsidP="004F5F42">
            <w:pPr>
              <w:autoSpaceDE w:val="0"/>
              <w:autoSpaceDN w:val="0"/>
              <w:snapToGrid w:val="0"/>
              <w:spacing w:line="30" w:lineRule="atLeast"/>
              <w:jc w:val="center"/>
              <w:rPr>
                <w:rFonts w:hAnsi="ＭＳ 明朝"/>
                <w:sz w:val="21"/>
                <w:szCs w:val="21"/>
              </w:rPr>
            </w:pPr>
            <w:r w:rsidRPr="004F5F42">
              <w:rPr>
                <w:rFonts w:hAnsi="ＭＳ 明朝"/>
                <w:sz w:val="21"/>
                <w:szCs w:val="21"/>
              </w:rPr>
              <w:t>81</w:t>
            </w:r>
          </w:p>
        </w:tc>
        <w:tc>
          <w:tcPr>
            <w:tcW w:w="2623" w:type="dxa"/>
            <w:shd w:val="clear" w:color="auto" w:fill="auto"/>
            <w:tcMar>
              <w:top w:w="57" w:type="dxa"/>
              <w:bottom w:w="57" w:type="dxa"/>
              <w:right w:w="28" w:type="dxa"/>
            </w:tcMar>
          </w:tcPr>
          <w:p w14:paraId="0DDFB1B7"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写真で見る近畿地方</w:t>
            </w:r>
          </w:p>
          <w:p w14:paraId="59B16B75"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202-203）</w:t>
            </w:r>
          </w:p>
          <w:p w14:paraId="06744744"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１　近畿地方の自然環境と人々のかかわり</w:t>
            </w:r>
          </w:p>
          <w:p w14:paraId="35DEB46D"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204-205）</w:t>
            </w:r>
          </w:p>
          <w:p w14:paraId="3BBC8055"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・中部の平地と南北の山地</w:t>
            </w:r>
          </w:p>
          <w:p w14:paraId="49940256"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・三つの地域で異なる気候</w:t>
            </w:r>
          </w:p>
          <w:p w14:paraId="5699A2A6" w14:textId="4E2A85B1"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・自然環境とそこに住む人々の生活</w:t>
            </w:r>
          </w:p>
        </w:tc>
        <w:tc>
          <w:tcPr>
            <w:tcW w:w="3016" w:type="dxa"/>
            <w:shd w:val="clear" w:color="auto" w:fill="auto"/>
            <w:tcMar>
              <w:top w:w="57" w:type="dxa"/>
              <w:bottom w:w="57" w:type="dxa"/>
              <w:right w:w="28" w:type="dxa"/>
            </w:tcMar>
          </w:tcPr>
          <w:p w14:paraId="609092C1" w14:textId="77777777" w:rsidR="00974035" w:rsidRPr="004F5F42" w:rsidRDefault="00974035" w:rsidP="004F5F42">
            <w:pPr>
              <w:spacing w:line="30" w:lineRule="atLeast"/>
              <w:ind w:left="222" w:hangingChars="100" w:hanging="222"/>
              <w:rPr>
                <w:rFonts w:hAnsi="ＭＳ 明朝"/>
                <w:color w:val="000000" w:themeColor="text1"/>
                <w:spacing w:val="6"/>
                <w:sz w:val="21"/>
                <w:szCs w:val="21"/>
              </w:rPr>
            </w:pPr>
            <w:r w:rsidRPr="004F5F42">
              <w:rPr>
                <w:rFonts w:hAnsi="ＭＳ 明朝" w:hint="eastAsia"/>
                <w:color w:val="000000" w:themeColor="text1"/>
                <w:spacing w:val="6"/>
                <w:sz w:val="21"/>
                <w:szCs w:val="21"/>
              </w:rPr>
              <w:t>○近畿地方の地形図や雨温図などを活用し、三つの地域の地域的特色を理解する。</w:t>
            </w:r>
          </w:p>
          <w:p w14:paraId="59DC89C7" w14:textId="255AEB9A" w:rsidR="00974035" w:rsidRPr="004F5F42" w:rsidRDefault="00974035" w:rsidP="004F5F42">
            <w:pPr>
              <w:spacing w:line="30" w:lineRule="atLeast"/>
              <w:ind w:left="222" w:hangingChars="100" w:hanging="222"/>
              <w:rPr>
                <w:rFonts w:hAnsi="ＭＳ 明朝"/>
                <w:color w:val="000000" w:themeColor="text1"/>
                <w:spacing w:val="6"/>
                <w:sz w:val="21"/>
                <w:szCs w:val="21"/>
              </w:rPr>
            </w:pPr>
            <w:r w:rsidRPr="004F5F42">
              <w:rPr>
                <w:rFonts w:hAnsi="ＭＳ 明朝" w:hint="eastAsia"/>
                <w:color w:val="000000" w:themeColor="text1"/>
                <w:spacing w:val="6"/>
                <w:sz w:val="21"/>
                <w:szCs w:val="21"/>
              </w:rPr>
              <w:t>○近畿地方の自然環境や歴史的背景をふまえ、それぞれの地域に住む人々の特色ある生活に気付く。</w:t>
            </w:r>
          </w:p>
        </w:tc>
        <w:tc>
          <w:tcPr>
            <w:tcW w:w="3934" w:type="dxa"/>
            <w:shd w:val="clear" w:color="auto" w:fill="auto"/>
            <w:tcMar>
              <w:top w:w="57" w:type="dxa"/>
              <w:bottom w:w="57" w:type="dxa"/>
            </w:tcMar>
          </w:tcPr>
          <w:p w14:paraId="67C423BD" w14:textId="77777777" w:rsidR="00974035" w:rsidRPr="004F5F42" w:rsidRDefault="00974035"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6A9C08A9" w14:textId="77777777"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近畿地方は自然環境から三つの地域に分けられ、それぞれ異なる地域的特色があることを理解している。</w:t>
            </w:r>
          </w:p>
          <w:p w14:paraId="7F053706" w14:textId="77777777" w:rsidR="00974035" w:rsidRPr="004F5F42" w:rsidRDefault="00974035"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1E02A466" w14:textId="061CD626"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近畿地方の三つの自然環境の違いや歴史的背景から地域の人々の生活を考察し、それぞれ特色ある生活を営んでいることに気付いている。</w:t>
            </w:r>
          </w:p>
        </w:tc>
      </w:tr>
      <w:tr w:rsidR="00974035" w:rsidRPr="004F5F42" w14:paraId="1C4FB926" w14:textId="77777777" w:rsidTr="0061013B">
        <w:trPr>
          <w:trHeight w:val="383"/>
        </w:trPr>
        <w:tc>
          <w:tcPr>
            <w:tcW w:w="521" w:type="dxa"/>
            <w:vMerge/>
            <w:shd w:val="clear" w:color="auto" w:fill="auto"/>
            <w:tcMar>
              <w:top w:w="57" w:type="dxa"/>
              <w:bottom w:w="57" w:type="dxa"/>
              <w:right w:w="28" w:type="dxa"/>
            </w:tcMar>
          </w:tcPr>
          <w:p w14:paraId="7F7ACDCB" w14:textId="3387AF71" w:rsidR="00974035" w:rsidRPr="004F5F42" w:rsidRDefault="0097403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C1E38B8" w14:textId="77777777" w:rsidR="00974035" w:rsidRPr="004F5F42" w:rsidRDefault="00974035"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【持続可能な地域をめざして】歴史を大切にする近畿地方の地域づくり－京都市を例に－</w:t>
            </w:r>
          </w:p>
          <w:p w14:paraId="3E72BC37" w14:textId="77777777" w:rsidR="00974035" w:rsidRPr="004F5F42" w:rsidRDefault="00974035"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【節の問いを立てよう】近畿地方</w:t>
            </w:r>
          </w:p>
          <w:p w14:paraId="00EA3572" w14:textId="52AB6DDC" w:rsidR="00974035" w:rsidRPr="004F5F42" w:rsidRDefault="00974035"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206-207）</w:t>
            </w:r>
          </w:p>
        </w:tc>
        <w:tc>
          <w:tcPr>
            <w:tcW w:w="3016" w:type="dxa"/>
            <w:shd w:val="clear" w:color="auto" w:fill="auto"/>
            <w:tcMar>
              <w:top w:w="57" w:type="dxa"/>
              <w:bottom w:w="57" w:type="dxa"/>
              <w:right w:w="28" w:type="dxa"/>
            </w:tcMar>
          </w:tcPr>
          <w:p w14:paraId="7294390F"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○京都市を例に、歴史的背景によって人々の生活に生じている影響や課題解決のための取り組みについて理解する。</w:t>
            </w:r>
          </w:p>
          <w:p w14:paraId="04EDA998" w14:textId="3B5DE6CA"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○近畿地方の地域的特色について見通しをもって学習に取り組もうとし、課題を主体的に追究、解決しようとする態度を養う。</w:t>
            </w:r>
          </w:p>
        </w:tc>
        <w:tc>
          <w:tcPr>
            <w:tcW w:w="3934" w:type="dxa"/>
            <w:shd w:val="clear" w:color="auto" w:fill="auto"/>
            <w:tcMar>
              <w:top w:w="57" w:type="dxa"/>
              <w:bottom w:w="57" w:type="dxa"/>
            </w:tcMar>
          </w:tcPr>
          <w:p w14:paraId="5CEA889A" w14:textId="77777777" w:rsidR="00974035" w:rsidRPr="004F5F42" w:rsidRDefault="00974035"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30E98698" w14:textId="77777777"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京都市では観光業と人々の生活を両立させるためにどのような取り組みが行われているかを理解している。</w:t>
            </w:r>
          </w:p>
          <w:p w14:paraId="09DD49E4" w14:textId="77777777" w:rsidR="00974035" w:rsidRPr="004F5F42" w:rsidRDefault="00974035"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主体的に学習に取り組む態度</w:t>
            </w:r>
            <w:r w:rsidRPr="004F5F42">
              <w:rPr>
                <w:rFonts w:hAnsi="ＭＳ 明朝" w:hint="eastAsia"/>
                <w:color w:val="000000" w:themeColor="text1"/>
                <w:sz w:val="21"/>
                <w:szCs w:val="21"/>
              </w:rPr>
              <w:t>★</w:t>
            </w:r>
          </w:p>
          <w:p w14:paraId="71EFEC78" w14:textId="09686D0C"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近畿地方の地域的特色について、見通しをもって学習に取り組もうとし、課題を追究しようとしている。</w:t>
            </w:r>
          </w:p>
        </w:tc>
      </w:tr>
      <w:tr w:rsidR="00974035" w:rsidRPr="004F5F42" w14:paraId="7BFCE946" w14:textId="77777777" w:rsidTr="0061013B">
        <w:trPr>
          <w:trHeight w:val="176"/>
        </w:trPr>
        <w:tc>
          <w:tcPr>
            <w:tcW w:w="521" w:type="dxa"/>
            <w:vMerge/>
            <w:shd w:val="clear" w:color="auto" w:fill="auto"/>
            <w:tcMar>
              <w:top w:w="57" w:type="dxa"/>
              <w:bottom w:w="57" w:type="dxa"/>
              <w:right w:w="28" w:type="dxa"/>
            </w:tcMar>
          </w:tcPr>
          <w:p w14:paraId="397E9C87" w14:textId="7762446F" w:rsidR="00974035" w:rsidRPr="004F5F42" w:rsidRDefault="0097403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CEA972C" w14:textId="77777777" w:rsidR="00974035" w:rsidRPr="004F5F42" w:rsidRDefault="00974035"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現在にいきづく歴史的都市の特色</w:t>
            </w:r>
          </w:p>
          <w:p w14:paraId="3EB638BE" w14:textId="77777777" w:rsidR="00974035" w:rsidRPr="004F5F42" w:rsidRDefault="00974035"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208-209）</w:t>
            </w:r>
          </w:p>
          <w:p w14:paraId="6FABAEFB" w14:textId="77777777" w:rsidR="00974035" w:rsidRPr="004F5F42" w:rsidRDefault="00974035"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・豊かな歴史に支えられた近畿地方</w:t>
            </w:r>
          </w:p>
          <w:p w14:paraId="2864CAD9" w14:textId="77777777" w:rsidR="00974035" w:rsidRPr="004F5F42" w:rsidRDefault="00974035"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・千年の歴史をもつ京都</w:t>
            </w:r>
          </w:p>
          <w:p w14:paraId="31C980DB" w14:textId="3DC69D75" w:rsidR="00974035" w:rsidRPr="004F5F42" w:rsidRDefault="00974035"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・日本の歴史のふるさと、奈良</w:t>
            </w:r>
          </w:p>
        </w:tc>
        <w:tc>
          <w:tcPr>
            <w:tcW w:w="3016" w:type="dxa"/>
            <w:shd w:val="clear" w:color="auto" w:fill="auto"/>
            <w:tcMar>
              <w:top w:w="57" w:type="dxa"/>
              <w:bottom w:w="57" w:type="dxa"/>
              <w:right w:w="28" w:type="dxa"/>
            </w:tcMar>
          </w:tcPr>
          <w:p w14:paraId="32353941" w14:textId="77777777" w:rsidR="00974035" w:rsidRPr="004F5F42" w:rsidRDefault="00974035"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○京都や奈良が歴史的にどのように発展してきたか、人々の生活や産業の面から理解する。</w:t>
            </w:r>
          </w:p>
          <w:p w14:paraId="1AC55102" w14:textId="3EE24C87" w:rsidR="00974035" w:rsidRPr="004F5F42" w:rsidRDefault="00974035"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○日本の中心地であった歴史が、京都や奈良の人々の生活や産業にどのような影響を与えているかを考察する。</w:t>
            </w:r>
          </w:p>
        </w:tc>
        <w:tc>
          <w:tcPr>
            <w:tcW w:w="3934" w:type="dxa"/>
            <w:shd w:val="clear" w:color="auto" w:fill="auto"/>
            <w:tcMar>
              <w:top w:w="57" w:type="dxa"/>
              <w:bottom w:w="57" w:type="dxa"/>
            </w:tcMar>
          </w:tcPr>
          <w:p w14:paraId="29A006AE" w14:textId="77777777" w:rsidR="00974035" w:rsidRPr="004F5F42" w:rsidRDefault="00974035"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知識・技能</w:t>
            </w:r>
            <w:r w:rsidRPr="004F5F42">
              <w:rPr>
                <w:rFonts w:hAnsi="ＭＳ 明朝" w:hint="eastAsia"/>
                <w:color w:val="000000" w:themeColor="text1"/>
                <w:sz w:val="21"/>
                <w:szCs w:val="21"/>
              </w:rPr>
              <w:t>★</w:t>
            </w:r>
          </w:p>
          <w:p w14:paraId="7B2D1BA5" w14:textId="77777777"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京都や奈良が歴史的にどのように発展してきたか、人々の生活や産業の面から理解している。</w:t>
            </w:r>
          </w:p>
          <w:p w14:paraId="0C8A925D" w14:textId="77777777" w:rsidR="00974035" w:rsidRPr="004F5F42" w:rsidRDefault="00974035"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229CFF5A" w14:textId="3B1DB25B"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歴史的背景をふまえて、京都や奈良の人々の生活や産業の特色を適切に説明している。</w:t>
            </w:r>
          </w:p>
        </w:tc>
      </w:tr>
    </w:tbl>
    <w:p w14:paraId="079354F1" w14:textId="675167B1" w:rsidR="00974035" w:rsidRPr="004F5F42" w:rsidRDefault="00974035" w:rsidP="004F5F42">
      <w:pPr>
        <w:spacing w:line="30" w:lineRule="atLeast"/>
        <w:rPr>
          <w:sz w:val="22"/>
          <w:szCs w:val="28"/>
        </w:rPr>
      </w:pPr>
    </w:p>
    <w:p w14:paraId="3903CE36" w14:textId="77777777" w:rsidR="00974035" w:rsidRPr="004F5F42" w:rsidRDefault="00974035" w:rsidP="004F5F42">
      <w:pPr>
        <w:widowControl/>
        <w:spacing w:line="30" w:lineRule="atLeast"/>
        <w:rPr>
          <w:sz w:val="22"/>
          <w:szCs w:val="28"/>
        </w:rPr>
      </w:pPr>
      <w:r w:rsidRPr="004F5F42">
        <w:rPr>
          <w:sz w:val="22"/>
          <w:szCs w:val="28"/>
        </w:rPr>
        <w:br w:type="page"/>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974035" w:rsidRPr="004F5F42" w14:paraId="7A3A4460" w14:textId="77777777" w:rsidTr="006B16F0">
        <w:trPr>
          <w:trHeight w:val="224"/>
        </w:trPr>
        <w:tc>
          <w:tcPr>
            <w:tcW w:w="521" w:type="dxa"/>
            <w:vMerge w:val="restart"/>
            <w:shd w:val="clear" w:color="auto" w:fill="auto"/>
            <w:tcMar>
              <w:top w:w="57" w:type="dxa"/>
              <w:bottom w:w="57" w:type="dxa"/>
              <w:right w:w="28" w:type="dxa"/>
            </w:tcMar>
          </w:tcPr>
          <w:p w14:paraId="308E0A82" w14:textId="0FE853FB" w:rsidR="00974035" w:rsidRPr="004F5F42" w:rsidRDefault="0097403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EECE190"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３　港町から世界へ</w:t>
            </w:r>
          </w:p>
          <w:p w14:paraId="20962469"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210-211）</w:t>
            </w:r>
          </w:p>
          <w:p w14:paraId="3AFF947B"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・日本の窓口としての大阪湾</w:t>
            </w:r>
          </w:p>
          <w:p w14:paraId="79EFFF55"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・水の都、大阪の発展</w:t>
            </w:r>
          </w:p>
          <w:p w14:paraId="547DAC7A" w14:textId="0723591E"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・世界への窓口となった神戸</w:t>
            </w:r>
          </w:p>
        </w:tc>
        <w:tc>
          <w:tcPr>
            <w:tcW w:w="3016" w:type="dxa"/>
            <w:shd w:val="clear" w:color="auto" w:fill="auto"/>
            <w:tcMar>
              <w:top w:w="57" w:type="dxa"/>
              <w:bottom w:w="57" w:type="dxa"/>
              <w:right w:w="28" w:type="dxa"/>
            </w:tcMar>
          </w:tcPr>
          <w:p w14:paraId="32F83CC5" w14:textId="77777777" w:rsidR="00974035" w:rsidRPr="004F5F42" w:rsidRDefault="00974035" w:rsidP="004F5F42">
            <w:pPr>
              <w:spacing w:line="30" w:lineRule="atLeast"/>
              <w:ind w:left="222" w:hangingChars="100" w:hanging="222"/>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○大阪や神戸が歴史的にどのように発展してきたか、人々の生活や産業の面から理解する。</w:t>
            </w:r>
          </w:p>
          <w:p w14:paraId="06A9217C" w14:textId="78402F4C" w:rsidR="00974035" w:rsidRPr="004F5F42" w:rsidRDefault="00974035" w:rsidP="004F5F42">
            <w:pPr>
              <w:spacing w:line="30" w:lineRule="atLeast"/>
              <w:ind w:left="222" w:hangingChars="100" w:hanging="222"/>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○歴史的な地域どうしのつながりが、大阪や神戸の経済や文化にどのような影響を与えているかを考察する。</w:t>
            </w:r>
          </w:p>
        </w:tc>
        <w:tc>
          <w:tcPr>
            <w:tcW w:w="3934" w:type="dxa"/>
            <w:shd w:val="clear" w:color="auto" w:fill="auto"/>
            <w:tcMar>
              <w:top w:w="57" w:type="dxa"/>
              <w:bottom w:w="57" w:type="dxa"/>
            </w:tcMar>
          </w:tcPr>
          <w:p w14:paraId="634B0D54" w14:textId="77777777" w:rsidR="00974035" w:rsidRPr="004F5F42" w:rsidRDefault="00974035"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知識・技能</w:t>
            </w:r>
            <w:r w:rsidRPr="004F5F42">
              <w:rPr>
                <w:rFonts w:hAnsi="ＭＳ 明朝" w:hint="eastAsia"/>
                <w:color w:val="000000" w:themeColor="text1"/>
                <w:sz w:val="21"/>
                <w:szCs w:val="21"/>
              </w:rPr>
              <w:t>★</w:t>
            </w:r>
          </w:p>
          <w:p w14:paraId="514B4347" w14:textId="77777777"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大阪や神戸が歴史的にどのように発展してきたか、人々の生活や産業の面から理解している。</w:t>
            </w:r>
          </w:p>
          <w:p w14:paraId="4F60ECFC" w14:textId="77777777" w:rsidR="00974035" w:rsidRPr="004F5F42" w:rsidRDefault="00974035"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6FFA8E84" w14:textId="5470527E"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歴史的背景をふまえて、大阪や神戸の経済や文化の特色・課題を適切に説明している。</w:t>
            </w:r>
          </w:p>
        </w:tc>
      </w:tr>
      <w:tr w:rsidR="00974035" w:rsidRPr="004F5F42" w14:paraId="156148FD" w14:textId="77777777" w:rsidTr="006B16F0">
        <w:trPr>
          <w:trHeight w:val="224"/>
        </w:trPr>
        <w:tc>
          <w:tcPr>
            <w:tcW w:w="521" w:type="dxa"/>
            <w:vMerge/>
            <w:shd w:val="clear" w:color="auto" w:fill="auto"/>
            <w:tcMar>
              <w:top w:w="57" w:type="dxa"/>
              <w:bottom w:w="57" w:type="dxa"/>
              <w:right w:w="28" w:type="dxa"/>
            </w:tcMar>
          </w:tcPr>
          <w:p w14:paraId="285E22C5" w14:textId="6319A903" w:rsidR="00974035" w:rsidRPr="004F5F42" w:rsidRDefault="0097403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B687893"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４　伝統を生かした産業と世界進出</w:t>
            </w:r>
          </w:p>
          <w:p w14:paraId="61E66FA6"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212-213）</w:t>
            </w:r>
          </w:p>
          <w:p w14:paraId="605621BF"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・転換期をむかえる阪神工業地帯</w:t>
            </w:r>
          </w:p>
          <w:p w14:paraId="3DF39F4B" w14:textId="6359928C"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・世界をめざす企業と伝統産業の取り組み</w:t>
            </w:r>
          </w:p>
        </w:tc>
        <w:tc>
          <w:tcPr>
            <w:tcW w:w="3016" w:type="dxa"/>
            <w:shd w:val="clear" w:color="auto" w:fill="auto"/>
            <w:tcMar>
              <w:top w:w="57" w:type="dxa"/>
              <w:bottom w:w="57" w:type="dxa"/>
              <w:right w:w="28" w:type="dxa"/>
            </w:tcMar>
          </w:tcPr>
          <w:p w14:paraId="3570FD09" w14:textId="77777777" w:rsidR="00974035" w:rsidRPr="004F5F42" w:rsidRDefault="00974035"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○歴史的背景から、近畿地方の工業や伝統産業の現状や課題を理解する。</w:t>
            </w:r>
          </w:p>
          <w:p w14:paraId="29695E35" w14:textId="4AA80182" w:rsidR="00974035" w:rsidRPr="004F5F42" w:rsidRDefault="00974035"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○近畿地方の工業や伝統産業が抱える課題を解決するための取り組みについて考察する。</w:t>
            </w:r>
          </w:p>
        </w:tc>
        <w:tc>
          <w:tcPr>
            <w:tcW w:w="3934" w:type="dxa"/>
            <w:shd w:val="clear" w:color="auto" w:fill="auto"/>
            <w:tcMar>
              <w:top w:w="57" w:type="dxa"/>
              <w:bottom w:w="57" w:type="dxa"/>
            </w:tcMar>
          </w:tcPr>
          <w:p w14:paraId="24D0AE80" w14:textId="77777777" w:rsidR="00974035" w:rsidRPr="004F5F42" w:rsidRDefault="00974035"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0C3BC1F9" w14:textId="27312E79"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阪神工業地帯や近畿地方の伝統産業がどのように発展してきたか、どのような課題を抱えているかを理解している。</w:t>
            </w:r>
          </w:p>
          <w:p w14:paraId="6B8D3131" w14:textId="7BAD97D1" w:rsidR="00974035" w:rsidRPr="004F5F42" w:rsidRDefault="00974035"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思考・判断・表現</w:t>
            </w:r>
            <w:r w:rsidRPr="004F5F42">
              <w:rPr>
                <w:rFonts w:hAnsi="ＭＳ 明朝" w:hint="eastAsia"/>
                <w:color w:val="000000" w:themeColor="text1"/>
                <w:sz w:val="21"/>
                <w:szCs w:val="21"/>
              </w:rPr>
              <w:t>★</w:t>
            </w:r>
          </w:p>
          <w:p w14:paraId="31794BE4" w14:textId="22A5066F" w:rsidR="00974035" w:rsidRPr="004F5F42" w:rsidRDefault="00974035" w:rsidP="004F5F42">
            <w:pPr>
              <w:spacing w:line="30" w:lineRule="atLeast"/>
              <w:rPr>
                <w:rFonts w:hAnsi="ＭＳ 明朝"/>
                <w:color w:val="000000" w:themeColor="text1"/>
                <w:sz w:val="21"/>
                <w:szCs w:val="21"/>
                <w:bdr w:val="single" w:sz="4" w:space="0" w:color="auto"/>
              </w:rPr>
            </w:pPr>
            <w:r w:rsidRPr="004F5F42">
              <w:rPr>
                <w:rFonts w:hAnsi="ＭＳ 明朝" w:hint="eastAsia"/>
                <w:color w:val="000000" w:themeColor="text1"/>
                <w:sz w:val="21"/>
                <w:szCs w:val="21"/>
              </w:rPr>
              <w:t xml:space="preserve">　阪神工業地帯や近畿地方の伝統産業が抱える課題を解決するために、どのような取り組みが行われているかを適切に説明している。</w:t>
            </w:r>
          </w:p>
        </w:tc>
      </w:tr>
      <w:tr w:rsidR="00974035" w:rsidRPr="004F5F42" w14:paraId="30492F22" w14:textId="77777777" w:rsidTr="006B16F0">
        <w:trPr>
          <w:trHeight w:val="224"/>
        </w:trPr>
        <w:tc>
          <w:tcPr>
            <w:tcW w:w="521" w:type="dxa"/>
            <w:vMerge/>
            <w:shd w:val="clear" w:color="auto" w:fill="auto"/>
            <w:tcMar>
              <w:top w:w="57" w:type="dxa"/>
              <w:bottom w:w="57" w:type="dxa"/>
              <w:right w:w="28" w:type="dxa"/>
            </w:tcMar>
          </w:tcPr>
          <w:p w14:paraId="720C6455" w14:textId="77777777" w:rsidR="00974035" w:rsidRPr="004F5F42" w:rsidRDefault="0097403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3B0BE7F"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５　歴史を未来へつなぐ取り組み</w:t>
            </w:r>
          </w:p>
          <w:p w14:paraId="5E88F277"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214-215）</w:t>
            </w:r>
          </w:p>
          <w:p w14:paraId="46CAA176" w14:textId="77777777"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・歴史を生かした観光業の発展と課題</w:t>
            </w:r>
          </w:p>
          <w:p w14:paraId="053248C2" w14:textId="66A10AB9" w:rsidR="00974035" w:rsidRPr="004F5F42" w:rsidRDefault="00974035"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・歴史的な街なみの保全と課題</w:t>
            </w:r>
          </w:p>
        </w:tc>
        <w:tc>
          <w:tcPr>
            <w:tcW w:w="3016" w:type="dxa"/>
            <w:shd w:val="clear" w:color="auto" w:fill="auto"/>
            <w:tcMar>
              <w:top w:w="57" w:type="dxa"/>
              <w:bottom w:w="57" w:type="dxa"/>
              <w:right w:w="28" w:type="dxa"/>
            </w:tcMar>
          </w:tcPr>
          <w:p w14:paraId="3757DD91" w14:textId="77777777" w:rsidR="00974035" w:rsidRPr="004F5F42" w:rsidRDefault="00974035"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○歴史的背景から、近畿地方の観光業や歴史的景観保全の現状や課題について理解する。</w:t>
            </w:r>
          </w:p>
          <w:p w14:paraId="199A4BAB" w14:textId="40DBC324" w:rsidR="00974035" w:rsidRPr="004F5F42" w:rsidRDefault="00974035"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○近畿地方の観光業や歴史的景観保全が抱える課題を解決するための取り組みについて考察する。</w:t>
            </w:r>
          </w:p>
        </w:tc>
        <w:tc>
          <w:tcPr>
            <w:tcW w:w="3934" w:type="dxa"/>
            <w:shd w:val="clear" w:color="auto" w:fill="auto"/>
            <w:tcMar>
              <w:top w:w="57" w:type="dxa"/>
              <w:bottom w:w="57" w:type="dxa"/>
            </w:tcMar>
          </w:tcPr>
          <w:p w14:paraId="232E4BBD" w14:textId="77777777" w:rsidR="00974035" w:rsidRPr="004F5F42" w:rsidRDefault="00974035"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2B80AD05" w14:textId="000D8EDC" w:rsidR="00974035" w:rsidRPr="004F5F42" w:rsidRDefault="00974035" w:rsidP="004F5F42">
            <w:pPr>
              <w:spacing w:line="30" w:lineRule="atLeast"/>
              <w:rPr>
                <w:rFonts w:hAnsi="ＭＳ 明朝"/>
                <w:color w:val="000000" w:themeColor="text1"/>
                <w:spacing w:val="2"/>
                <w:kern w:val="0"/>
                <w:sz w:val="21"/>
                <w:szCs w:val="21"/>
              </w:rPr>
            </w:pPr>
            <w:r w:rsidRPr="004F5F42">
              <w:rPr>
                <w:rFonts w:hAnsi="ＭＳ 明朝" w:hint="eastAsia"/>
                <w:color w:val="000000" w:themeColor="text1"/>
                <w:spacing w:val="2"/>
                <w:kern w:val="0"/>
                <w:sz w:val="21"/>
                <w:szCs w:val="21"/>
              </w:rPr>
              <w:t xml:space="preserve">　近畿地方の観光業がどのように発展してきたか、観光業や歴史的景観保全がどのような課題を抱えているかを理解している。</w:t>
            </w:r>
          </w:p>
          <w:p w14:paraId="027A5177" w14:textId="43E0C150" w:rsidR="00974035" w:rsidRPr="004F5F42" w:rsidRDefault="00974035" w:rsidP="004F5F42">
            <w:pPr>
              <w:spacing w:line="30" w:lineRule="atLeast"/>
              <w:rPr>
                <w:rFonts w:hAnsi="ＭＳ 明朝"/>
                <w:color w:val="000000" w:themeColor="text1"/>
                <w:spacing w:val="2"/>
                <w:kern w:val="0"/>
                <w:sz w:val="21"/>
                <w:szCs w:val="21"/>
              </w:rPr>
            </w:pPr>
            <w:r w:rsidRPr="004F5F42">
              <w:rPr>
                <w:rFonts w:ascii="ＭＳ ゴシック" w:eastAsia="ＭＳ ゴシック" w:hAnsi="ＭＳ ゴシック" w:hint="eastAsia"/>
                <w:color w:val="000000" w:themeColor="text1"/>
                <w:sz w:val="21"/>
                <w:szCs w:val="21"/>
                <w:u w:val="single"/>
              </w:rPr>
              <w:t>思考・判断・表現</w:t>
            </w:r>
            <w:r w:rsidRPr="004F5F42">
              <w:rPr>
                <w:rFonts w:hAnsi="ＭＳ 明朝" w:hint="eastAsia"/>
                <w:color w:val="000000" w:themeColor="text1"/>
                <w:spacing w:val="2"/>
                <w:kern w:val="0"/>
                <w:sz w:val="21"/>
                <w:szCs w:val="21"/>
              </w:rPr>
              <w:t>★</w:t>
            </w:r>
          </w:p>
          <w:p w14:paraId="304A5FC7" w14:textId="299401FF" w:rsidR="00974035" w:rsidRPr="004F5F42" w:rsidRDefault="00974035" w:rsidP="004F5F42">
            <w:pPr>
              <w:spacing w:line="30" w:lineRule="atLeast"/>
              <w:rPr>
                <w:rFonts w:hAnsi="ＭＳ 明朝"/>
                <w:color w:val="000000" w:themeColor="text1"/>
                <w:spacing w:val="2"/>
                <w:kern w:val="0"/>
                <w:sz w:val="21"/>
                <w:szCs w:val="21"/>
              </w:rPr>
            </w:pPr>
            <w:r w:rsidRPr="004F5F42">
              <w:rPr>
                <w:rFonts w:hAnsi="ＭＳ 明朝" w:hint="eastAsia"/>
                <w:color w:val="000000" w:themeColor="text1"/>
                <w:spacing w:val="2"/>
                <w:kern w:val="0"/>
                <w:sz w:val="21"/>
                <w:szCs w:val="21"/>
              </w:rPr>
              <w:t xml:space="preserve">　近畿地方の観光業や歴史的景観保全が抱える課題を解決するために、どのような取り組みが行われているかを適切に説明している。</w:t>
            </w:r>
          </w:p>
        </w:tc>
      </w:tr>
      <w:tr w:rsidR="00974035" w:rsidRPr="004F5F42" w14:paraId="52C0B290" w14:textId="77777777" w:rsidTr="006B16F0">
        <w:trPr>
          <w:trHeight w:val="224"/>
        </w:trPr>
        <w:tc>
          <w:tcPr>
            <w:tcW w:w="521" w:type="dxa"/>
            <w:vMerge/>
            <w:shd w:val="clear" w:color="auto" w:fill="auto"/>
            <w:tcMar>
              <w:top w:w="57" w:type="dxa"/>
              <w:bottom w:w="57" w:type="dxa"/>
              <w:right w:w="28" w:type="dxa"/>
            </w:tcMar>
          </w:tcPr>
          <w:p w14:paraId="1B74A892" w14:textId="77777777" w:rsidR="00974035" w:rsidRPr="004F5F42" w:rsidRDefault="00974035"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84E2843" w14:textId="77777777" w:rsidR="00974035" w:rsidRPr="004F5F42" w:rsidRDefault="00974035"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【まとめとふり返り】近畿地方の学習をまとめよう</w:t>
            </w:r>
          </w:p>
          <w:p w14:paraId="7A6EC48D" w14:textId="696B8C2C" w:rsidR="00974035" w:rsidRPr="004F5F42" w:rsidRDefault="00974035"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216-217）</w:t>
            </w:r>
          </w:p>
        </w:tc>
        <w:tc>
          <w:tcPr>
            <w:tcW w:w="3016" w:type="dxa"/>
            <w:shd w:val="clear" w:color="auto" w:fill="auto"/>
            <w:tcMar>
              <w:top w:w="57" w:type="dxa"/>
              <w:bottom w:w="57" w:type="dxa"/>
              <w:right w:w="28" w:type="dxa"/>
            </w:tcMar>
          </w:tcPr>
          <w:p w14:paraId="3F4C2194" w14:textId="77777777" w:rsidR="00974035" w:rsidRPr="004F5F42" w:rsidRDefault="00974035" w:rsidP="004F5F42">
            <w:pPr>
              <w:spacing w:line="30" w:lineRule="atLeast"/>
              <w:ind w:left="222" w:hangingChars="100" w:hanging="222"/>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○近畿地方の地域的特色を整理し、歴史的背景と人々の生活の両立について多面的・多角的に考察する。</w:t>
            </w:r>
          </w:p>
          <w:p w14:paraId="2B0F489B" w14:textId="66B0F923" w:rsidR="00974035" w:rsidRPr="004F5F42" w:rsidRDefault="00974035" w:rsidP="004F5F42">
            <w:pPr>
              <w:spacing w:line="30" w:lineRule="atLeast"/>
              <w:ind w:left="222" w:hangingChars="100" w:hanging="222"/>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221F7689" w14:textId="77777777" w:rsidR="00974035" w:rsidRPr="004F5F42" w:rsidRDefault="00974035"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2C1333EC" w14:textId="77777777" w:rsidR="00974035" w:rsidRPr="004F5F42" w:rsidRDefault="00974035"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近畿地方では歴史的背景と人々の生活をどのように両立させているか、多面的・多角的に考察している。</w:t>
            </w:r>
          </w:p>
          <w:p w14:paraId="77BBA984" w14:textId="77777777" w:rsidR="00974035" w:rsidRPr="004F5F42" w:rsidRDefault="00974035"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主体的に学習に取り組む態度</w:t>
            </w:r>
            <w:r w:rsidRPr="004F5F42">
              <w:rPr>
                <w:rFonts w:hAnsi="ＭＳ 明朝" w:hint="eastAsia"/>
                <w:color w:val="000000" w:themeColor="text1"/>
                <w:sz w:val="21"/>
                <w:szCs w:val="21"/>
              </w:rPr>
              <w:t>★</w:t>
            </w:r>
          </w:p>
          <w:p w14:paraId="2F7C6879" w14:textId="75632369" w:rsidR="00974035" w:rsidRPr="004F5F42" w:rsidRDefault="00974035" w:rsidP="004F5F42">
            <w:pPr>
              <w:spacing w:line="30" w:lineRule="atLeast"/>
              <w:rPr>
                <w:rFonts w:hAnsi="ＭＳ 明朝"/>
                <w:color w:val="000000" w:themeColor="text1"/>
                <w:sz w:val="21"/>
                <w:szCs w:val="21"/>
                <w:bdr w:val="single" w:sz="4" w:space="0" w:color="auto"/>
              </w:rPr>
            </w:pPr>
            <w:r w:rsidRPr="004F5F42">
              <w:rPr>
                <w:rFonts w:hAnsi="ＭＳ 明朝" w:hint="eastAsia"/>
                <w:color w:val="000000" w:themeColor="text1"/>
                <w:sz w:val="21"/>
                <w:szCs w:val="21"/>
              </w:rPr>
              <w:t xml:space="preserve">　近畿地方における自己の学習の経過を振り返り、学習状況や達成度を適切に自己評価し、今後の学習や生活に生かそうとしている。</w:t>
            </w:r>
          </w:p>
        </w:tc>
      </w:tr>
    </w:tbl>
    <w:p w14:paraId="458F1887" w14:textId="77777777" w:rsidR="00473CBF" w:rsidRPr="004F5F42" w:rsidRDefault="00473CBF" w:rsidP="004F5F42">
      <w:pPr>
        <w:autoSpaceDE w:val="0"/>
        <w:autoSpaceDN w:val="0"/>
        <w:spacing w:line="30" w:lineRule="atLeast"/>
        <w:rPr>
          <w:rFonts w:ascii="ＭＳ ゴシック" w:eastAsia="ＭＳ ゴシック" w:hAnsi="ＭＳ ゴシック"/>
          <w:sz w:val="22"/>
        </w:rPr>
      </w:pPr>
    </w:p>
    <w:p w14:paraId="1DACC132" w14:textId="05F9F93C" w:rsidR="002721BF" w:rsidRDefault="00974035"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第４節　中部地方－産業をテーマに－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学習指導要領の内容：Ｃ（３）</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2721BF" w:rsidRPr="004F5F42" w14:paraId="4979BD60" w14:textId="77777777" w:rsidTr="00DC4603">
        <w:trPr>
          <w:trHeight w:val="150"/>
        </w:trPr>
        <w:tc>
          <w:tcPr>
            <w:tcW w:w="10097" w:type="dxa"/>
            <w:gridSpan w:val="2"/>
            <w:shd w:val="pct15" w:color="auto" w:fill="auto"/>
            <w:tcMar>
              <w:top w:w="57" w:type="dxa"/>
              <w:bottom w:w="57" w:type="dxa"/>
              <w:right w:w="28" w:type="dxa"/>
            </w:tcMar>
            <w:vAlign w:val="center"/>
          </w:tcPr>
          <w:p w14:paraId="077C5FF4" w14:textId="75F65B6F" w:rsidR="002721BF" w:rsidRPr="004F5F42" w:rsidRDefault="00DC4603"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ascii="ＭＳ ゴシック" w:eastAsia="ＭＳ ゴシック" w:hAnsi="ＭＳ ゴシック"/>
                <w:sz w:val="22"/>
              </w:rPr>
              <w:br w:type="page"/>
            </w:r>
            <w:r w:rsidR="00974035" w:rsidRPr="004F5F42">
              <w:rPr>
                <w:rFonts w:ascii="ＭＳ ゴシック" w:eastAsia="ＭＳ ゴシック" w:hAnsi="ＭＳ ゴシック" w:hint="eastAsia"/>
                <w:sz w:val="21"/>
                <w:szCs w:val="21"/>
              </w:rPr>
              <w:t>第４節の目標</w:t>
            </w:r>
          </w:p>
        </w:tc>
      </w:tr>
      <w:tr w:rsidR="002721BF" w:rsidRPr="004F5F42" w14:paraId="346A005D" w14:textId="77777777" w:rsidTr="00DC4603">
        <w:trPr>
          <w:trHeight w:val="264"/>
        </w:trPr>
        <w:tc>
          <w:tcPr>
            <w:tcW w:w="10097" w:type="dxa"/>
            <w:gridSpan w:val="2"/>
            <w:shd w:val="clear" w:color="auto" w:fill="FFFFFF"/>
            <w:tcMar>
              <w:top w:w="57" w:type="dxa"/>
              <w:bottom w:w="57" w:type="dxa"/>
              <w:right w:w="28" w:type="dxa"/>
            </w:tcMar>
          </w:tcPr>
          <w:p w14:paraId="1C2DFF04" w14:textId="77777777" w:rsidR="00974035" w:rsidRPr="004F5F42" w:rsidRDefault="00974035" w:rsidP="004F5F42">
            <w:pPr>
              <w:spacing w:line="30" w:lineRule="atLeast"/>
              <w:ind w:left="210" w:hangingChars="100" w:hanging="210"/>
              <w:rPr>
                <w:rFonts w:hAnsi="ＭＳ 明朝"/>
                <w:sz w:val="21"/>
                <w:szCs w:val="21"/>
              </w:rPr>
            </w:pPr>
            <w:r w:rsidRPr="004F5F42">
              <w:rPr>
                <w:rFonts w:hAnsi="ＭＳ 明朝" w:hint="eastAsia"/>
                <w:sz w:val="21"/>
                <w:szCs w:val="21"/>
              </w:rPr>
              <w:t>○「産業」を中核とした考察の仕方をもとに、様々な事象を有機的に関連付けて追究し、中部地方の地域的特色や地域の課題を理解するとともに、地図・グラフ・写真などの資料から地理的事象を効果的に調べまとめる技能を身に付ける。</w:t>
            </w:r>
          </w:p>
          <w:p w14:paraId="2B9D00F0" w14:textId="77777777" w:rsidR="00974035" w:rsidRPr="004F5F42" w:rsidRDefault="00974035" w:rsidP="004F5F42">
            <w:pPr>
              <w:spacing w:line="30" w:lineRule="atLeast"/>
              <w:ind w:left="210" w:hangingChars="100" w:hanging="210"/>
              <w:rPr>
                <w:rFonts w:hAnsi="ＭＳ 明朝"/>
                <w:sz w:val="21"/>
                <w:szCs w:val="21"/>
              </w:rPr>
            </w:pPr>
            <w:r w:rsidRPr="004F5F42">
              <w:rPr>
                <w:rFonts w:hAnsi="ＭＳ 明朝" w:hint="eastAsia"/>
                <w:sz w:val="21"/>
                <w:szCs w:val="21"/>
              </w:rPr>
              <w:t>○「産業」を中核とした考察の仕方をもとに、地図・グラフ・写真などの資料を活用し、地理的な見方・考え方を働かせ、中部地方の地域的特色や地域の課題を多面的・多角的に考察したり、思考したことを説明したり、それらをもとに議論したりする力を養う。</w:t>
            </w:r>
          </w:p>
          <w:p w14:paraId="248C4619" w14:textId="4FF848A4" w:rsidR="002721BF" w:rsidRPr="004F5F42" w:rsidRDefault="00974035" w:rsidP="004F5F42">
            <w:pPr>
              <w:spacing w:line="30" w:lineRule="atLeast"/>
              <w:ind w:left="210" w:hangingChars="100" w:hanging="210"/>
              <w:rPr>
                <w:rFonts w:hAnsi="ＭＳ 明朝"/>
                <w:sz w:val="21"/>
                <w:szCs w:val="21"/>
              </w:rPr>
            </w:pPr>
            <w:r w:rsidRPr="004F5F42">
              <w:rPr>
                <w:rFonts w:hAnsi="ＭＳ 明朝" w:hint="eastAsia"/>
                <w:sz w:val="21"/>
                <w:szCs w:val="21"/>
              </w:rPr>
              <w:t>○中部地方の地域的特色について、そこでみられる地域の課題を主体的に追究、解決しようとするとともに、中部地方の学習を振り返り、自身の学習状況や達成度を適切に自己評価しようとする態度を養う。</w:t>
            </w:r>
          </w:p>
        </w:tc>
      </w:tr>
      <w:tr w:rsidR="00974035" w:rsidRPr="004F5F42" w14:paraId="3D1B1B42" w14:textId="77777777" w:rsidTr="00DC4603">
        <w:trPr>
          <w:trHeight w:val="239"/>
        </w:trPr>
        <w:tc>
          <w:tcPr>
            <w:tcW w:w="10097" w:type="dxa"/>
            <w:gridSpan w:val="2"/>
            <w:shd w:val="clear" w:color="auto" w:fill="FFFFFF"/>
            <w:tcMar>
              <w:top w:w="57" w:type="dxa"/>
              <w:bottom w:w="57" w:type="dxa"/>
              <w:right w:w="28" w:type="dxa"/>
            </w:tcMar>
          </w:tcPr>
          <w:p w14:paraId="03078E87" w14:textId="740F451E" w:rsidR="00974035" w:rsidRPr="004F5F42" w:rsidRDefault="00974035" w:rsidP="004F5F42">
            <w:pPr>
              <w:suppressAutoHyphens/>
              <w:autoSpaceDE w:val="0"/>
              <w:autoSpaceDN w:val="0"/>
              <w:spacing w:line="30" w:lineRule="atLeast"/>
              <w:ind w:left="210" w:hangingChars="100" w:hanging="210"/>
              <w:rPr>
                <w:rFonts w:hAnsi="ＭＳ 明朝"/>
                <w:sz w:val="21"/>
                <w:szCs w:val="21"/>
              </w:rPr>
            </w:pPr>
            <w:r w:rsidRPr="004F5F42">
              <w:rPr>
                <w:rFonts w:ascii="ＭＳ ゴシック" w:eastAsia="ＭＳ ゴシック" w:hAnsi="ＭＳ ゴシック" w:hint="eastAsia"/>
                <w:sz w:val="21"/>
                <w:szCs w:val="21"/>
              </w:rPr>
              <w:t>【</w:t>
            </w:r>
            <w:r w:rsidR="00542F47" w:rsidRPr="004F5F42">
              <w:rPr>
                <w:rFonts w:ascii="ＭＳ ゴシック" w:eastAsia="ＭＳ ゴシック" w:hAnsi="ＭＳ ゴシック" w:hint="eastAsia"/>
                <w:sz w:val="21"/>
                <w:szCs w:val="21"/>
              </w:rPr>
              <w:t>第４節の問い</w:t>
            </w:r>
            <w:r w:rsidRPr="004F5F42">
              <w:rPr>
                <w:rFonts w:ascii="ＭＳ ゴシック" w:eastAsia="ＭＳ ゴシック" w:hAnsi="ＭＳ ゴシック" w:hint="eastAsia"/>
                <w:sz w:val="21"/>
                <w:szCs w:val="21"/>
              </w:rPr>
              <w:t>】</w:t>
            </w:r>
          </w:p>
          <w:p w14:paraId="013082EB" w14:textId="5CFF2F89" w:rsidR="00974035" w:rsidRPr="004F5F42" w:rsidRDefault="00542F47" w:rsidP="004F5F42">
            <w:pPr>
              <w:spacing w:line="30" w:lineRule="atLeast"/>
              <w:rPr>
                <w:rFonts w:hAnsi="ＭＳ 明朝"/>
                <w:sz w:val="21"/>
                <w:szCs w:val="21"/>
              </w:rPr>
            </w:pPr>
            <w:r w:rsidRPr="004F5F42">
              <w:rPr>
                <w:rFonts w:hAnsi="ＭＳ 明朝" w:hint="eastAsia"/>
                <w:sz w:val="21"/>
                <w:szCs w:val="21"/>
              </w:rPr>
              <w:t>中部地方では、どのようにして特色のある産業が盛んになったのでしょうか。</w:t>
            </w:r>
          </w:p>
        </w:tc>
      </w:tr>
      <w:tr w:rsidR="002721BF" w:rsidRPr="004F5F42" w14:paraId="34DA2237" w14:textId="77777777" w:rsidTr="00DC4603">
        <w:trPr>
          <w:cantSplit/>
          <w:trHeight w:val="1292"/>
        </w:trPr>
        <w:tc>
          <w:tcPr>
            <w:tcW w:w="682" w:type="dxa"/>
            <w:shd w:val="clear" w:color="auto" w:fill="D9D9D9"/>
            <w:tcMar>
              <w:top w:w="57" w:type="dxa"/>
              <w:bottom w:w="57" w:type="dxa"/>
              <w:right w:w="28" w:type="dxa"/>
            </w:tcMar>
            <w:textDirection w:val="tbRlV"/>
            <w:vAlign w:val="center"/>
          </w:tcPr>
          <w:p w14:paraId="619CC1B8" w14:textId="53E543F0" w:rsidR="002721BF" w:rsidRPr="004F5F42" w:rsidRDefault="00542F47" w:rsidP="004F5F42">
            <w:pPr>
              <w:suppressAutoHyphens/>
              <w:autoSpaceDE w:val="0"/>
              <w:autoSpaceDN w:val="0"/>
              <w:spacing w:line="30" w:lineRule="atLeast"/>
              <w:ind w:left="113" w:right="113"/>
              <w:jc w:val="center"/>
              <w:rPr>
                <w:rFonts w:ascii="ＭＳ ゴシック" w:eastAsia="ＭＳ ゴシック" w:hAnsi="ＭＳ ゴシック"/>
                <w:sz w:val="21"/>
                <w:szCs w:val="21"/>
                <w:bdr w:val="single" w:sz="4" w:space="0" w:color="auto"/>
              </w:rPr>
            </w:pPr>
            <w:r w:rsidRPr="004F5F42">
              <w:rPr>
                <w:rFonts w:ascii="ＭＳ ゴシック" w:eastAsia="ＭＳ ゴシック" w:hAnsi="ＭＳ ゴシック" w:hint="eastAsia"/>
                <w:sz w:val="21"/>
                <w:szCs w:val="21"/>
              </w:rPr>
              <w:t>第４節の評価規準</w:t>
            </w:r>
          </w:p>
        </w:tc>
        <w:tc>
          <w:tcPr>
            <w:tcW w:w="9415" w:type="dxa"/>
            <w:shd w:val="clear" w:color="auto" w:fill="FFFFFF"/>
          </w:tcPr>
          <w:p w14:paraId="55C08E71" w14:textId="77777777" w:rsidR="002721BF" w:rsidRPr="004F5F42" w:rsidRDefault="002721BF" w:rsidP="004F5F42">
            <w:pPr>
              <w:suppressAutoHyphens/>
              <w:autoSpaceDE w:val="0"/>
              <w:autoSpaceDN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p>
          <w:p w14:paraId="62DF623C" w14:textId="77777777" w:rsidR="00A751FB" w:rsidRPr="004F5F42" w:rsidRDefault="00A751FB" w:rsidP="004F5F42">
            <w:pPr>
              <w:spacing w:line="30" w:lineRule="atLeast"/>
              <w:ind w:left="210" w:hangingChars="100" w:hanging="210"/>
              <w:rPr>
                <w:rFonts w:hAnsi="ＭＳ 明朝"/>
                <w:sz w:val="21"/>
                <w:szCs w:val="21"/>
              </w:rPr>
            </w:pPr>
            <w:r w:rsidRPr="004F5F42">
              <w:rPr>
                <w:rFonts w:hAnsi="ＭＳ 明朝" w:hint="eastAsia"/>
                <w:sz w:val="21"/>
                <w:szCs w:val="21"/>
              </w:rPr>
              <w:t>・「産業」を中核とした考察の仕方をもとに、地図・グラフ・写真などの資料から、中部地方の地域的特色や地域の課題を適切に読み取り、分析している。</w:t>
            </w:r>
          </w:p>
          <w:p w14:paraId="4EB08E45" w14:textId="5A9CAD4F" w:rsidR="002721BF" w:rsidRPr="004F5F42" w:rsidRDefault="00A751FB" w:rsidP="004F5F42">
            <w:pPr>
              <w:spacing w:line="30" w:lineRule="atLeast"/>
              <w:ind w:left="210" w:hangingChars="100" w:hanging="210"/>
              <w:rPr>
                <w:rFonts w:hAnsi="ＭＳ 明朝"/>
                <w:sz w:val="21"/>
                <w:szCs w:val="21"/>
              </w:rPr>
            </w:pPr>
            <w:r w:rsidRPr="004F5F42">
              <w:rPr>
                <w:rFonts w:hAnsi="ＭＳ 明朝" w:hint="eastAsia"/>
                <w:sz w:val="21"/>
                <w:szCs w:val="21"/>
              </w:rPr>
              <w:t>・「産業」を中核とした考察の仕方をもとに、中部地方の地域的特色や地域の課題を理解し、その知識を身に付けている。</w:t>
            </w:r>
          </w:p>
          <w:p w14:paraId="664EBDD6" w14:textId="77777777" w:rsidR="002721BF" w:rsidRPr="004F5F42" w:rsidRDefault="002721BF" w:rsidP="004F5F42">
            <w:pPr>
              <w:spacing w:line="30" w:lineRule="atLeast"/>
              <w:ind w:left="210" w:hangingChars="100" w:hanging="210"/>
              <w:rPr>
                <w:rFonts w:hAnsi="ＭＳ 明朝"/>
                <w:sz w:val="21"/>
                <w:szCs w:val="21"/>
              </w:rPr>
            </w:pPr>
            <w:r w:rsidRPr="004F5F42">
              <w:rPr>
                <w:rFonts w:ascii="ＭＳ ゴシック" w:eastAsia="ＭＳ ゴシック" w:hAnsi="ＭＳ ゴシック" w:hint="eastAsia"/>
                <w:sz w:val="21"/>
                <w:szCs w:val="21"/>
                <w:u w:val="single"/>
              </w:rPr>
              <w:t>思考・判断・表現</w:t>
            </w:r>
          </w:p>
          <w:p w14:paraId="3D856678" w14:textId="77777777" w:rsidR="00A751FB" w:rsidRPr="004F5F42" w:rsidRDefault="00A751FB" w:rsidP="004F5F42">
            <w:pPr>
              <w:spacing w:line="30" w:lineRule="atLeast"/>
              <w:ind w:left="210" w:hangingChars="100" w:hanging="210"/>
              <w:rPr>
                <w:rFonts w:hAnsi="ＭＳ 明朝"/>
                <w:sz w:val="21"/>
                <w:szCs w:val="21"/>
              </w:rPr>
            </w:pPr>
            <w:r w:rsidRPr="004F5F42">
              <w:rPr>
                <w:rFonts w:hAnsi="ＭＳ 明朝" w:hint="eastAsia"/>
                <w:sz w:val="21"/>
                <w:szCs w:val="21"/>
              </w:rPr>
              <w:t>・「産業」を中核とした考察の仕方をもとに、地理的な見方・考え方を働かせ、中部地方の地域的特色や地域の課題を多面的・多角的に考察している。</w:t>
            </w:r>
          </w:p>
          <w:p w14:paraId="2257F443" w14:textId="6B19E097" w:rsidR="002721BF" w:rsidRPr="004F5F42" w:rsidRDefault="00A751FB" w:rsidP="004F5F42">
            <w:pPr>
              <w:spacing w:line="30" w:lineRule="atLeast"/>
              <w:ind w:left="210" w:hangingChars="100" w:hanging="210"/>
              <w:rPr>
                <w:rFonts w:hAnsi="ＭＳ 明朝"/>
                <w:sz w:val="21"/>
                <w:szCs w:val="21"/>
              </w:rPr>
            </w:pPr>
            <w:r w:rsidRPr="004F5F42">
              <w:rPr>
                <w:rFonts w:hAnsi="ＭＳ 明朝" w:hint="eastAsia"/>
                <w:sz w:val="21"/>
                <w:szCs w:val="21"/>
              </w:rPr>
              <w:t>・「産業」を中核とした考察の仕方をもとに、中部地方の地域的特色や地域の課題を考察した過程や結果を図や文章などに適切に表現し、それらをもとに議論している。</w:t>
            </w:r>
          </w:p>
          <w:p w14:paraId="23427599" w14:textId="77777777" w:rsidR="002721BF" w:rsidRPr="004F5F42" w:rsidRDefault="002721BF" w:rsidP="004F5F42">
            <w:pPr>
              <w:spacing w:line="30" w:lineRule="atLeast"/>
              <w:ind w:left="210" w:hangingChars="100" w:hanging="210"/>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p>
          <w:p w14:paraId="2865B4B3" w14:textId="77777777" w:rsidR="00A751FB" w:rsidRPr="004F5F42" w:rsidRDefault="00A751FB" w:rsidP="004F5F42">
            <w:pPr>
              <w:spacing w:line="30" w:lineRule="atLeast"/>
              <w:ind w:left="210" w:hangingChars="100" w:hanging="210"/>
              <w:rPr>
                <w:rFonts w:hAnsi="ＭＳ 明朝"/>
                <w:sz w:val="21"/>
                <w:szCs w:val="21"/>
              </w:rPr>
            </w:pPr>
            <w:r w:rsidRPr="004F5F42">
              <w:rPr>
                <w:rFonts w:hAnsi="ＭＳ 明朝" w:hint="eastAsia"/>
                <w:sz w:val="21"/>
                <w:szCs w:val="21"/>
              </w:rPr>
              <w:t>・中部地方を大観し節の問いを立てる活動を通して、中部地方の学習について見通しをもって取り組もうとしている。</w:t>
            </w:r>
          </w:p>
          <w:p w14:paraId="4FB6DA1B" w14:textId="720112CE" w:rsidR="002721BF" w:rsidRPr="004F5F42" w:rsidRDefault="00A751FB" w:rsidP="004F5F42">
            <w:pPr>
              <w:spacing w:line="30" w:lineRule="atLeast"/>
              <w:ind w:left="210" w:hangingChars="100" w:hanging="210"/>
              <w:rPr>
                <w:rFonts w:hAnsi="ＭＳ 明朝"/>
                <w:color w:val="FF0000"/>
                <w:sz w:val="21"/>
                <w:szCs w:val="21"/>
                <w:bdr w:val="single" w:sz="4" w:space="0" w:color="auto"/>
              </w:rPr>
            </w:pPr>
            <w:r w:rsidRPr="004F5F42">
              <w:rPr>
                <w:rFonts w:hAnsi="ＭＳ 明朝" w:hint="eastAsia"/>
                <w:sz w:val="21"/>
                <w:szCs w:val="21"/>
              </w:rPr>
              <w:t>・中部地方の学習を振り返りながら自身の学習状況や達成度を適切に自己評価し、中部地方の地域的特色や地域の課題を主体的に追究、解決しようとしている。</w:t>
            </w:r>
          </w:p>
        </w:tc>
      </w:tr>
    </w:tbl>
    <w:p w14:paraId="2F5F5ABE" w14:textId="412A066A" w:rsidR="002721BF" w:rsidRDefault="002721BF" w:rsidP="004F5F42">
      <w:pPr>
        <w:autoSpaceDE w:val="0"/>
        <w:autoSpaceDN w:val="0"/>
        <w:spacing w:line="30" w:lineRule="atLeast"/>
        <w:rPr>
          <w:rFonts w:hAnsi="ＭＳ 明朝"/>
          <w:sz w:val="21"/>
          <w:szCs w:val="21"/>
        </w:rPr>
      </w:pPr>
      <w:r w:rsidRPr="004F5F42">
        <w:rPr>
          <w:rFonts w:hAnsi="ＭＳ 明朝" w:hint="eastAsia"/>
          <w:sz w:val="21"/>
          <w:szCs w:val="21"/>
        </w:rPr>
        <w:t>※評価規準の★は「評定に用いる評価」で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2721BF" w:rsidRPr="004F5F42" w14:paraId="557655F1" w14:textId="77777777" w:rsidTr="00DC4603">
        <w:trPr>
          <w:trHeight w:val="137"/>
        </w:trPr>
        <w:tc>
          <w:tcPr>
            <w:tcW w:w="521" w:type="dxa"/>
            <w:shd w:val="pct15" w:color="auto" w:fill="auto"/>
            <w:tcMar>
              <w:top w:w="57" w:type="dxa"/>
              <w:bottom w:w="57" w:type="dxa"/>
              <w:right w:w="28" w:type="dxa"/>
            </w:tcMar>
            <w:vAlign w:val="center"/>
          </w:tcPr>
          <w:p w14:paraId="0DCB7B5E" w14:textId="0521286A" w:rsidR="002721BF" w:rsidRPr="004F5F42" w:rsidRDefault="00DC4603"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hAnsi="ＭＳ 明朝"/>
                <w:sz w:val="21"/>
                <w:szCs w:val="21"/>
              </w:rPr>
              <w:br w:type="page"/>
            </w:r>
            <w:r w:rsidR="002721BF" w:rsidRPr="004F5F42">
              <w:rPr>
                <w:rFonts w:ascii="ＭＳ ゴシック" w:eastAsia="ＭＳ ゴシック" w:hAnsi="ＭＳ ゴシック" w:hint="eastAsia"/>
                <w:sz w:val="21"/>
                <w:szCs w:val="21"/>
              </w:rPr>
              <w:t>累計</w:t>
            </w:r>
          </w:p>
          <w:p w14:paraId="52487720"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410EE662" w14:textId="77777777" w:rsidR="002721BF" w:rsidRPr="004F5F42" w:rsidRDefault="002721BF"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73A91CAF" w14:textId="0E231747" w:rsidR="002721BF" w:rsidRPr="004F5F42" w:rsidRDefault="003B405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39BE52AC"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A751FB" w:rsidRPr="004F5F42" w14:paraId="1122C40E" w14:textId="77777777" w:rsidTr="00DC4603">
        <w:trPr>
          <w:trHeight w:val="75"/>
        </w:trPr>
        <w:tc>
          <w:tcPr>
            <w:tcW w:w="521" w:type="dxa"/>
            <w:vMerge w:val="restart"/>
            <w:shd w:val="clear" w:color="auto" w:fill="auto"/>
            <w:tcMar>
              <w:top w:w="57" w:type="dxa"/>
              <w:bottom w:w="57" w:type="dxa"/>
              <w:right w:w="28" w:type="dxa"/>
            </w:tcMar>
          </w:tcPr>
          <w:p w14:paraId="48785DB0" w14:textId="77777777" w:rsidR="00A751FB" w:rsidRPr="004F5F42" w:rsidRDefault="00A751FB" w:rsidP="004F5F42">
            <w:pPr>
              <w:autoSpaceDE w:val="0"/>
              <w:autoSpaceDN w:val="0"/>
              <w:snapToGrid w:val="0"/>
              <w:spacing w:line="30" w:lineRule="atLeast"/>
              <w:jc w:val="center"/>
              <w:rPr>
                <w:rFonts w:hAnsi="ＭＳ 明朝"/>
                <w:sz w:val="21"/>
                <w:szCs w:val="21"/>
              </w:rPr>
            </w:pPr>
            <w:r w:rsidRPr="004F5F42">
              <w:rPr>
                <w:rFonts w:hAnsi="ＭＳ 明朝"/>
                <w:sz w:val="21"/>
                <w:szCs w:val="21"/>
              </w:rPr>
              <w:t>82</w:t>
            </w:r>
          </w:p>
          <w:p w14:paraId="4CAF02B3" w14:textId="77777777" w:rsidR="00A751FB" w:rsidRPr="004F5F42" w:rsidRDefault="00A751FB" w:rsidP="004F5F42">
            <w:pPr>
              <w:autoSpaceDE w:val="0"/>
              <w:autoSpaceDN w:val="0"/>
              <w:snapToGrid w:val="0"/>
              <w:spacing w:line="30" w:lineRule="atLeast"/>
              <w:jc w:val="center"/>
              <w:rPr>
                <w:rFonts w:hAnsi="ＭＳ 明朝"/>
                <w:sz w:val="21"/>
                <w:szCs w:val="21"/>
              </w:rPr>
            </w:pPr>
            <w:r w:rsidRPr="004F5F42">
              <w:rPr>
                <w:rFonts w:hAnsi="ＭＳ 明朝"/>
                <w:sz w:val="21"/>
                <w:szCs w:val="21"/>
              </w:rPr>
              <w:t>83</w:t>
            </w:r>
          </w:p>
          <w:p w14:paraId="71077E17" w14:textId="77777777" w:rsidR="00A751FB" w:rsidRPr="004F5F42" w:rsidRDefault="00A751FB" w:rsidP="004F5F42">
            <w:pPr>
              <w:autoSpaceDE w:val="0"/>
              <w:autoSpaceDN w:val="0"/>
              <w:snapToGrid w:val="0"/>
              <w:spacing w:line="30" w:lineRule="atLeast"/>
              <w:jc w:val="center"/>
              <w:rPr>
                <w:rFonts w:hAnsi="ＭＳ 明朝"/>
                <w:sz w:val="21"/>
                <w:szCs w:val="21"/>
              </w:rPr>
            </w:pPr>
            <w:r w:rsidRPr="004F5F42">
              <w:rPr>
                <w:rFonts w:hAnsi="ＭＳ 明朝"/>
                <w:sz w:val="21"/>
                <w:szCs w:val="21"/>
              </w:rPr>
              <w:t>84</w:t>
            </w:r>
          </w:p>
          <w:p w14:paraId="477D3C3B" w14:textId="77777777" w:rsidR="00A751FB" w:rsidRPr="004F5F42" w:rsidRDefault="00A751FB" w:rsidP="004F5F42">
            <w:pPr>
              <w:autoSpaceDE w:val="0"/>
              <w:autoSpaceDN w:val="0"/>
              <w:snapToGrid w:val="0"/>
              <w:spacing w:line="30" w:lineRule="atLeast"/>
              <w:jc w:val="center"/>
              <w:rPr>
                <w:rFonts w:hAnsi="ＭＳ 明朝"/>
                <w:sz w:val="21"/>
                <w:szCs w:val="21"/>
              </w:rPr>
            </w:pPr>
            <w:r w:rsidRPr="004F5F42">
              <w:rPr>
                <w:rFonts w:hAnsi="ＭＳ 明朝"/>
                <w:sz w:val="21"/>
                <w:szCs w:val="21"/>
              </w:rPr>
              <w:t>85</w:t>
            </w:r>
          </w:p>
          <w:p w14:paraId="37CBE700" w14:textId="2A7C7149" w:rsidR="00A751FB" w:rsidRPr="004F5F42" w:rsidRDefault="00A751FB" w:rsidP="004F5F42">
            <w:pPr>
              <w:autoSpaceDE w:val="0"/>
              <w:autoSpaceDN w:val="0"/>
              <w:snapToGrid w:val="0"/>
              <w:spacing w:line="30" w:lineRule="atLeast"/>
              <w:jc w:val="center"/>
              <w:rPr>
                <w:rFonts w:hAnsi="ＭＳ 明朝"/>
                <w:sz w:val="21"/>
                <w:szCs w:val="21"/>
              </w:rPr>
            </w:pPr>
            <w:r w:rsidRPr="004F5F42">
              <w:rPr>
                <w:rFonts w:hAnsi="ＭＳ 明朝"/>
                <w:sz w:val="21"/>
                <w:szCs w:val="21"/>
              </w:rPr>
              <w:t>86</w:t>
            </w:r>
          </w:p>
        </w:tc>
        <w:tc>
          <w:tcPr>
            <w:tcW w:w="2623" w:type="dxa"/>
            <w:shd w:val="clear" w:color="auto" w:fill="auto"/>
            <w:tcMar>
              <w:top w:w="57" w:type="dxa"/>
              <w:bottom w:w="57" w:type="dxa"/>
              <w:right w:w="28" w:type="dxa"/>
            </w:tcMar>
          </w:tcPr>
          <w:p w14:paraId="0748197D"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写真で見る中部地方</w:t>
            </w:r>
          </w:p>
          <w:p w14:paraId="7406848F"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218-219）</w:t>
            </w:r>
          </w:p>
          <w:p w14:paraId="39184BF9"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１　中部地方の自然環境と人々のかかわり</w:t>
            </w:r>
          </w:p>
          <w:p w14:paraId="74276A31"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220-221）</w:t>
            </w:r>
          </w:p>
          <w:p w14:paraId="2721D8BB"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・「日本の屋根」のある中部地方</w:t>
            </w:r>
          </w:p>
          <w:p w14:paraId="3BC3AD18" w14:textId="58844C62"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・三つの地域の気候の特色</w:t>
            </w:r>
          </w:p>
        </w:tc>
        <w:tc>
          <w:tcPr>
            <w:tcW w:w="3016" w:type="dxa"/>
            <w:shd w:val="clear" w:color="auto" w:fill="auto"/>
            <w:tcMar>
              <w:top w:w="57" w:type="dxa"/>
              <w:bottom w:w="57" w:type="dxa"/>
              <w:right w:w="28" w:type="dxa"/>
            </w:tcMar>
          </w:tcPr>
          <w:p w14:paraId="7AE28DE8" w14:textId="77777777" w:rsidR="00A751FB" w:rsidRPr="004F5F42" w:rsidRDefault="00A751FB" w:rsidP="004F5F42">
            <w:pPr>
              <w:spacing w:line="30" w:lineRule="atLeast"/>
              <w:ind w:left="222" w:hangingChars="100" w:hanging="222"/>
              <w:rPr>
                <w:rFonts w:hAnsi="ＭＳ 明朝"/>
                <w:color w:val="000000" w:themeColor="text1"/>
                <w:spacing w:val="6"/>
                <w:sz w:val="21"/>
                <w:szCs w:val="21"/>
              </w:rPr>
            </w:pPr>
            <w:r w:rsidRPr="004F5F42">
              <w:rPr>
                <w:rFonts w:hAnsi="ＭＳ 明朝" w:hint="eastAsia"/>
                <w:color w:val="000000" w:themeColor="text1"/>
                <w:spacing w:val="6"/>
                <w:sz w:val="21"/>
                <w:szCs w:val="21"/>
              </w:rPr>
              <w:t>○中部地方は地形によって、東海・北陸・中央高地の三つの地域に分けられ、地域ごとに自然環境や人口の分布が異なることを理解する。</w:t>
            </w:r>
          </w:p>
          <w:p w14:paraId="55D9B056" w14:textId="606AF64A" w:rsidR="00A751FB" w:rsidRPr="004F5F42" w:rsidRDefault="00A751FB" w:rsidP="004F5F42">
            <w:pPr>
              <w:spacing w:line="30" w:lineRule="atLeast"/>
              <w:ind w:left="222" w:hangingChars="100" w:hanging="222"/>
              <w:rPr>
                <w:rFonts w:hAnsi="ＭＳ 明朝"/>
                <w:color w:val="000000" w:themeColor="text1"/>
                <w:spacing w:val="6"/>
                <w:sz w:val="21"/>
                <w:szCs w:val="21"/>
              </w:rPr>
            </w:pPr>
            <w:r w:rsidRPr="004F5F42">
              <w:rPr>
                <w:rFonts w:hAnsi="ＭＳ 明朝" w:hint="eastAsia"/>
                <w:color w:val="000000" w:themeColor="text1"/>
                <w:spacing w:val="6"/>
                <w:sz w:val="21"/>
                <w:szCs w:val="21"/>
              </w:rPr>
              <w:t>○中部地方が、なぜ地域ごとに自然環境や人々の生活が異なっているのか、その理由を相互に関連付けて考察する。</w:t>
            </w:r>
          </w:p>
        </w:tc>
        <w:tc>
          <w:tcPr>
            <w:tcW w:w="3934" w:type="dxa"/>
            <w:shd w:val="clear" w:color="auto" w:fill="auto"/>
            <w:tcMar>
              <w:top w:w="57" w:type="dxa"/>
              <w:bottom w:w="57" w:type="dxa"/>
            </w:tcMar>
          </w:tcPr>
          <w:p w14:paraId="12A46438" w14:textId="77777777" w:rsidR="00245C91" w:rsidRPr="004F5F42" w:rsidRDefault="00245C91"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47A577CF" w14:textId="77777777" w:rsidR="00245C91" w:rsidRPr="004F5F42" w:rsidRDefault="00245C91"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中部地方の三つの地域の地形・気候の特色や人口分布の特色を理解している。</w:t>
            </w:r>
          </w:p>
          <w:p w14:paraId="57880585" w14:textId="77777777" w:rsidR="00245C91" w:rsidRPr="004F5F42" w:rsidRDefault="00245C91" w:rsidP="004F5F42">
            <w:pPr>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20DB1E36" w14:textId="2F006D44" w:rsidR="00A751FB" w:rsidRPr="004F5F42" w:rsidRDefault="00245C91"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中部地方の三つの地域の自然環境と人口分布や産業との関わりについて考察している。</w:t>
            </w:r>
          </w:p>
        </w:tc>
      </w:tr>
      <w:tr w:rsidR="00A751FB" w:rsidRPr="004F5F42" w14:paraId="475A2908" w14:textId="77777777" w:rsidTr="00DC4603">
        <w:trPr>
          <w:trHeight w:val="370"/>
        </w:trPr>
        <w:tc>
          <w:tcPr>
            <w:tcW w:w="521" w:type="dxa"/>
            <w:vMerge/>
            <w:shd w:val="clear" w:color="auto" w:fill="auto"/>
            <w:tcMar>
              <w:top w:w="57" w:type="dxa"/>
              <w:bottom w:w="57" w:type="dxa"/>
              <w:right w:w="28" w:type="dxa"/>
            </w:tcMar>
          </w:tcPr>
          <w:p w14:paraId="7DC7F6AB" w14:textId="0312CCCC" w:rsidR="00A751FB" w:rsidRPr="004F5F42" w:rsidRDefault="00A751F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514AA6D" w14:textId="77777777" w:rsidR="00A751FB" w:rsidRPr="004F5F42" w:rsidRDefault="00A751FB"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【持続可能な地域をめざして】工業と漁業が共存する「海」－愛知県の知多半島を例に－</w:t>
            </w:r>
          </w:p>
          <w:p w14:paraId="14DB0A2A" w14:textId="77777777" w:rsidR="00A751FB" w:rsidRPr="004F5F42" w:rsidRDefault="00A751FB"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【節の問いを立てよう】中部地方</w:t>
            </w:r>
          </w:p>
          <w:p w14:paraId="14775B35" w14:textId="3221BCAF" w:rsidR="00A751FB" w:rsidRPr="004F5F42" w:rsidRDefault="00A751FB"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222-223）</w:t>
            </w:r>
          </w:p>
        </w:tc>
        <w:tc>
          <w:tcPr>
            <w:tcW w:w="3016" w:type="dxa"/>
            <w:shd w:val="clear" w:color="auto" w:fill="auto"/>
            <w:tcMar>
              <w:top w:w="57" w:type="dxa"/>
              <w:bottom w:w="57" w:type="dxa"/>
              <w:right w:w="28" w:type="dxa"/>
            </w:tcMar>
          </w:tcPr>
          <w:p w14:paraId="655CCF10" w14:textId="77777777" w:rsidR="00245C91" w:rsidRPr="004F5F42" w:rsidRDefault="00245C91"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○知多半島を例に、地理的条件により様々な産業が発達することに気付くとともに、中部地方各地に様々な特色ある産業があることを理解する。</w:t>
            </w:r>
          </w:p>
          <w:p w14:paraId="197B00DD" w14:textId="348080BD" w:rsidR="00A751FB" w:rsidRPr="004F5F42" w:rsidRDefault="00245C91"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○中部地方の地域的特色について見通しをもって学習に取り組もうとし、課題を主体的に追究、解決しようとする態度を養う。</w:t>
            </w:r>
          </w:p>
        </w:tc>
        <w:tc>
          <w:tcPr>
            <w:tcW w:w="3934" w:type="dxa"/>
            <w:shd w:val="clear" w:color="auto" w:fill="auto"/>
            <w:tcMar>
              <w:top w:w="57" w:type="dxa"/>
              <w:bottom w:w="57" w:type="dxa"/>
            </w:tcMar>
          </w:tcPr>
          <w:p w14:paraId="65214DEA" w14:textId="77777777" w:rsidR="00245C91" w:rsidRPr="004F5F42" w:rsidRDefault="00245C91"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0CCE7649" w14:textId="77777777" w:rsidR="00245C91" w:rsidRPr="004F5F42" w:rsidRDefault="00245C91"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中部地方には地理的条件によって様々な特色ある産業があることを理解している。</w:t>
            </w:r>
          </w:p>
          <w:p w14:paraId="679C7AF3" w14:textId="77777777" w:rsidR="00245C91" w:rsidRPr="004F5F42" w:rsidRDefault="00245C91"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主体的に学習に取り組む態度</w:t>
            </w:r>
            <w:r w:rsidRPr="004F5F42">
              <w:rPr>
                <w:rFonts w:hAnsi="ＭＳ 明朝" w:hint="eastAsia"/>
                <w:color w:val="000000" w:themeColor="text1"/>
                <w:sz w:val="21"/>
                <w:szCs w:val="21"/>
              </w:rPr>
              <w:t>★</w:t>
            </w:r>
          </w:p>
          <w:p w14:paraId="5703C99B" w14:textId="7925B176" w:rsidR="00A751FB" w:rsidRPr="004F5F42" w:rsidRDefault="00245C91" w:rsidP="004F5F42">
            <w:pPr>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中部地方の地域的特色について、見通しをもって学習に取り組もうとし、課題を追究しようとしている。</w:t>
            </w:r>
          </w:p>
        </w:tc>
      </w:tr>
      <w:tr w:rsidR="00A751FB" w:rsidRPr="004F5F42" w14:paraId="5DCB76F2" w14:textId="77777777" w:rsidTr="00DC4603">
        <w:trPr>
          <w:trHeight w:val="170"/>
        </w:trPr>
        <w:tc>
          <w:tcPr>
            <w:tcW w:w="521" w:type="dxa"/>
            <w:vMerge/>
            <w:shd w:val="clear" w:color="auto" w:fill="auto"/>
            <w:tcMar>
              <w:top w:w="57" w:type="dxa"/>
              <w:bottom w:w="57" w:type="dxa"/>
              <w:right w:w="28" w:type="dxa"/>
            </w:tcMar>
          </w:tcPr>
          <w:p w14:paraId="68E4FD0F" w14:textId="03476855" w:rsidR="00A751FB" w:rsidRPr="004F5F42" w:rsidRDefault="00A751F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92D831B"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２　日本を支える工業の中心地、東海</w:t>
            </w:r>
          </w:p>
          <w:p w14:paraId="620BA256"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lastRenderedPageBreak/>
              <w:t xml:space="preserve">　（教科書P. 224-225）</w:t>
            </w:r>
          </w:p>
          <w:p w14:paraId="735F9D13"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・自動車工業の盛んな東海</w:t>
            </w:r>
          </w:p>
          <w:p w14:paraId="3619C7F5"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・なぜ東海の工業が発展したのか</w:t>
            </w:r>
          </w:p>
          <w:p w14:paraId="1DFB7DB4" w14:textId="1618C4C5"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・自動車工業の課題</w:t>
            </w:r>
          </w:p>
        </w:tc>
        <w:tc>
          <w:tcPr>
            <w:tcW w:w="3016" w:type="dxa"/>
            <w:shd w:val="clear" w:color="auto" w:fill="auto"/>
            <w:tcMar>
              <w:top w:w="57" w:type="dxa"/>
              <w:bottom w:w="57" w:type="dxa"/>
              <w:right w:w="28" w:type="dxa"/>
            </w:tcMar>
          </w:tcPr>
          <w:p w14:paraId="59D14368" w14:textId="77777777" w:rsidR="00245C91" w:rsidRPr="004F5F42" w:rsidRDefault="00245C91"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lastRenderedPageBreak/>
              <w:t>○自動車工業を始めとして、東海ではどのような工業が盛んに行われてい</w:t>
            </w:r>
            <w:r w:rsidRPr="004F5F42">
              <w:rPr>
                <w:rFonts w:hAnsi="ＭＳ 明朝" w:hint="eastAsia"/>
                <w:color w:val="000000" w:themeColor="text1"/>
                <w:sz w:val="21"/>
                <w:szCs w:val="21"/>
              </w:rPr>
              <w:lastRenderedPageBreak/>
              <w:t>るかを理解する。</w:t>
            </w:r>
          </w:p>
          <w:p w14:paraId="5810F276" w14:textId="4C13E018" w:rsidR="00A751FB" w:rsidRPr="004F5F42" w:rsidRDefault="00245C91"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○東海で工業が発展した理由を、三大都市圏との位置関係や交通網の整備といった地理的な利点などから考察し、適切に表現する。</w:t>
            </w:r>
          </w:p>
        </w:tc>
        <w:tc>
          <w:tcPr>
            <w:tcW w:w="3934" w:type="dxa"/>
            <w:shd w:val="clear" w:color="auto" w:fill="auto"/>
            <w:tcMar>
              <w:top w:w="57" w:type="dxa"/>
              <w:bottom w:w="57" w:type="dxa"/>
            </w:tcMar>
          </w:tcPr>
          <w:p w14:paraId="7343E0EB" w14:textId="6E8CBE81" w:rsidR="00245C91" w:rsidRPr="004F5F42" w:rsidRDefault="00245C91"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lastRenderedPageBreak/>
              <w:t>知識・技能</w:t>
            </w:r>
            <w:r w:rsidRPr="004F5F42">
              <w:rPr>
                <w:rFonts w:hAnsi="ＭＳ 明朝" w:hint="eastAsia"/>
                <w:color w:val="000000" w:themeColor="text1"/>
                <w:sz w:val="21"/>
                <w:szCs w:val="21"/>
              </w:rPr>
              <w:t>★</w:t>
            </w:r>
          </w:p>
          <w:p w14:paraId="0E188FB6" w14:textId="77777777" w:rsidR="00245C91"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東海ではどのような工業が盛んに行われているのか、また、自動</w:t>
            </w:r>
            <w:r w:rsidRPr="004F5F42">
              <w:rPr>
                <w:rFonts w:hAnsi="ＭＳ 明朝" w:hint="eastAsia"/>
                <w:color w:val="000000" w:themeColor="text1"/>
                <w:sz w:val="21"/>
                <w:szCs w:val="21"/>
              </w:rPr>
              <w:lastRenderedPageBreak/>
              <w:t>車工業の課題にはどのようなものがあるのかを理解している。</w:t>
            </w:r>
          </w:p>
          <w:p w14:paraId="5F4DF8BB" w14:textId="705A6956" w:rsidR="00245C91"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思考・判断・表現</w:t>
            </w:r>
            <w:r w:rsidRPr="004F5F42">
              <w:rPr>
                <w:rFonts w:hAnsi="ＭＳ 明朝" w:hint="eastAsia"/>
                <w:color w:val="000000" w:themeColor="text1"/>
                <w:sz w:val="21"/>
                <w:szCs w:val="21"/>
              </w:rPr>
              <w:t>★</w:t>
            </w:r>
          </w:p>
          <w:p w14:paraId="4EE5B7DD" w14:textId="4D4BFFF0" w:rsidR="00A751FB"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東海で工業が盛んな理由を、三大都市圏との位置関係や輸送面での利点などから考察し、適切に表現している。</w:t>
            </w:r>
          </w:p>
        </w:tc>
      </w:tr>
      <w:tr w:rsidR="00A751FB" w:rsidRPr="004F5F42" w14:paraId="53D03864" w14:textId="77777777" w:rsidTr="00DC4603">
        <w:trPr>
          <w:trHeight w:val="216"/>
        </w:trPr>
        <w:tc>
          <w:tcPr>
            <w:tcW w:w="521" w:type="dxa"/>
            <w:vMerge/>
            <w:shd w:val="clear" w:color="auto" w:fill="auto"/>
            <w:tcMar>
              <w:top w:w="57" w:type="dxa"/>
              <w:bottom w:w="57" w:type="dxa"/>
              <w:right w:w="28" w:type="dxa"/>
            </w:tcMar>
          </w:tcPr>
          <w:p w14:paraId="619EFDB3" w14:textId="657A3D86" w:rsidR="00A751FB" w:rsidRPr="004F5F42" w:rsidRDefault="00A751F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37ECD8A"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３　交通網の整備による中央高地の産業の変化</w:t>
            </w:r>
          </w:p>
          <w:p w14:paraId="029FEAB9"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226-227）</w:t>
            </w:r>
          </w:p>
          <w:p w14:paraId="4BFC688A"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・地形や気候に適応した特色のある農業</w:t>
            </w:r>
          </w:p>
          <w:p w14:paraId="2D434BDB"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・中央高地の工業の変化</w:t>
            </w:r>
          </w:p>
          <w:p w14:paraId="76FD8E3F" w14:textId="09C1D340"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・リゾート地としての発展</w:t>
            </w:r>
          </w:p>
        </w:tc>
        <w:tc>
          <w:tcPr>
            <w:tcW w:w="3016" w:type="dxa"/>
            <w:shd w:val="clear" w:color="auto" w:fill="auto"/>
            <w:tcMar>
              <w:top w:w="57" w:type="dxa"/>
              <w:bottom w:w="57" w:type="dxa"/>
              <w:right w:w="28" w:type="dxa"/>
            </w:tcMar>
          </w:tcPr>
          <w:p w14:paraId="0A6178F8" w14:textId="77777777" w:rsidR="00245C91" w:rsidRPr="004F5F42" w:rsidRDefault="00245C91"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○中央高地の農業・工業・観光業は、自然環境や他地域との結び付きからどのような影響を受けているのかを理解する。</w:t>
            </w:r>
          </w:p>
          <w:p w14:paraId="54C2F350" w14:textId="586A7664" w:rsidR="00A751FB" w:rsidRPr="004F5F42" w:rsidRDefault="00245C91"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○三大都市圏との位置関係や交通網の整備によって、農業・工業・観光業がどのように変化しているのかを考察する。</w:t>
            </w:r>
          </w:p>
        </w:tc>
        <w:tc>
          <w:tcPr>
            <w:tcW w:w="3934" w:type="dxa"/>
            <w:shd w:val="clear" w:color="auto" w:fill="auto"/>
            <w:tcMar>
              <w:top w:w="57" w:type="dxa"/>
              <w:bottom w:w="57" w:type="dxa"/>
            </w:tcMar>
          </w:tcPr>
          <w:p w14:paraId="5021917E" w14:textId="0173296B" w:rsidR="00245C91" w:rsidRPr="004F5F42" w:rsidRDefault="00245C91" w:rsidP="004F5F42">
            <w:pPr>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知識・技能</w:t>
            </w:r>
            <w:r w:rsidRPr="004F5F42">
              <w:rPr>
                <w:rFonts w:hAnsi="ＭＳ 明朝" w:hint="eastAsia"/>
                <w:color w:val="000000" w:themeColor="text1"/>
                <w:sz w:val="21"/>
                <w:szCs w:val="21"/>
              </w:rPr>
              <w:t>★</w:t>
            </w:r>
          </w:p>
          <w:p w14:paraId="32D777E6" w14:textId="77777777" w:rsidR="00245C91"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中央高地の産業の特色や発展の様子を、自然環境や他地域との結び付きと関連付けて理解している。</w:t>
            </w:r>
          </w:p>
          <w:p w14:paraId="010E362B" w14:textId="77777777" w:rsidR="00245C91" w:rsidRPr="004F5F42" w:rsidRDefault="00245C91" w:rsidP="004F5F42">
            <w:pPr>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63086324" w14:textId="4770FAD7" w:rsidR="00A751FB"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三大都市圏との位置関係や交通網の整備によって、中央高地の産業がどのように変化しているか、どのような利点や課題が生じているかを適切に考察している。</w:t>
            </w:r>
          </w:p>
        </w:tc>
      </w:tr>
      <w:tr w:rsidR="00A751FB" w:rsidRPr="004F5F42" w14:paraId="529459DB" w14:textId="77777777" w:rsidTr="00DC4603">
        <w:trPr>
          <w:trHeight w:val="216"/>
        </w:trPr>
        <w:tc>
          <w:tcPr>
            <w:tcW w:w="521" w:type="dxa"/>
            <w:vMerge/>
            <w:shd w:val="clear" w:color="auto" w:fill="auto"/>
            <w:tcMar>
              <w:top w:w="57" w:type="dxa"/>
              <w:bottom w:w="57" w:type="dxa"/>
              <w:right w:w="28" w:type="dxa"/>
            </w:tcMar>
          </w:tcPr>
          <w:p w14:paraId="761025C6" w14:textId="1D973ACF" w:rsidR="00A751FB" w:rsidRPr="004F5F42" w:rsidRDefault="00A751F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53E6A32"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４　自然環境からみた北陸の農業・工業</w:t>
            </w:r>
          </w:p>
          <w:p w14:paraId="567CF1FB"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228-229）</w:t>
            </w:r>
          </w:p>
          <w:p w14:paraId="125C00A7"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・稲作を発展させるための努力</w:t>
            </w:r>
          </w:p>
          <w:p w14:paraId="6E91D1AB"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・地場産業・伝統産業の課題と取り組み</w:t>
            </w:r>
          </w:p>
          <w:p w14:paraId="3253A1B3" w14:textId="6B258681"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・日本の電力を支える中部地方</w:t>
            </w:r>
          </w:p>
        </w:tc>
        <w:tc>
          <w:tcPr>
            <w:tcW w:w="3016" w:type="dxa"/>
            <w:shd w:val="clear" w:color="auto" w:fill="auto"/>
            <w:tcMar>
              <w:top w:w="57" w:type="dxa"/>
              <w:bottom w:w="57" w:type="dxa"/>
              <w:right w:w="28" w:type="dxa"/>
            </w:tcMar>
          </w:tcPr>
          <w:p w14:paraId="18B549F4" w14:textId="77777777" w:rsidR="00245C91" w:rsidRPr="004F5F42" w:rsidRDefault="00245C91"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○日本の電力を支える中部地方の役割について、自然環境や他地域との結び付きと関連付けて理解する。</w:t>
            </w:r>
          </w:p>
          <w:p w14:paraId="39F41A5C" w14:textId="7DE2E523" w:rsidR="00A751FB" w:rsidRPr="004F5F42" w:rsidRDefault="00245C91" w:rsidP="004F5F42">
            <w:pPr>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○北陸の農業・工業の特色を、自然環境と関連付けて考察する。</w:t>
            </w:r>
          </w:p>
        </w:tc>
        <w:tc>
          <w:tcPr>
            <w:tcW w:w="3934" w:type="dxa"/>
            <w:shd w:val="clear" w:color="auto" w:fill="auto"/>
            <w:tcMar>
              <w:top w:w="57" w:type="dxa"/>
              <w:bottom w:w="57" w:type="dxa"/>
            </w:tcMar>
          </w:tcPr>
          <w:p w14:paraId="3A08A4CB" w14:textId="77777777" w:rsidR="00245C91" w:rsidRPr="004F5F42" w:rsidRDefault="00245C91"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286A868B" w14:textId="77777777" w:rsidR="00245C91"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水力発電所や原子力発電所が中部地方に多いことやその理由、中部地方が関東地方や近畿地方への電力供給に重要な役割を果たしていることを理解している。</w:t>
            </w:r>
          </w:p>
          <w:p w14:paraId="48C6789F" w14:textId="77777777" w:rsidR="00245C91" w:rsidRPr="004F5F42" w:rsidRDefault="00245C91" w:rsidP="004F5F42">
            <w:pPr>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思考・判断・表現</w:t>
            </w:r>
          </w:p>
          <w:p w14:paraId="230A05FC" w14:textId="4C995081" w:rsidR="00A751FB"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北陸の農業・工業の特色を自然環境と関連付けて考察し、その特色を適切に表現している。</w:t>
            </w:r>
          </w:p>
        </w:tc>
      </w:tr>
      <w:tr w:rsidR="00A751FB" w:rsidRPr="004F5F42" w14:paraId="4DF77017" w14:textId="77777777" w:rsidTr="00DC4603">
        <w:trPr>
          <w:trHeight w:val="216"/>
        </w:trPr>
        <w:tc>
          <w:tcPr>
            <w:tcW w:w="521" w:type="dxa"/>
            <w:vMerge/>
            <w:shd w:val="clear" w:color="auto" w:fill="auto"/>
            <w:tcMar>
              <w:top w:w="57" w:type="dxa"/>
              <w:bottom w:w="57" w:type="dxa"/>
              <w:right w:w="28" w:type="dxa"/>
            </w:tcMar>
          </w:tcPr>
          <w:p w14:paraId="055DF991" w14:textId="4DB7D012" w:rsidR="00A751FB" w:rsidRPr="004F5F42" w:rsidRDefault="00A751F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041D0E75"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５　消費地と結びつく農業・漁業の戦略</w:t>
            </w:r>
          </w:p>
          <w:p w14:paraId="69C0531A"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230-231）</w:t>
            </w:r>
          </w:p>
          <w:p w14:paraId="1240F9EB"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・静岡県の茶の生産と消費地との結び付き</w:t>
            </w:r>
          </w:p>
          <w:p w14:paraId="61C06E4E" w14:textId="77777777"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・温暖な気候と交通網を生かした園芸農業</w:t>
            </w:r>
          </w:p>
          <w:p w14:paraId="25A15FC2" w14:textId="2E54A08C" w:rsidR="00A751FB" w:rsidRPr="004F5F42" w:rsidRDefault="00A751FB"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・焼津港の漁業と消費地との結び付き</w:t>
            </w:r>
          </w:p>
        </w:tc>
        <w:tc>
          <w:tcPr>
            <w:tcW w:w="3016" w:type="dxa"/>
            <w:shd w:val="clear" w:color="auto" w:fill="auto"/>
            <w:tcMar>
              <w:top w:w="57" w:type="dxa"/>
              <w:bottom w:w="57" w:type="dxa"/>
              <w:right w:w="28" w:type="dxa"/>
            </w:tcMar>
          </w:tcPr>
          <w:p w14:paraId="57203631" w14:textId="77777777" w:rsidR="00245C91" w:rsidRPr="004F5F42" w:rsidRDefault="00245C91"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○東海で、特色のある農業・漁業が発展してきた理由を、自然環境や消費地との結び付き、交通網の整備と関連付けて理解する。</w:t>
            </w:r>
          </w:p>
          <w:p w14:paraId="7B2D25C9" w14:textId="09CBECDE" w:rsidR="00A751FB" w:rsidRPr="004F5F42" w:rsidRDefault="00245C91"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○東海で特色ある農業・漁業が抱える課題に対する、現在の人々の工夫を理解するとともに、自分なりの発想で課題の解決策を考える。</w:t>
            </w:r>
          </w:p>
        </w:tc>
        <w:tc>
          <w:tcPr>
            <w:tcW w:w="3934" w:type="dxa"/>
            <w:shd w:val="clear" w:color="auto" w:fill="auto"/>
            <w:tcMar>
              <w:top w:w="57" w:type="dxa"/>
              <w:bottom w:w="57" w:type="dxa"/>
            </w:tcMar>
          </w:tcPr>
          <w:p w14:paraId="78A6DF0E" w14:textId="77777777" w:rsidR="00245C91" w:rsidRPr="004F5F42" w:rsidRDefault="00245C91" w:rsidP="004F5F42">
            <w:pPr>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t>知識・技能</w:t>
            </w:r>
          </w:p>
          <w:p w14:paraId="10C5E7C0" w14:textId="77777777" w:rsidR="00245C91" w:rsidRPr="004F5F42" w:rsidRDefault="00245C91" w:rsidP="004F5F42">
            <w:pPr>
              <w:autoSpaceDE w:val="0"/>
              <w:autoSpaceDN w:val="0"/>
              <w:snapToGrid w:val="0"/>
              <w:spacing w:line="30" w:lineRule="atLeast"/>
              <w:rPr>
                <w:rFonts w:hAnsi="ＭＳ 明朝"/>
                <w:color w:val="000000" w:themeColor="text1"/>
                <w:spacing w:val="2"/>
                <w:kern w:val="0"/>
                <w:sz w:val="21"/>
                <w:szCs w:val="21"/>
              </w:rPr>
            </w:pPr>
            <w:r w:rsidRPr="004F5F42">
              <w:rPr>
                <w:rFonts w:hAnsi="ＭＳ 明朝" w:hint="eastAsia"/>
                <w:color w:val="000000" w:themeColor="text1"/>
                <w:spacing w:val="2"/>
                <w:kern w:val="0"/>
                <w:sz w:val="21"/>
                <w:szCs w:val="21"/>
              </w:rPr>
              <w:t xml:space="preserve">　東海で特色ある農業・漁業が発達した理由を、自然環境や地理的条件、交通網の発達と関連付けて理解している。</w:t>
            </w:r>
          </w:p>
          <w:p w14:paraId="1358765D" w14:textId="707161EB" w:rsidR="00245C91" w:rsidRPr="004F5F42" w:rsidRDefault="00245C91" w:rsidP="004F5F42">
            <w:pPr>
              <w:autoSpaceDE w:val="0"/>
              <w:autoSpaceDN w:val="0"/>
              <w:snapToGrid w:val="0"/>
              <w:spacing w:line="30" w:lineRule="atLeast"/>
              <w:rPr>
                <w:rFonts w:hAnsi="ＭＳ 明朝"/>
                <w:color w:val="000000" w:themeColor="text1"/>
                <w:spacing w:val="2"/>
                <w:kern w:val="0"/>
                <w:sz w:val="21"/>
                <w:szCs w:val="21"/>
              </w:rPr>
            </w:pPr>
            <w:r w:rsidRPr="004F5F42">
              <w:rPr>
                <w:rFonts w:ascii="ＭＳ ゴシック" w:eastAsia="ＭＳ ゴシック" w:hAnsi="ＭＳ ゴシック" w:hint="eastAsia"/>
                <w:color w:val="000000" w:themeColor="text1"/>
                <w:sz w:val="21"/>
                <w:szCs w:val="21"/>
                <w:u w:val="single"/>
              </w:rPr>
              <w:t>思考・判断・表現</w:t>
            </w:r>
            <w:r w:rsidRPr="004F5F42">
              <w:rPr>
                <w:rFonts w:hAnsi="ＭＳ 明朝" w:hint="eastAsia"/>
                <w:color w:val="000000" w:themeColor="text1"/>
                <w:spacing w:val="2"/>
                <w:kern w:val="0"/>
                <w:sz w:val="21"/>
                <w:szCs w:val="21"/>
              </w:rPr>
              <w:t>★</w:t>
            </w:r>
          </w:p>
          <w:p w14:paraId="3AA7AF28" w14:textId="43C17772" w:rsidR="00A751FB" w:rsidRPr="004F5F42" w:rsidRDefault="00245C91" w:rsidP="004F5F42">
            <w:pPr>
              <w:autoSpaceDE w:val="0"/>
              <w:autoSpaceDN w:val="0"/>
              <w:snapToGrid w:val="0"/>
              <w:spacing w:line="30" w:lineRule="atLeast"/>
              <w:rPr>
                <w:rFonts w:hAnsi="ＭＳ 明朝"/>
                <w:color w:val="000000" w:themeColor="text1"/>
                <w:spacing w:val="2"/>
                <w:kern w:val="0"/>
                <w:sz w:val="21"/>
                <w:szCs w:val="21"/>
              </w:rPr>
            </w:pPr>
            <w:r w:rsidRPr="004F5F42">
              <w:rPr>
                <w:rFonts w:hAnsi="ＭＳ 明朝" w:hint="eastAsia"/>
                <w:color w:val="000000" w:themeColor="text1"/>
                <w:spacing w:val="2"/>
                <w:kern w:val="0"/>
                <w:sz w:val="21"/>
                <w:szCs w:val="21"/>
              </w:rPr>
              <w:t xml:space="preserve">　東海で特色のある農業・漁業が抱える課題に対して、これまでの学習をふまえて自分なりに解決策を考えている。</w:t>
            </w:r>
          </w:p>
        </w:tc>
      </w:tr>
      <w:tr w:rsidR="00A751FB" w:rsidRPr="004F5F42" w14:paraId="3B215934" w14:textId="77777777" w:rsidTr="00DC4603">
        <w:trPr>
          <w:trHeight w:val="216"/>
        </w:trPr>
        <w:tc>
          <w:tcPr>
            <w:tcW w:w="521" w:type="dxa"/>
            <w:vMerge/>
            <w:shd w:val="clear" w:color="auto" w:fill="auto"/>
            <w:tcMar>
              <w:top w:w="57" w:type="dxa"/>
              <w:bottom w:w="57" w:type="dxa"/>
              <w:right w:w="28" w:type="dxa"/>
            </w:tcMar>
          </w:tcPr>
          <w:p w14:paraId="2894050A" w14:textId="77777777" w:rsidR="00A751FB" w:rsidRPr="004F5F42" w:rsidRDefault="00A751FB"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624FC23" w14:textId="77777777" w:rsidR="00A751FB" w:rsidRPr="004F5F42" w:rsidRDefault="00A751FB"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【まとめとふり返り】中部地方の学習をまとめよう</w:t>
            </w:r>
          </w:p>
          <w:p w14:paraId="16B5BE13" w14:textId="03E9AFA6" w:rsidR="00A751FB" w:rsidRPr="004F5F42" w:rsidRDefault="00A751FB"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232-233）</w:t>
            </w:r>
          </w:p>
        </w:tc>
        <w:tc>
          <w:tcPr>
            <w:tcW w:w="3016" w:type="dxa"/>
            <w:shd w:val="clear" w:color="auto" w:fill="auto"/>
            <w:tcMar>
              <w:top w:w="57" w:type="dxa"/>
              <w:bottom w:w="57" w:type="dxa"/>
              <w:right w:w="28" w:type="dxa"/>
            </w:tcMar>
          </w:tcPr>
          <w:p w14:paraId="5FCEC95E" w14:textId="77777777" w:rsidR="00245C91" w:rsidRPr="004F5F42" w:rsidRDefault="00245C91" w:rsidP="004F5F42">
            <w:pPr>
              <w:widowControl/>
              <w:autoSpaceDE w:val="0"/>
              <w:autoSpaceDN w:val="0"/>
              <w:snapToGrid w:val="0"/>
              <w:spacing w:line="30" w:lineRule="atLeast"/>
              <w:ind w:left="222" w:hangingChars="100" w:hanging="222"/>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○中部地方では、どのようにして特色ある産業が盛んになったのか、様々な地理的条件を関連付けて考察し、適切に表現する。</w:t>
            </w:r>
          </w:p>
          <w:p w14:paraId="02000ABC" w14:textId="1B0FF73D" w:rsidR="00A751FB" w:rsidRPr="004F5F42" w:rsidRDefault="00245C91" w:rsidP="004F5F42">
            <w:pPr>
              <w:widowControl/>
              <w:autoSpaceDE w:val="0"/>
              <w:autoSpaceDN w:val="0"/>
              <w:snapToGrid w:val="0"/>
              <w:spacing w:line="30" w:lineRule="atLeast"/>
              <w:ind w:left="222" w:hangingChars="100" w:hanging="222"/>
              <w:rPr>
                <w:rFonts w:hAnsi="ＭＳ 明朝"/>
                <w:color w:val="000000" w:themeColor="text1"/>
                <w:spacing w:val="6"/>
                <w:kern w:val="0"/>
                <w:sz w:val="21"/>
                <w:szCs w:val="21"/>
              </w:rPr>
            </w:pPr>
            <w:r w:rsidRPr="004F5F42">
              <w:rPr>
                <w:rFonts w:hAnsi="ＭＳ 明朝" w:hint="eastAsia"/>
                <w:color w:val="000000" w:themeColor="text1"/>
                <w:spacing w:val="6"/>
                <w:kern w:val="0"/>
                <w:sz w:val="21"/>
                <w:szCs w:val="21"/>
              </w:rPr>
              <w:t>○単元全体の自己の学習を振り返り、学習状況や達成度を適切に自己評価し、今後の学習や</w:t>
            </w:r>
            <w:r w:rsidRPr="004F5F42">
              <w:rPr>
                <w:rFonts w:hAnsi="ＭＳ 明朝" w:hint="eastAsia"/>
                <w:color w:val="000000" w:themeColor="text1"/>
                <w:spacing w:val="6"/>
                <w:kern w:val="0"/>
                <w:sz w:val="21"/>
                <w:szCs w:val="21"/>
              </w:rPr>
              <w:lastRenderedPageBreak/>
              <w:t>生活に生かそうとする。</w:t>
            </w:r>
          </w:p>
        </w:tc>
        <w:tc>
          <w:tcPr>
            <w:tcW w:w="3934" w:type="dxa"/>
            <w:shd w:val="clear" w:color="auto" w:fill="auto"/>
            <w:tcMar>
              <w:top w:w="57" w:type="dxa"/>
              <w:bottom w:w="57" w:type="dxa"/>
            </w:tcMar>
          </w:tcPr>
          <w:p w14:paraId="78D7C594" w14:textId="77777777" w:rsidR="00245C91" w:rsidRPr="004F5F42" w:rsidRDefault="00245C91" w:rsidP="004F5F42">
            <w:pPr>
              <w:autoSpaceDE w:val="0"/>
              <w:autoSpaceDN w:val="0"/>
              <w:snapToGrid w:val="0"/>
              <w:spacing w:line="30" w:lineRule="atLeast"/>
              <w:rPr>
                <w:rFonts w:ascii="ＭＳ ゴシック" w:eastAsia="ＭＳ ゴシック" w:hAnsi="ＭＳ ゴシック"/>
                <w:color w:val="000000" w:themeColor="text1"/>
                <w:sz w:val="21"/>
                <w:szCs w:val="21"/>
                <w:u w:val="single"/>
              </w:rPr>
            </w:pPr>
            <w:r w:rsidRPr="004F5F42">
              <w:rPr>
                <w:rFonts w:ascii="ＭＳ ゴシック" w:eastAsia="ＭＳ ゴシック" w:hAnsi="ＭＳ ゴシック" w:hint="eastAsia"/>
                <w:color w:val="000000" w:themeColor="text1"/>
                <w:sz w:val="21"/>
                <w:szCs w:val="21"/>
                <w:u w:val="single"/>
              </w:rPr>
              <w:lastRenderedPageBreak/>
              <w:t>思考・判断・表現</w:t>
            </w:r>
          </w:p>
          <w:p w14:paraId="08C3B8E7" w14:textId="77777777" w:rsidR="00245C91"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中部地方に特色ある産業が盛んになった理由を、自然環境、人口、歴史的背景、交通・通信などを関連付けて考察し、適切に表現している。</w:t>
            </w:r>
          </w:p>
          <w:p w14:paraId="57992C64" w14:textId="77777777" w:rsidR="00245C91" w:rsidRPr="004F5F42" w:rsidRDefault="00245C91" w:rsidP="004F5F42">
            <w:pPr>
              <w:autoSpaceDE w:val="0"/>
              <w:autoSpaceDN w:val="0"/>
              <w:snapToGrid w:val="0"/>
              <w:spacing w:line="30" w:lineRule="atLeast"/>
              <w:rPr>
                <w:rFonts w:hAnsi="ＭＳ 明朝"/>
                <w:color w:val="000000" w:themeColor="text1"/>
                <w:sz w:val="21"/>
                <w:szCs w:val="21"/>
              </w:rPr>
            </w:pPr>
            <w:r w:rsidRPr="004F5F42">
              <w:rPr>
                <w:rFonts w:ascii="ＭＳ ゴシック" w:eastAsia="ＭＳ ゴシック" w:hAnsi="ＭＳ ゴシック" w:hint="eastAsia"/>
                <w:color w:val="000000" w:themeColor="text1"/>
                <w:sz w:val="21"/>
                <w:szCs w:val="21"/>
                <w:u w:val="single"/>
              </w:rPr>
              <w:t>主体的に学習に取り組む態度</w:t>
            </w:r>
            <w:r w:rsidRPr="004F5F42">
              <w:rPr>
                <w:rFonts w:hAnsi="ＭＳ 明朝" w:hint="eastAsia"/>
                <w:color w:val="000000" w:themeColor="text1"/>
                <w:sz w:val="21"/>
                <w:szCs w:val="21"/>
              </w:rPr>
              <w:t>★</w:t>
            </w:r>
          </w:p>
          <w:p w14:paraId="425E6A50" w14:textId="2A48D431" w:rsidR="00A751FB" w:rsidRPr="004F5F42" w:rsidRDefault="00245C91" w:rsidP="004F5F42">
            <w:pPr>
              <w:autoSpaceDE w:val="0"/>
              <w:autoSpaceDN w:val="0"/>
              <w:snapToGrid w:val="0"/>
              <w:spacing w:line="30" w:lineRule="atLeast"/>
              <w:rPr>
                <w:rFonts w:hAnsi="ＭＳ 明朝"/>
                <w:color w:val="000000" w:themeColor="text1"/>
                <w:sz w:val="21"/>
                <w:szCs w:val="21"/>
                <w:bdr w:val="single" w:sz="4" w:space="0" w:color="auto"/>
              </w:rPr>
            </w:pPr>
            <w:r w:rsidRPr="004F5F42">
              <w:rPr>
                <w:rFonts w:hAnsi="ＭＳ 明朝" w:hint="eastAsia"/>
                <w:color w:val="000000" w:themeColor="text1"/>
                <w:sz w:val="21"/>
                <w:szCs w:val="21"/>
              </w:rPr>
              <w:t xml:space="preserve">　中部地方における自己の学習の経過を振り返り、学習状況や達成度を適切に自己評価し、今後の学習や生活に生かそうとしている。</w:t>
            </w:r>
          </w:p>
        </w:tc>
      </w:tr>
    </w:tbl>
    <w:p w14:paraId="0967E713" w14:textId="5D084DF4" w:rsidR="00A751FB" w:rsidRPr="004F5F42" w:rsidRDefault="00A751FB" w:rsidP="004F5F42">
      <w:pPr>
        <w:autoSpaceDE w:val="0"/>
        <w:autoSpaceDN w:val="0"/>
        <w:spacing w:line="30" w:lineRule="atLeast"/>
        <w:rPr>
          <w:rFonts w:ascii="ＭＳ ゴシック" w:eastAsia="ＭＳ ゴシック" w:hAnsi="ＭＳ ゴシック"/>
          <w:sz w:val="22"/>
        </w:rPr>
      </w:pPr>
    </w:p>
    <w:p w14:paraId="22A36894" w14:textId="77777777" w:rsidR="00A751FB" w:rsidRPr="004F5F42" w:rsidRDefault="00A751FB" w:rsidP="004F5F42">
      <w:pPr>
        <w:widowControl/>
        <w:spacing w:line="30" w:lineRule="atLeast"/>
        <w:rPr>
          <w:rFonts w:ascii="ＭＳ ゴシック" w:eastAsia="ＭＳ ゴシック" w:hAnsi="ＭＳ ゴシック"/>
          <w:sz w:val="22"/>
        </w:rPr>
      </w:pPr>
      <w:r w:rsidRPr="004F5F42">
        <w:rPr>
          <w:rFonts w:ascii="ＭＳ ゴシック" w:eastAsia="ＭＳ ゴシック" w:hAnsi="ＭＳ ゴシック"/>
          <w:sz w:val="22"/>
        </w:rPr>
        <w:br w:type="page"/>
      </w:r>
    </w:p>
    <w:p w14:paraId="72188CCE" w14:textId="1FE44910" w:rsidR="002721BF" w:rsidRPr="004F5F42" w:rsidRDefault="00EB786E"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lastRenderedPageBreak/>
        <w:t xml:space="preserve">第５節　関東地方－人口や都市・村落をテーマに－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学習指導要領の内容：Ｃ（３）</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2721BF" w:rsidRPr="004F5F42" w14:paraId="243631C4" w14:textId="77777777" w:rsidTr="00B1415E">
        <w:trPr>
          <w:trHeight w:val="127"/>
        </w:trPr>
        <w:tc>
          <w:tcPr>
            <w:tcW w:w="10097" w:type="dxa"/>
            <w:gridSpan w:val="2"/>
            <w:shd w:val="pct15" w:color="auto" w:fill="auto"/>
            <w:tcMar>
              <w:top w:w="57" w:type="dxa"/>
              <w:bottom w:w="57" w:type="dxa"/>
              <w:right w:w="28" w:type="dxa"/>
            </w:tcMar>
            <w:vAlign w:val="center"/>
          </w:tcPr>
          <w:p w14:paraId="32DEB0ED" w14:textId="322B4312" w:rsidR="002721BF" w:rsidRPr="004F5F42" w:rsidRDefault="00EB786E"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第５節の目標</w:t>
            </w:r>
          </w:p>
        </w:tc>
      </w:tr>
      <w:tr w:rsidR="002721BF" w:rsidRPr="004F5F42" w14:paraId="4BA96A9B" w14:textId="77777777" w:rsidTr="00B1415E">
        <w:trPr>
          <w:trHeight w:val="222"/>
        </w:trPr>
        <w:tc>
          <w:tcPr>
            <w:tcW w:w="10097" w:type="dxa"/>
            <w:gridSpan w:val="2"/>
            <w:shd w:val="clear" w:color="auto" w:fill="FFFFFF"/>
            <w:tcMar>
              <w:top w:w="57" w:type="dxa"/>
              <w:bottom w:w="57" w:type="dxa"/>
              <w:right w:w="28" w:type="dxa"/>
            </w:tcMar>
          </w:tcPr>
          <w:p w14:paraId="529CC136" w14:textId="77777777" w:rsidR="00EB786E" w:rsidRPr="004F5F42" w:rsidRDefault="00EB786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人口や都市・村落」を中核とした考察の仕方をもとに、様々な事象を有機的に関連付けて追究し、関東地方の地域的特色や地域の課題を理解するとともに、地図・グラフ・写真などの資料から地理的事象を効果的に調べまとめる技能を身に付ける。</w:t>
            </w:r>
          </w:p>
          <w:p w14:paraId="62AD1A85" w14:textId="77777777" w:rsidR="00EB786E" w:rsidRPr="004F5F42" w:rsidRDefault="00EB786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人口や都市・村落」を中核とした考察の仕方をもとに、地図・グラフ・写真などの資料を活用し、地理的な見方・考え方を働かせ、関東地方の地域的特色や地域の課題を多面的・多角的に考察したり、思考したことを説明したり、それらをもとに議論したりする力を養う。</w:t>
            </w:r>
          </w:p>
          <w:p w14:paraId="1CDA750D" w14:textId="7FF4E021" w:rsidR="002721BF" w:rsidRPr="004F5F42" w:rsidRDefault="00EB786E" w:rsidP="004F5F42">
            <w:pPr>
              <w:suppressAutoHyphens/>
              <w:autoSpaceDE w:val="0"/>
              <w:autoSpaceDN w:val="0"/>
              <w:spacing w:line="30" w:lineRule="atLeast"/>
              <w:ind w:left="210" w:hangingChars="100" w:hanging="210"/>
              <w:rPr>
                <w:rFonts w:hAnsi="ＭＳ 明朝"/>
                <w:sz w:val="21"/>
                <w:szCs w:val="21"/>
              </w:rPr>
            </w:pPr>
            <w:r w:rsidRPr="004F5F42">
              <w:rPr>
                <w:rFonts w:hAnsi="ＭＳ 明朝" w:cs="ＭＳ 明朝" w:hint="eastAsia"/>
                <w:kern w:val="0"/>
                <w:sz w:val="21"/>
                <w:szCs w:val="21"/>
              </w:rPr>
              <w:t>○関東地方の地域的特色について、そこでみられる地域の課題を主体的に追究、解決しようとするとともに、関東地方の学習を振り返り、自身の学習状況や達成度を適切に自己評価しようとする態度を養う。</w:t>
            </w:r>
          </w:p>
          <w:p w14:paraId="03C92CE6" w14:textId="7F97A45F" w:rsidR="002721BF" w:rsidRPr="004F5F42" w:rsidRDefault="002721BF"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EB786E" w:rsidRPr="004F5F42">
              <w:rPr>
                <w:rFonts w:ascii="ＭＳ ゴシック" w:eastAsia="ＭＳ ゴシック" w:hAnsi="ＭＳ ゴシック" w:hint="eastAsia"/>
                <w:sz w:val="21"/>
                <w:szCs w:val="21"/>
              </w:rPr>
              <w:t>第５節の問い</w:t>
            </w:r>
            <w:r w:rsidRPr="004F5F42">
              <w:rPr>
                <w:rFonts w:ascii="ＭＳ ゴシック" w:eastAsia="ＭＳ ゴシック" w:hAnsi="ＭＳ ゴシック" w:hint="eastAsia"/>
                <w:sz w:val="21"/>
                <w:szCs w:val="21"/>
              </w:rPr>
              <w:t>】</w:t>
            </w:r>
          </w:p>
          <w:p w14:paraId="57CC175F" w14:textId="4438FC30" w:rsidR="002721BF" w:rsidRPr="004F5F42" w:rsidRDefault="00EB786E"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関東地方の人口分布にはどのような特色があり、何が課題になっているのでしょうか</w:t>
            </w:r>
            <w:r w:rsidR="002721BF" w:rsidRPr="004F5F42">
              <w:rPr>
                <w:rFonts w:hAnsi="ＭＳ 明朝" w:hint="eastAsia"/>
                <w:sz w:val="21"/>
                <w:szCs w:val="21"/>
              </w:rPr>
              <w:t>。</w:t>
            </w:r>
          </w:p>
        </w:tc>
      </w:tr>
      <w:tr w:rsidR="002721BF" w:rsidRPr="004F5F42" w14:paraId="171DEC33" w14:textId="77777777" w:rsidTr="00B1415E">
        <w:trPr>
          <w:cantSplit/>
          <w:trHeight w:val="1200"/>
        </w:trPr>
        <w:tc>
          <w:tcPr>
            <w:tcW w:w="682" w:type="dxa"/>
            <w:shd w:val="clear" w:color="auto" w:fill="D9D9D9"/>
            <w:tcMar>
              <w:top w:w="57" w:type="dxa"/>
              <w:bottom w:w="57" w:type="dxa"/>
              <w:right w:w="28" w:type="dxa"/>
            </w:tcMar>
            <w:textDirection w:val="tbRlV"/>
            <w:vAlign w:val="center"/>
          </w:tcPr>
          <w:p w14:paraId="65F2C460" w14:textId="65CB0C0A" w:rsidR="002721BF" w:rsidRPr="004F5F42" w:rsidRDefault="00EB786E" w:rsidP="004F5F42">
            <w:pPr>
              <w:suppressAutoHyphens/>
              <w:autoSpaceDE w:val="0"/>
              <w:autoSpaceDN w:val="0"/>
              <w:spacing w:line="30" w:lineRule="atLeast"/>
              <w:ind w:left="113" w:right="113"/>
              <w:jc w:val="center"/>
              <w:rPr>
                <w:rFonts w:ascii="ＭＳ ゴシック" w:eastAsia="ＭＳ ゴシック" w:hAnsi="ＭＳ ゴシック"/>
                <w:sz w:val="21"/>
                <w:szCs w:val="21"/>
                <w:bdr w:val="single" w:sz="4" w:space="0" w:color="auto"/>
              </w:rPr>
            </w:pPr>
            <w:r w:rsidRPr="004F5F42">
              <w:rPr>
                <w:rFonts w:ascii="ＭＳ ゴシック" w:eastAsia="ＭＳ ゴシック" w:hAnsi="ＭＳ ゴシック" w:hint="eastAsia"/>
                <w:sz w:val="21"/>
                <w:szCs w:val="21"/>
              </w:rPr>
              <w:t>第５節の評価規準</w:t>
            </w:r>
          </w:p>
        </w:tc>
        <w:tc>
          <w:tcPr>
            <w:tcW w:w="9414" w:type="dxa"/>
            <w:shd w:val="clear" w:color="auto" w:fill="FFFFFF"/>
          </w:tcPr>
          <w:p w14:paraId="2D64901C" w14:textId="77777777" w:rsidR="002721BF" w:rsidRPr="004F5F42" w:rsidRDefault="002721BF" w:rsidP="004F5F42">
            <w:pPr>
              <w:suppressAutoHyphens/>
              <w:autoSpaceDE w:val="0"/>
              <w:autoSpaceDN w:val="0"/>
              <w:spacing w:line="30" w:lineRule="atLeast"/>
              <w:rPr>
                <w:rFonts w:hAnsi="ＭＳ 明朝" w:cs="ＭＳ 明朝"/>
                <w:kern w:val="0"/>
                <w:sz w:val="21"/>
                <w:szCs w:val="21"/>
              </w:rPr>
            </w:pPr>
            <w:r w:rsidRPr="004F5F42">
              <w:rPr>
                <w:rFonts w:ascii="ＭＳ ゴシック" w:eastAsia="ＭＳ ゴシック" w:hAnsi="ＭＳ ゴシック" w:hint="eastAsia"/>
                <w:sz w:val="21"/>
                <w:szCs w:val="21"/>
                <w:u w:val="single"/>
              </w:rPr>
              <w:t>知識・技能</w:t>
            </w:r>
          </w:p>
          <w:p w14:paraId="4E3B90A7" w14:textId="77777777" w:rsidR="00EB786E" w:rsidRPr="004F5F42" w:rsidRDefault="00EB786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・「人口や都市・村落」を中核とした考察の仕方をもとに、地図・グラフ・写真などの資料から、関東地方の地域的特色や地域の課題を適切に読み取り、分析している。</w:t>
            </w:r>
          </w:p>
          <w:p w14:paraId="49B077BF" w14:textId="6E984CFD" w:rsidR="002721BF" w:rsidRPr="004F5F42" w:rsidRDefault="00EB786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・「人口や都市・村落」を中核とした考察の仕方をもとに、関東地方の地域的特色や地域の課題を理解し、その知識を身に付けている。</w:t>
            </w:r>
          </w:p>
          <w:p w14:paraId="11EEAC23" w14:textId="77777777" w:rsidR="002721BF" w:rsidRPr="004F5F42" w:rsidRDefault="002721BF" w:rsidP="004F5F42">
            <w:pPr>
              <w:suppressAutoHyphens/>
              <w:autoSpaceDE w:val="0"/>
              <w:autoSpaceDN w:val="0"/>
              <w:spacing w:line="30" w:lineRule="atLeast"/>
              <w:rPr>
                <w:rFonts w:hAnsi="ＭＳ 明朝" w:cs="ＭＳ 明朝"/>
                <w:kern w:val="0"/>
                <w:sz w:val="21"/>
                <w:szCs w:val="21"/>
              </w:rPr>
            </w:pPr>
            <w:r w:rsidRPr="004F5F42">
              <w:rPr>
                <w:rFonts w:ascii="ＭＳ ゴシック" w:eastAsia="ＭＳ ゴシック" w:hAnsi="ＭＳ ゴシック" w:hint="eastAsia"/>
                <w:sz w:val="21"/>
                <w:szCs w:val="21"/>
                <w:u w:val="single"/>
              </w:rPr>
              <w:t>思考・判断・表現</w:t>
            </w:r>
          </w:p>
          <w:p w14:paraId="43C4B7F0" w14:textId="77777777" w:rsidR="00EB786E" w:rsidRPr="004F5F42" w:rsidRDefault="00EB786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・「人口や都市・村落」を中核とした考察の仕方をもとに、地理的な見方・考え方を働かせ、関東地方の地域的特色や地域の課題を多面的・多角的に考察している。</w:t>
            </w:r>
          </w:p>
          <w:p w14:paraId="0C4E74B6" w14:textId="36B45F51" w:rsidR="002721BF" w:rsidRPr="004F5F42" w:rsidRDefault="00EB786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・「人口や都市・村落」を中核とした考察の仕方をもとに、関東地方の地域的特色や地域の課題を考察した過程や結果を図や文章などに適切に表現し、それらをもとに議論している。</w:t>
            </w:r>
          </w:p>
          <w:p w14:paraId="38E03439" w14:textId="77777777" w:rsidR="002721BF" w:rsidRPr="004F5F42" w:rsidRDefault="002721BF" w:rsidP="004F5F42">
            <w:pPr>
              <w:suppressAutoHyphens/>
              <w:autoSpaceDE w:val="0"/>
              <w:autoSpaceDN w:val="0"/>
              <w:spacing w:line="30" w:lineRule="atLeast"/>
              <w:rPr>
                <w:rFonts w:hAnsi="ＭＳ 明朝" w:cs="ＭＳ 明朝"/>
                <w:kern w:val="0"/>
                <w:sz w:val="21"/>
                <w:szCs w:val="21"/>
              </w:rPr>
            </w:pPr>
            <w:r w:rsidRPr="004F5F42">
              <w:rPr>
                <w:rFonts w:ascii="ＭＳ ゴシック" w:eastAsia="ＭＳ ゴシック" w:hAnsi="ＭＳ ゴシック" w:hint="eastAsia"/>
                <w:sz w:val="21"/>
                <w:szCs w:val="21"/>
                <w:u w:val="single"/>
              </w:rPr>
              <w:t>主体的に学習に取り組む態度</w:t>
            </w:r>
          </w:p>
          <w:p w14:paraId="7BC9F3CA" w14:textId="77777777" w:rsidR="00EB786E" w:rsidRPr="004F5F42" w:rsidRDefault="00EB786E"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・関東地方を大観し節の問いを立てる活動を通して、関東地方の学習について見通しをもって取り組もうとしている。</w:t>
            </w:r>
          </w:p>
          <w:p w14:paraId="0C403AD6" w14:textId="7EE4B33B" w:rsidR="002721BF" w:rsidRPr="004F5F42" w:rsidRDefault="00EB786E" w:rsidP="004F5F42">
            <w:pPr>
              <w:suppressAutoHyphens/>
              <w:autoSpaceDE w:val="0"/>
              <w:autoSpaceDN w:val="0"/>
              <w:spacing w:line="30" w:lineRule="atLeast"/>
              <w:ind w:left="210" w:hangingChars="100" w:hanging="210"/>
              <w:rPr>
                <w:rFonts w:hAnsi="ＭＳ 明朝"/>
                <w:sz w:val="21"/>
                <w:szCs w:val="21"/>
                <w:bdr w:val="single" w:sz="4" w:space="0" w:color="auto"/>
              </w:rPr>
            </w:pPr>
            <w:r w:rsidRPr="004F5F42">
              <w:rPr>
                <w:rFonts w:hAnsi="ＭＳ 明朝" w:cs="ＭＳ 明朝" w:hint="eastAsia"/>
                <w:kern w:val="0"/>
                <w:sz w:val="21"/>
                <w:szCs w:val="21"/>
              </w:rPr>
              <w:t>・関東地方の学習を振り返りながら自身の学習状況や達成度を適切に自己評価し、関東地方の地域的特色や地域の課題を主体的に追究、解決しようとしている。</w:t>
            </w:r>
          </w:p>
        </w:tc>
      </w:tr>
    </w:tbl>
    <w:p w14:paraId="71FB2CCD" w14:textId="503EC3D6" w:rsidR="002721BF" w:rsidRDefault="002721BF" w:rsidP="004F5F42">
      <w:pPr>
        <w:autoSpaceDE w:val="0"/>
        <w:autoSpaceDN w:val="0"/>
        <w:spacing w:line="30" w:lineRule="atLeast"/>
        <w:rPr>
          <w:rFonts w:hAnsi="ＭＳ 明朝"/>
          <w:sz w:val="21"/>
          <w:szCs w:val="21"/>
        </w:rPr>
      </w:pPr>
      <w:r w:rsidRPr="004F5F42">
        <w:rPr>
          <w:rFonts w:hAnsi="ＭＳ 明朝" w:hint="eastAsia"/>
          <w:sz w:val="21"/>
          <w:szCs w:val="21"/>
        </w:rPr>
        <w:t>※評価規準の★は「評定に用いる評価」で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2721BF" w:rsidRPr="004F5F42" w14:paraId="2DDFF8F1" w14:textId="77777777" w:rsidTr="00B1415E">
        <w:trPr>
          <w:trHeight w:val="137"/>
        </w:trPr>
        <w:tc>
          <w:tcPr>
            <w:tcW w:w="521" w:type="dxa"/>
            <w:shd w:val="pct15" w:color="auto" w:fill="auto"/>
            <w:tcMar>
              <w:top w:w="57" w:type="dxa"/>
              <w:bottom w:w="57" w:type="dxa"/>
              <w:right w:w="28" w:type="dxa"/>
            </w:tcMar>
            <w:vAlign w:val="center"/>
          </w:tcPr>
          <w:p w14:paraId="3885E88B" w14:textId="13000906" w:rsidR="002721BF" w:rsidRPr="004F5F42" w:rsidRDefault="00B1415E"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hAnsi="ＭＳ 明朝"/>
                <w:sz w:val="21"/>
                <w:szCs w:val="21"/>
              </w:rPr>
              <w:br w:type="page"/>
            </w:r>
            <w:r w:rsidR="002721BF" w:rsidRPr="004F5F42">
              <w:rPr>
                <w:rFonts w:ascii="ＭＳ ゴシック" w:eastAsia="ＭＳ ゴシック" w:hAnsi="ＭＳ ゴシック" w:hint="eastAsia"/>
                <w:sz w:val="21"/>
                <w:szCs w:val="21"/>
              </w:rPr>
              <w:t>累計</w:t>
            </w:r>
          </w:p>
          <w:p w14:paraId="0436FA9C"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4C38EB8B" w14:textId="77777777" w:rsidR="002721BF" w:rsidRPr="004F5F42" w:rsidRDefault="002721BF"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3EB1082A" w14:textId="4496F173" w:rsidR="002721BF" w:rsidRPr="004F5F42" w:rsidRDefault="00567C0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289316D7"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245C91" w:rsidRPr="004F5F42" w14:paraId="1C485FBA" w14:textId="77777777" w:rsidTr="00B1415E">
        <w:trPr>
          <w:trHeight w:val="75"/>
        </w:trPr>
        <w:tc>
          <w:tcPr>
            <w:tcW w:w="521" w:type="dxa"/>
            <w:vMerge w:val="restart"/>
            <w:shd w:val="clear" w:color="auto" w:fill="auto"/>
            <w:tcMar>
              <w:top w:w="57" w:type="dxa"/>
              <w:bottom w:w="57" w:type="dxa"/>
              <w:right w:w="28" w:type="dxa"/>
            </w:tcMar>
          </w:tcPr>
          <w:p w14:paraId="1713EF78" w14:textId="77777777" w:rsidR="00EB786E" w:rsidRPr="004F5F42" w:rsidRDefault="00EB786E" w:rsidP="004F5F42">
            <w:pPr>
              <w:autoSpaceDE w:val="0"/>
              <w:autoSpaceDN w:val="0"/>
              <w:snapToGrid w:val="0"/>
              <w:spacing w:line="30" w:lineRule="atLeast"/>
              <w:jc w:val="center"/>
              <w:rPr>
                <w:rFonts w:hAnsi="ＭＳ 明朝"/>
                <w:sz w:val="21"/>
                <w:szCs w:val="21"/>
              </w:rPr>
            </w:pPr>
            <w:r w:rsidRPr="004F5F42">
              <w:rPr>
                <w:rFonts w:hAnsi="ＭＳ 明朝"/>
                <w:sz w:val="21"/>
                <w:szCs w:val="21"/>
              </w:rPr>
              <w:t>87</w:t>
            </w:r>
          </w:p>
          <w:p w14:paraId="72D68750" w14:textId="77777777" w:rsidR="00EB786E" w:rsidRPr="004F5F42" w:rsidRDefault="00EB786E" w:rsidP="004F5F42">
            <w:pPr>
              <w:autoSpaceDE w:val="0"/>
              <w:autoSpaceDN w:val="0"/>
              <w:snapToGrid w:val="0"/>
              <w:spacing w:line="30" w:lineRule="atLeast"/>
              <w:jc w:val="center"/>
              <w:rPr>
                <w:rFonts w:hAnsi="ＭＳ 明朝"/>
                <w:sz w:val="21"/>
                <w:szCs w:val="21"/>
              </w:rPr>
            </w:pPr>
            <w:r w:rsidRPr="004F5F42">
              <w:rPr>
                <w:rFonts w:hAnsi="ＭＳ 明朝"/>
                <w:sz w:val="21"/>
                <w:szCs w:val="21"/>
              </w:rPr>
              <w:t>88</w:t>
            </w:r>
          </w:p>
          <w:p w14:paraId="2B11F529" w14:textId="77777777" w:rsidR="00EB786E" w:rsidRPr="004F5F42" w:rsidRDefault="00EB786E" w:rsidP="004F5F42">
            <w:pPr>
              <w:autoSpaceDE w:val="0"/>
              <w:autoSpaceDN w:val="0"/>
              <w:snapToGrid w:val="0"/>
              <w:spacing w:line="30" w:lineRule="atLeast"/>
              <w:jc w:val="center"/>
              <w:rPr>
                <w:rFonts w:hAnsi="ＭＳ 明朝"/>
                <w:sz w:val="21"/>
                <w:szCs w:val="21"/>
              </w:rPr>
            </w:pPr>
            <w:r w:rsidRPr="004F5F42">
              <w:rPr>
                <w:rFonts w:hAnsi="ＭＳ 明朝"/>
                <w:sz w:val="21"/>
                <w:szCs w:val="21"/>
              </w:rPr>
              <w:t>89</w:t>
            </w:r>
          </w:p>
          <w:p w14:paraId="6AF6EB5A" w14:textId="77777777" w:rsidR="00EB786E" w:rsidRPr="004F5F42" w:rsidRDefault="00EB786E" w:rsidP="004F5F42">
            <w:pPr>
              <w:autoSpaceDE w:val="0"/>
              <w:autoSpaceDN w:val="0"/>
              <w:snapToGrid w:val="0"/>
              <w:spacing w:line="30" w:lineRule="atLeast"/>
              <w:jc w:val="center"/>
              <w:rPr>
                <w:rFonts w:hAnsi="ＭＳ 明朝"/>
                <w:sz w:val="21"/>
                <w:szCs w:val="21"/>
              </w:rPr>
            </w:pPr>
            <w:r w:rsidRPr="004F5F42">
              <w:rPr>
                <w:rFonts w:hAnsi="ＭＳ 明朝"/>
                <w:sz w:val="21"/>
                <w:szCs w:val="21"/>
              </w:rPr>
              <w:t>90</w:t>
            </w:r>
          </w:p>
          <w:p w14:paraId="045E104B" w14:textId="1DAFC426" w:rsidR="00245C91" w:rsidRPr="004F5F42" w:rsidRDefault="00EB786E" w:rsidP="004F5F42">
            <w:pPr>
              <w:autoSpaceDE w:val="0"/>
              <w:autoSpaceDN w:val="0"/>
              <w:snapToGrid w:val="0"/>
              <w:spacing w:line="30" w:lineRule="atLeast"/>
              <w:jc w:val="center"/>
              <w:rPr>
                <w:rFonts w:hAnsi="ＭＳ 明朝"/>
                <w:sz w:val="21"/>
                <w:szCs w:val="21"/>
              </w:rPr>
            </w:pPr>
            <w:r w:rsidRPr="004F5F42">
              <w:rPr>
                <w:rFonts w:hAnsi="ＭＳ 明朝"/>
                <w:sz w:val="21"/>
                <w:szCs w:val="21"/>
              </w:rPr>
              <w:t>91</w:t>
            </w:r>
          </w:p>
        </w:tc>
        <w:tc>
          <w:tcPr>
            <w:tcW w:w="2623" w:type="dxa"/>
            <w:shd w:val="clear" w:color="auto" w:fill="auto"/>
            <w:tcMar>
              <w:top w:w="57" w:type="dxa"/>
              <w:bottom w:w="57" w:type="dxa"/>
              <w:right w:w="28" w:type="dxa"/>
            </w:tcMar>
          </w:tcPr>
          <w:p w14:paraId="3BA54091" w14:textId="77777777" w:rsidR="00EB786E" w:rsidRPr="004F5F42" w:rsidRDefault="00EB786E"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写真で見る関東地方</w:t>
            </w:r>
          </w:p>
          <w:p w14:paraId="4DAAD8C9" w14:textId="77777777" w:rsidR="00EB786E" w:rsidRPr="004F5F42" w:rsidRDefault="00EB786E"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234-235）</w:t>
            </w:r>
          </w:p>
          <w:p w14:paraId="2E4B7641" w14:textId="77777777" w:rsidR="00EB786E" w:rsidRPr="004F5F42" w:rsidRDefault="00EB786E"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１　関東地方の自然環境と人々のかかわり</w:t>
            </w:r>
          </w:p>
          <w:p w14:paraId="20047049" w14:textId="77777777" w:rsidR="00EB786E" w:rsidRPr="004F5F42" w:rsidRDefault="00EB786E"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236-237）</w:t>
            </w:r>
          </w:p>
          <w:p w14:paraId="65545DBC" w14:textId="77777777" w:rsidR="00EB786E" w:rsidRPr="004F5F42" w:rsidRDefault="00EB786E"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・関東地方の地形と気候</w:t>
            </w:r>
          </w:p>
          <w:p w14:paraId="6F096AFC" w14:textId="709CDE7E" w:rsidR="00245C91" w:rsidRPr="004F5F42" w:rsidRDefault="00EB786E"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・人々の活動が影響している自然環境</w:t>
            </w:r>
          </w:p>
        </w:tc>
        <w:tc>
          <w:tcPr>
            <w:tcW w:w="3016" w:type="dxa"/>
            <w:shd w:val="clear" w:color="auto" w:fill="auto"/>
            <w:tcMar>
              <w:top w:w="57" w:type="dxa"/>
              <w:bottom w:w="57" w:type="dxa"/>
              <w:right w:w="28" w:type="dxa"/>
            </w:tcMar>
          </w:tcPr>
          <w:p w14:paraId="115D8701" w14:textId="77777777" w:rsidR="00446C39" w:rsidRPr="004F5F42" w:rsidRDefault="00446C39" w:rsidP="004F5F42">
            <w:pPr>
              <w:spacing w:line="30" w:lineRule="atLeast"/>
              <w:ind w:left="210" w:hangingChars="100" w:hanging="210"/>
              <w:rPr>
                <w:sz w:val="21"/>
                <w:szCs w:val="21"/>
              </w:rPr>
            </w:pPr>
            <w:r w:rsidRPr="004F5F42">
              <w:rPr>
                <w:rFonts w:hint="eastAsia"/>
                <w:sz w:val="21"/>
                <w:szCs w:val="21"/>
              </w:rPr>
              <w:t>○関東地方の地形や気候、人口の分布、土地利用などを調べることで、関東地方の自然環境・人文環境における地域的特色を理解する。</w:t>
            </w:r>
          </w:p>
          <w:p w14:paraId="3A80C789" w14:textId="4C10DFAB" w:rsidR="00245C91" w:rsidRPr="004F5F42" w:rsidRDefault="00446C39" w:rsidP="004F5F42">
            <w:pPr>
              <w:spacing w:line="30" w:lineRule="atLeast"/>
              <w:ind w:left="210" w:hangingChars="100" w:hanging="210"/>
              <w:rPr>
                <w:sz w:val="21"/>
                <w:szCs w:val="21"/>
              </w:rPr>
            </w:pPr>
            <w:r w:rsidRPr="004F5F42">
              <w:rPr>
                <w:rFonts w:hint="eastAsia"/>
                <w:sz w:val="21"/>
                <w:szCs w:val="21"/>
              </w:rPr>
              <w:t>○雨温図などの資料から関東地方の地域的特色をつかんだり、地図から関東地方の位置や範囲、構成する県をとらえたりする。</w:t>
            </w:r>
          </w:p>
        </w:tc>
        <w:tc>
          <w:tcPr>
            <w:tcW w:w="3934" w:type="dxa"/>
            <w:shd w:val="clear" w:color="auto" w:fill="auto"/>
            <w:tcMar>
              <w:top w:w="57" w:type="dxa"/>
              <w:bottom w:w="57" w:type="dxa"/>
            </w:tcMar>
          </w:tcPr>
          <w:p w14:paraId="7B33FAA6" w14:textId="77777777" w:rsidR="00446C39" w:rsidRPr="004F5F42" w:rsidRDefault="00446C39"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1423BA4D" w14:textId="77777777" w:rsidR="00446C39" w:rsidRPr="004F5F42" w:rsidRDefault="00446C3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関東地方の県の名称と位置、県庁所在地名などの知識を習得し、関東地方の自然環境・人文環境における地域的特色を理解している。</w:t>
            </w:r>
          </w:p>
          <w:p w14:paraId="39AEE986" w14:textId="77777777" w:rsidR="00446C39" w:rsidRPr="004F5F42" w:rsidRDefault="00446C39"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66C8573" w14:textId="06419373" w:rsidR="00245C91" w:rsidRPr="004F5F42" w:rsidRDefault="00446C3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関東地方に関する地図・写真・グラフなどの資料をもとに、関東地方の自然環境・人文環境における地域的特色を考察している。</w:t>
            </w:r>
          </w:p>
        </w:tc>
      </w:tr>
      <w:tr w:rsidR="00245C91" w:rsidRPr="004F5F42" w14:paraId="7C06A9D9" w14:textId="77777777" w:rsidTr="00B1415E">
        <w:trPr>
          <w:trHeight w:val="370"/>
        </w:trPr>
        <w:tc>
          <w:tcPr>
            <w:tcW w:w="521" w:type="dxa"/>
            <w:vMerge/>
            <w:shd w:val="clear" w:color="auto" w:fill="auto"/>
            <w:tcMar>
              <w:top w:w="57" w:type="dxa"/>
              <w:bottom w:w="57" w:type="dxa"/>
              <w:right w:w="28" w:type="dxa"/>
            </w:tcMar>
          </w:tcPr>
          <w:p w14:paraId="1F8D18F8" w14:textId="23FBAC16" w:rsidR="00245C91" w:rsidRPr="004F5F42" w:rsidRDefault="00245C9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8243267" w14:textId="77777777" w:rsidR="00EB786E" w:rsidRPr="004F5F42" w:rsidRDefault="00EB786E"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【持続可能な地域をめざして】ニュータウンの課題と再生をめざす取り組み－多摩ニュータウンを例に－</w:t>
            </w:r>
          </w:p>
          <w:p w14:paraId="5FAE7C79" w14:textId="77777777" w:rsidR="00EB786E" w:rsidRPr="004F5F42" w:rsidRDefault="00EB786E"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【節の問いを立てよう】関東地方</w:t>
            </w:r>
          </w:p>
          <w:p w14:paraId="106308E4" w14:textId="43EA0CBE" w:rsidR="00245C91" w:rsidRPr="004F5F42" w:rsidRDefault="00EB786E"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238-239）</w:t>
            </w:r>
          </w:p>
        </w:tc>
        <w:tc>
          <w:tcPr>
            <w:tcW w:w="3016" w:type="dxa"/>
            <w:shd w:val="clear" w:color="auto" w:fill="auto"/>
            <w:tcMar>
              <w:top w:w="57" w:type="dxa"/>
              <w:bottom w:w="57" w:type="dxa"/>
              <w:right w:w="28" w:type="dxa"/>
            </w:tcMar>
          </w:tcPr>
          <w:p w14:paraId="6B3796C3" w14:textId="77777777" w:rsidR="00446C39" w:rsidRPr="004F5F42" w:rsidRDefault="00446C39"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○資料やインタビューをもとに多摩ニュータウンの概要を知り、ニュータウンの整備と変遷について、人口の視点をもって理解する。</w:t>
            </w:r>
          </w:p>
          <w:p w14:paraId="655A31DF" w14:textId="4E9FAB81" w:rsidR="00245C91" w:rsidRPr="004F5F42" w:rsidRDefault="00446C39"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○関東地方の地域的特色について見通しをもって学習に取り組もうとし、課題を主体的に追究・解決しようとする態度を養う。</w:t>
            </w:r>
          </w:p>
        </w:tc>
        <w:tc>
          <w:tcPr>
            <w:tcW w:w="3934" w:type="dxa"/>
            <w:shd w:val="clear" w:color="auto" w:fill="auto"/>
            <w:tcMar>
              <w:top w:w="57" w:type="dxa"/>
              <w:bottom w:w="57" w:type="dxa"/>
            </w:tcMar>
          </w:tcPr>
          <w:p w14:paraId="3783C95A" w14:textId="77777777" w:rsidR="00446C39" w:rsidRPr="004F5F42" w:rsidRDefault="00446C39"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6052CDDB" w14:textId="77777777" w:rsidR="00446C39" w:rsidRPr="004F5F42" w:rsidRDefault="00446C3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高度経済成長期に急激に増加した人口のためにニュータウンが作られたが、その後に少子高齢化が進み様々な対策がなされたことについて理解を深めている。</w:t>
            </w:r>
          </w:p>
          <w:p w14:paraId="63B0255F" w14:textId="77777777" w:rsidR="00446C39" w:rsidRPr="004F5F42" w:rsidRDefault="00446C39"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7743B86A" w14:textId="77968D0B" w:rsidR="00245C91" w:rsidRPr="004F5F42" w:rsidRDefault="00446C3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関東地方の地域的特色について、見通しをもって学習に取り組もうとし、課題を追究しようとしている。</w:t>
            </w:r>
          </w:p>
        </w:tc>
      </w:tr>
      <w:tr w:rsidR="00245C91" w:rsidRPr="004F5F42" w14:paraId="64F04296" w14:textId="77777777" w:rsidTr="00B1415E">
        <w:trPr>
          <w:trHeight w:val="170"/>
        </w:trPr>
        <w:tc>
          <w:tcPr>
            <w:tcW w:w="521" w:type="dxa"/>
            <w:vMerge/>
            <w:shd w:val="clear" w:color="auto" w:fill="auto"/>
            <w:tcMar>
              <w:top w:w="57" w:type="dxa"/>
              <w:bottom w:w="57" w:type="dxa"/>
              <w:right w:w="28" w:type="dxa"/>
            </w:tcMar>
          </w:tcPr>
          <w:p w14:paraId="26AEE70A" w14:textId="09058CEE" w:rsidR="00245C91" w:rsidRPr="004F5F42" w:rsidRDefault="00245C9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E001222" w14:textId="77777777" w:rsidR="00EB786E" w:rsidRPr="004F5F42" w:rsidRDefault="00EB786E" w:rsidP="004F5F42">
            <w:pPr>
              <w:widowControl/>
              <w:tabs>
                <w:tab w:val="left" w:pos="524"/>
              </w:tabs>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東京大都市圏に集まる人口と人々のくらし</w:t>
            </w:r>
          </w:p>
          <w:p w14:paraId="43C48E79" w14:textId="77777777" w:rsidR="00EB786E" w:rsidRPr="004F5F42" w:rsidRDefault="00EB786E" w:rsidP="004F5F42">
            <w:pPr>
              <w:widowControl/>
              <w:tabs>
                <w:tab w:val="left" w:pos="524"/>
              </w:tabs>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240-241）</w:t>
            </w:r>
          </w:p>
          <w:p w14:paraId="669A95EA" w14:textId="77777777" w:rsidR="00EB786E" w:rsidRPr="004F5F42" w:rsidRDefault="00EB786E" w:rsidP="004F5F42">
            <w:pPr>
              <w:widowControl/>
              <w:tabs>
                <w:tab w:val="left" w:pos="524"/>
              </w:tabs>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・東京の都心と副都心</w:t>
            </w:r>
          </w:p>
          <w:p w14:paraId="537629AB" w14:textId="77777777" w:rsidR="00EB786E" w:rsidRPr="004F5F42" w:rsidRDefault="00EB786E" w:rsidP="004F5F42">
            <w:pPr>
              <w:widowControl/>
              <w:tabs>
                <w:tab w:val="left" w:pos="524"/>
              </w:tabs>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・郊外の住宅地の広がり</w:t>
            </w:r>
          </w:p>
          <w:p w14:paraId="77296207" w14:textId="77777777" w:rsidR="00EB786E" w:rsidRPr="004F5F42" w:rsidRDefault="00EB786E" w:rsidP="004F5F42">
            <w:pPr>
              <w:widowControl/>
              <w:tabs>
                <w:tab w:val="left" w:pos="524"/>
              </w:tabs>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・過密化の課題</w:t>
            </w:r>
          </w:p>
          <w:p w14:paraId="32ED9E73" w14:textId="09A2AFBE" w:rsidR="00245C91" w:rsidRPr="004F5F42" w:rsidRDefault="00EB786E" w:rsidP="004F5F42">
            <w:pPr>
              <w:widowControl/>
              <w:tabs>
                <w:tab w:val="left" w:pos="524"/>
              </w:tabs>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・交通網の変化で一体化する東京大都市圏</w:t>
            </w:r>
          </w:p>
        </w:tc>
        <w:tc>
          <w:tcPr>
            <w:tcW w:w="3016" w:type="dxa"/>
            <w:shd w:val="clear" w:color="auto" w:fill="auto"/>
            <w:tcMar>
              <w:top w:w="57" w:type="dxa"/>
              <w:bottom w:w="57" w:type="dxa"/>
              <w:right w:w="28" w:type="dxa"/>
            </w:tcMar>
          </w:tcPr>
          <w:p w14:paraId="08C8ED22" w14:textId="77777777" w:rsidR="00446C39" w:rsidRPr="004F5F42" w:rsidRDefault="00446C39"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○資料などから、東京大都市圏を構成している近隣の県どうしの結びつきや、都市の課題を読み取る。</w:t>
            </w:r>
          </w:p>
          <w:p w14:paraId="48305118" w14:textId="1F3DF5EA" w:rsidR="00245C91" w:rsidRPr="004F5F42" w:rsidRDefault="00446C39"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○東京大都市圏の都市構造を、都心と郊外の結びつきや、都心・郊外それぞれの役割から考える。</w:t>
            </w:r>
          </w:p>
        </w:tc>
        <w:tc>
          <w:tcPr>
            <w:tcW w:w="3934" w:type="dxa"/>
            <w:shd w:val="clear" w:color="auto" w:fill="auto"/>
            <w:tcMar>
              <w:top w:w="57" w:type="dxa"/>
              <w:bottom w:w="57" w:type="dxa"/>
            </w:tcMar>
          </w:tcPr>
          <w:p w14:paraId="48AC1A83" w14:textId="2663DB78" w:rsidR="00446C39" w:rsidRPr="004F5F42" w:rsidRDefault="00446C39"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0D81E9D6" w14:textId="77777777" w:rsidR="00446C39" w:rsidRPr="004F5F42" w:rsidRDefault="00446C3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資料などをもとに、都心と郊外との結びつきや都市における様々な課題を理解している。</w:t>
            </w:r>
          </w:p>
          <w:p w14:paraId="4BF46CD7" w14:textId="77777777" w:rsidR="00446C39" w:rsidRPr="004F5F42" w:rsidRDefault="00446C39"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6BEFADED" w14:textId="7B00537C" w:rsidR="00245C91" w:rsidRPr="004F5F42" w:rsidRDefault="00446C3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都心と郊外の結びつきや、そこから生じる都市における様々な課題について多面的・多角的に考察し、それらをまとめて文章などで表現している。</w:t>
            </w:r>
          </w:p>
        </w:tc>
      </w:tr>
      <w:tr w:rsidR="00245C91" w:rsidRPr="004F5F42" w14:paraId="4FEE72F9" w14:textId="77777777" w:rsidTr="00B1415E">
        <w:trPr>
          <w:trHeight w:val="216"/>
        </w:trPr>
        <w:tc>
          <w:tcPr>
            <w:tcW w:w="521" w:type="dxa"/>
            <w:vMerge/>
            <w:shd w:val="clear" w:color="auto" w:fill="auto"/>
            <w:tcMar>
              <w:top w:w="57" w:type="dxa"/>
              <w:bottom w:w="57" w:type="dxa"/>
              <w:right w:w="28" w:type="dxa"/>
            </w:tcMar>
          </w:tcPr>
          <w:p w14:paraId="703762DC" w14:textId="34FC3E22" w:rsidR="00245C91" w:rsidRPr="004F5F42" w:rsidRDefault="00245C9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017D8260" w14:textId="77777777" w:rsidR="00EB786E" w:rsidRPr="004F5F42" w:rsidRDefault="00EB786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東京に集まる人々と情報</w:t>
            </w:r>
          </w:p>
          <w:p w14:paraId="46FF4A82" w14:textId="77777777" w:rsidR="00EB786E" w:rsidRPr="004F5F42" w:rsidRDefault="00EB786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lastRenderedPageBreak/>
              <w:t xml:space="preserve">　（教科書P. 242-243）</w:t>
            </w:r>
          </w:p>
          <w:p w14:paraId="4ADA2875" w14:textId="77777777" w:rsidR="00EB786E" w:rsidRPr="004F5F42" w:rsidRDefault="00EB786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・日本の首都・東京</w:t>
            </w:r>
          </w:p>
          <w:p w14:paraId="2E4EDD88" w14:textId="77777777" w:rsidR="00EB786E" w:rsidRPr="004F5F42" w:rsidRDefault="00EB786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・世界都市・東京</w:t>
            </w:r>
          </w:p>
          <w:p w14:paraId="2E4F8210" w14:textId="229579C2" w:rsidR="00245C91" w:rsidRPr="004F5F42" w:rsidRDefault="00EB786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・情報社会がもたらす新しいくらし</w:t>
            </w:r>
          </w:p>
        </w:tc>
        <w:tc>
          <w:tcPr>
            <w:tcW w:w="3016" w:type="dxa"/>
            <w:shd w:val="clear" w:color="auto" w:fill="auto"/>
            <w:tcMar>
              <w:top w:w="57" w:type="dxa"/>
              <w:bottom w:w="57" w:type="dxa"/>
              <w:right w:w="28" w:type="dxa"/>
            </w:tcMar>
          </w:tcPr>
          <w:p w14:paraId="54AD3BE8" w14:textId="77777777" w:rsidR="00446C39" w:rsidRPr="004F5F42" w:rsidRDefault="00446C39" w:rsidP="004F5F42">
            <w:pPr>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lastRenderedPageBreak/>
              <w:t>○通信網の発達によって情報化が進展し、新し</w:t>
            </w:r>
            <w:r w:rsidRPr="004F5F42">
              <w:rPr>
                <w:rFonts w:hAnsi="ＭＳ 明朝" w:hint="eastAsia"/>
                <w:spacing w:val="6"/>
                <w:kern w:val="0"/>
                <w:sz w:val="21"/>
                <w:szCs w:val="21"/>
              </w:rPr>
              <w:lastRenderedPageBreak/>
              <w:t>い情報社会を迎えていることを理解する。</w:t>
            </w:r>
          </w:p>
          <w:p w14:paraId="3DED0150" w14:textId="14E013F1" w:rsidR="00245C91" w:rsidRPr="004F5F42" w:rsidRDefault="00446C39" w:rsidP="004F5F42">
            <w:pPr>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○日本の首都として、また、世界都市としても、政治、経済、文化の様々な機能が集中していることについて考える。</w:t>
            </w:r>
          </w:p>
        </w:tc>
        <w:tc>
          <w:tcPr>
            <w:tcW w:w="3934" w:type="dxa"/>
            <w:shd w:val="clear" w:color="auto" w:fill="auto"/>
            <w:tcMar>
              <w:top w:w="57" w:type="dxa"/>
              <w:bottom w:w="57" w:type="dxa"/>
            </w:tcMar>
          </w:tcPr>
          <w:p w14:paraId="58E8D04F" w14:textId="1DC12862" w:rsidR="00446C39" w:rsidRPr="004F5F42" w:rsidRDefault="00446C39"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lastRenderedPageBreak/>
              <w:t>知識・技能</w:t>
            </w:r>
            <w:r w:rsidRPr="004F5F42">
              <w:rPr>
                <w:rFonts w:hAnsi="ＭＳ 明朝" w:hint="eastAsia"/>
                <w:sz w:val="21"/>
                <w:szCs w:val="21"/>
              </w:rPr>
              <w:t>★</w:t>
            </w:r>
          </w:p>
          <w:p w14:paraId="768C3C90" w14:textId="77777777" w:rsidR="00446C39" w:rsidRPr="004F5F42" w:rsidRDefault="00446C3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地図やグラフなどの資料をもとに、東京の機能や役割などを理解</w:t>
            </w:r>
            <w:r w:rsidRPr="004F5F42">
              <w:rPr>
                <w:rFonts w:hAnsi="ＭＳ 明朝" w:hint="eastAsia"/>
                <w:sz w:val="21"/>
                <w:szCs w:val="21"/>
              </w:rPr>
              <w:lastRenderedPageBreak/>
              <w:t>している。</w:t>
            </w:r>
          </w:p>
          <w:p w14:paraId="7CFC66A8" w14:textId="77777777" w:rsidR="00446C39" w:rsidRPr="004F5F42" w:rsidRDefault="00446C39"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0A85F401" w14:textId="79FB2F18" w:rsidR="00245C91" w:rsidRPr="004F5F42" w:rsidRDefault="00446C39"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東京の一極集中の原因とその問題点について多面的・多角的に考え、今後の課題について表現している。</w:t>
            </w:r>
          </w:p>
        </w:tc>
      </w:tr>
      <w:tr w:rsidR="00245C91" w:rsidRPr="004F5F42" w14:paraId="7486B54E" w14:textId="77777777" w:rsidTr="00B1415E">
        <w:trPr>
          <w:trHeight w:val="216"/>
        </w:trPr>
        <w:tc>
          <w:tcPr>
            <w:tcW w:w="521" w:type="dxa"/>
            <w:vMerge/>
            <w:shd w:val="clear" w:color="auto" w:fill="auto"/>
            <w:tcMar>
              <w:top w:w="57" w:type="dxa"/>
              <w:bottom w:w="57" w:type="dxa"/>
              <w:right w:w="28" w:type="dxa"/>
            </w:tcMar>
          </w:tcPr>
          <w:p w14:paraId="09BDA588" w14:textId="4BE8769E" w:rsidR="00245C91" w:rsidRPr="004F5F42" w:rsidRDefault="00245C9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3D3BDB8" w14:textId="77777777" w:rsidR="00446C39"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４　大都市圏を支える周辺地域と人々のくらし</w:t>
            </w:r>
          </w:p>
          <w:p w14:paraId="2D2201FA" w14:textId="77777777" w:rsidR="00446C39"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244-245）</w:t>
            </w:r>
          </w:p>
          <w:p w14:paraId="0CB2AE43" w14:textId="77777777" w:rsidR="00446C39"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・臨海部から内陸部へ広がる工業地域</w:t>
            </w:r>
          </w:p>
          <w:p w14:paraId="1EC6739E" w14:textId="3DD3FD08" w:rsidR="00245C91"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・大消費地を支える関東地方の農業</w:t>
            </w:r>
          </w:p>
        </w:tc>
        <w:tc>
          <w:tcPr>
            <w:tcW w:w="3016" w:type="dxa"/>
            <w:shd w:val="clear" w:color="auto" w:fill="auto"/>
            <w:tcMar>
              <w:top w:w="57" w:type="dxa"/>
              <w:bottom w:w="57" w:type="dxa"/>
              <w:right w:w="28" w:type="dxa"/>
            </w:tcMar>
          </w:tcPr>
          <w:p w14:paraId="47130C96" w14:textId="77777777" w:rsidR="00446C39" w:rsidRPr="004F5F42" w:rsidRDefault="00446C39" w:rsidP="004F5F42">
            <w:pPr>
              <w:spacing w:line="30" w:lineRule="atLeast"/>
              <w:ind w:left="210" w:hangingChars="100" w:hanging="210"/>
              <w:rPr>
                <w:rFonts w:hAnsi="ＭＳ 明朝"/>
                <w:sz w:val="21"/>
                <w:szCs w:val="21"/>
              </w:rPr>
            </w:pPr>
            <w:r w:rsidRPr="004F5F42">
              <w:rPr>
                <w:rFonts w:hAnsi="ＭＳ 明朝" w:hint="eastAsia"/>
                <w:sz w:val="21"/>
                <w:szCs w:val="21"/>
              </w:rPr>
              <w:t>○関東地方で工業と農業が盛んな理由を、自然環境との関わりの側面や他地域との結びつきの側面から考えて理解する。</w:t>
            </w:r>
          </w:p>
          <w:p w14:paraId="57F4E731" w14:textId="40D6A731" w:rsidR="00245C91" w:rsidRPr="004F5F42" w:rsidRDefault="00446C39" w:rsidP="004F5F42">
            <w:pPr>
              <w:spacing w:line="30" w:lineRule="atLeast"/>
              <w:ind w:left="210" w:hangingChars="100" w:hanging="210"/>
              <w:rPr>
                <w:rFonts w:hAnsi="ＭＳ 明朝"/>
                <w:sz w:val="21"/>
                <w:szCs w:val="21"/>
              </w:rPr>
            </w:pPr>
            <w:r w:rsidRPr="004F5F42">
              <w:rPr>
                <w:rFonts w:hAnsi="ＭＳ 明朝" w:hint="eastAsia"/>
                <w:sz w:val="21"/>
                <w:szCs w:val="21"/>
              </w:rPr>
              <w:t>○関東地方の工業・農業の特色をとらえ、流通からみる他地域との結びつきの面から生産地と消費地の関係性を説明する。</w:t>
            </w:r>
          </w:p>
        </w:tc>
        <w:tc>
          <w:tcPr>
            <w:tcW w:w="3934" w:type="dxa"/>
            <w:shd w:val="clear" w:color="auto" w:fill="auto"/>
            <w:tcMar>
              <w:top w:w="57" w:type="dxa"/>
              <w:bottom w:w="57" w:type="dxa"/>
            </w:tcMar>
          </w:tcPr>
          <w:p w14:paraId="78041B53" w14:textId="77777777" w:rsidR="00446C39" w:rsidRPr="004F5F42" w:rsidRDefault="00446C39"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EA98CBD" w14:textId="77777777" w:rsidR="00446C39" w:rsidRPr="004F5F42" w:rsidRDefault="00446C3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様々な資料をもとに、関東地方で工業や農業が盛んな理由を、自然環境や他地域との結びつきの視点から理解している。</w:t>
            </w:r>
          </w:p>
          <w:p w14:paraId="59890E31" w14:textId="77777777" w:rsidR="00446C39" w:rsidRPr="004F5F42" w:rsidRDefault="00446C39"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86B396B" w14:textId="79F25E57" w:rsidR="00245C91" w:rsidRPr="004F5F42" w:rsidRDefault="00446C3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関東地方の工業や農業について、東京大都市圏や他地域との結びつきの面からとらえ、その関係性について考え、説明している。</w:t>
            </w:r>
          </w:p>
        </w:tc>
      </w:tr>
      <w:tr w:rsidR="00245C91" w:rsidRPr="004F5F42" w14:paraId="39C0103B" w14:textId="77777777" w:rsidTr="00B1415E">
        <w:trPr>
          <w:trHeight w:val="216"/>
        </w:trPr>
        <w:tc>
          <w:tcPr>
            <w:tcW w:w="521" w:type="dxa"/>
            <w:vMerge/>
            <w:shd w:val="clear" w:color="auto" w:fill="auto"/>
            <w:tcMar>
              <w:top w:w="57" w:type="dxa"/>
              <w:bottom w:w="57" w:type="dxa"/>
              <w:right w:w="28" w:type="dxa"/>
            </w:tcMar>
          </w:tcPr>
          <w:p w14:paraId="6EE65FB4" w14:textId="301B6431" w:rsidR="00245C91" w:rsidRPr="004F5F42" w:rsidRDefault="00245C9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4E053C64" w14:textId="77777777" w:rsidR="00446C39"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５　持続可能な都市づくりに向けて</w:t>
            </w:r>
          </w:p>
          <w:p w14:paraId="39EAABE9" w14:textId="77777777" w:rsidR="00446C39"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246-247）</w:t>
            </w:r>
          </w:p>
          <w:p w14:paraId="7AD1CC7A" w14:textId="77777777" w:rsidR="00446C39"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・過密化による課題への取り組み</w:t>
            </w:r>
          </w:p>
          <w:p w14:paraId="5D9E656C" w14:textId="77777777" w:rsidR="00446C39"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・防災面での課題への取り組み</w:t>
            </w:r>
          </w:p>
          <w:p w14:paraId="7375FCCC" w14:textId="20A5B8E0" w:rsidR="00245C91" w:rsidRPr="004F5F42" w:rsidRDefault="00446C39"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・都市機能を分散させる取り組み</w:t>
            </w:r>
          </w:p>
        </w:tc>
        <w:tc>
          <w:tcPr>
            <w:tcW w:w="3016" w:type="dxa"/>
            <w:shd w:val="clear" w:color="auto" w:fill="auto"/>
            <w:tcMar>
              <w:top w:w="57" w:type="dxa"/>
              <w:bottom w:w="57" w:type="dxa"/>
              <w:right w:w="28" w:type="dxa"/>
            </w:tcMar>
          </w:tcPr>
          <w:p w14:paraId="7505D412" w14:textId="77777777" w:rsidR="00446C39" w:rsidRPr="004F5F42" w:rsidRDefault="00446C39" w:rsidP="004F5F42">
            <w:pPr>
              <w:spacing w:line="30" w:lineRule="atLeast"/>
              <w:ind w:left="210" w:hangingChars="100" w:hanging="210"/>
              <w:rPr>
                <w:rFonts w:hAnsi="ＭＳ 明朝"/>
                <w:sz w:val="21"/>
                <w:szCs w:val="21"/>
              </w:rPr>
            </w:pPr>
            <w:r w:rsidRPr="004F5F42">
              <w:rPr>
                <w:rFonts w:hAnsi="ＭＳ 明朝" w:hint="eastAsia"/>
                <w:sz w:val="21"/>
                <w:szCs w:val="21"/>
              </w:rPr>
              <w:t>○過密化への対策について、限られた土地を有効に活用する再開発などの対策が進められていることを理解する。</w:t>
            </w:r>
          </w:p>
          <w:p w14:paraId="34BB5DAD" w14:textId="7BA5BD1B" w:rsidR="00245C91" w:rsidRPr="004F5F42" w:rsidRDefault="00446C39" w:rsidP="004F5F42">
            <w:pPr>
              <w:spacing w:line="30" w:lineRule="atLeast"/>
              <w:ind w:left="210" w:hangingChars="100" w:hanging="210"/>
              <w:rPr>
                <w:rFonts w:hAnsi="ＭＳ 明朝"/>
                <w:sz w:val="21"/>
                <w:szCs w:val="21"/>
              </w:rPr>
            </w:pPr>
            <w:r w:rsidRPr="004F5F42">
              <w:rPr>
                <w:rFonts w:hAnsi="ＭＳ 明朝" w:hint="eastAsia"/>
                <w:sz w:val="21"/>
                <w:szCs w:val="21"/>
              </w:rPr>
              <w:t>○首都直下型地震などにより東京で大きな災害が発生することを想定し、どのような防災対策をしておくかを考え、説明する。</w:t>
            </w:r>
          </w:p>
        </w:tc>
        <w:tc>
          <w:tcPr>
            <w:tcW w:w="3934" w:type="dxa"/>
            <w:shd w:val="clear" w:color="auto" w:fill="auto"/>
            <w:tcMar>
              <w:top w:w="57" w:type="dxa"/>
              <w:bottom w:w="57" w:type="dxa"/>
            </w:tcMar>
          </w:tcPr>
          <w:p w14:paraId="21EC8399" w14:textId="77777777" w:rsidR="00446C39" w:rsidRPr="004F5F42" w:rsidRDefault="00446C39"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54DF9877" w14:textId="77777777" w:rsidR="00446C39" w:rsidRPr="004F5F42" w:rsidRDefault="00446C39" w:rsidP="004F5F42">
            <w:pPr>
              <w:widowControl/>
              <w:autoSpaceDE w:val="0"/>
              <w:autoSpaceDN w:val="0"/>
              <w:snapToGrid w:val="0"/>
              <w:spacing w:line="30" w:lineRule="atLeast"/>
              <w:rPr>
                <w:rFonts w:hAnsi="ＭＳ 明朝"/>
                <w:spacing w:val="2"/>
                <w:kern w:val="0"/>
                <w:sz w:val="21"/>
                <w:szCs w:val="21"/>
              </w:rPr>
            </w:pPr>
            <w:r w:rsidRPr="004F5F42">
              <w:rPr>
                <w:rFonts w:hAnsi="ＭＳ 明朝" w:hint="eastAsia"/>
                <w:spacing w:val="2"/>
                <w:kern w:val="0"/>
                <w:sz w:val="21"/>
                <w:szCs w:val="21"/>
              </w:rPr>
              <w:t xml:space="preserve">　限られた土地を有効活用するためにどのような取り組みがされているのか、実例をもとに理解している。</w:t>
            </w:r>
          </w:p>
          <w:p w14:paraId="20E8EF77" w14:textId="77777777" w:rsidR="00446C39" w:rsidRPr="004F5F42" w:rsidRDefault="00446C39" w:rsidP="004F5F42">
            <w:pPr>
              <w:widowControl/>
              <w:autoSpaceDE w:val="0"/>
              <w:autoSpaceDN w:val="0"/>
              <w:snapToGrid w:val="0"/>
              <w:spacing w:line="30" w:lineRule="atLeast"/>
              <w:rPr>
                <w:rFonts w:ascii="ＭＳ ゴシック" w:eastAsia="ＭＳ ゴシック" w:hAnsi="ＭＳ ゴシック"/>
                <w:spacing w:val="2"/>
                <w:kern w:val="0"/>
                <w:sz w:val="21"/>
                <w:szCs w:val="21"/>
                <w:u w:val="single"/>
              </w:rPr>
            </w:pPr>
            <w:r w:rsidRPr="004F5F42">
              <w:rPr>
                <w:rFonts w:ascii="ＭＳ ゴシック" w:eastAsia="ＭＳ ゴシック" w:hAnsi="ＭＳ ゴシック" w:hint="eastAsia"/>
                <w:spacing w:val="2"/>
                <w:kern w:val="0"/>
                <w:sz w:val="21"/>
                <w:szCs w:val="21"/>
                <w:u w:val="single"/>
              </w:rPr>
              <w:t>思考・判断・表現</w:t>
            </w:r>
          </w:p>
          <w:p w14:paraId="7E3105FF" w14:textId="233760BA" w:rsidR="00245C91" w:rsidRPr="004F5F42" w:rsidRDefault="00446C39" w:rsidP="004F5F42">
            <w:pPr>
              <w:widowControl/>
              <w:autoSpaceDE w:val="0"/>
              <w:autoSpaceDN w:val="0"/>
              <w:snapToGrid w:val="0"/>
              <w:spacing w:line="30" w:lineRule="atLeast"/>
              <w:rPr>
                <w:rFonts w:hAnsi="ＭＳ 明朝"/>
                <w:spacing w:val="2"/>
                <w:kern w:val="0"/>
                <w:sz w:val="21"/>
                <w:szCs w:val="21"/>
              </w:rPr>
            </w:pPr>
            <w:r w:rsidRPr="004F5F42">
              <w:rPr>
                <w:rFonts w:hAnsi="ＭＳ 明朝" w:hint="eastAsia"/>
                <w:spacing w:val="2"/>
                <w:kern w:val="0"/>
                <w:sz w:val="21"/>
                <w:szCs w:val="21"/>
              </w:rPr>
              <w:t xml:space="preserve">　防災対策について実際に起こりうる首都直下型地震を想定して考え、その対策を具体的に説明している。</w:t>
            </w:r>
          </w:p>
        </w:tc>
      </w:tr>
      <w:tr w:rsidR="00245C91" w:rsidRPr="004F5F42" w14:paraId="7F8D25CD" w14:textId="77777777" w:rsidTr="00B1415E">
        <w:trPr>
          <w:trHeight w:val="216"/>
        </w:trPr>
        <w:tc>
          <w:tcPr>
            <w:tcW w:w="521" w:type="dxa"/>
            <w:vMerge/>
            <w:shd w:val="clear" w:color="auto" w:fill="auto"/>
            <w:tcMar>
              <w:top w:w="57" w:type="dxa"/>
              <w:bottom w:w="57" w:type="dxa"/>
              <w:right w:w="28" w:type="dxa"/>
            </w:tcMar>
          </w:tcPr>
          <w:p w14:paraId="183B865F" w14:textId="25DF68A5" w:rsidR="00245C91" w:rsidRPr="004F5F42" w:rsidRDefault="00245C91"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5B5586F" w14:textId="77777777" w:rsidR="00446C39" w:rsidRPr="004F5F42" w:rsidRDefault="00446C39"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【まとめとふり返り】関東地方の学習をまとめよう</w:t>
            </w:r>
          </w:p>
          <w:p w14:paraId="7E9AFD00" w14:textId="490E9C2D" w:rsidR="00245C91" w:rsidRPr="004F5F42" w:rsidRDefault="00446C39"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248-249）</w:t>
            </w:r>
          </w:p>
        </w:tc>
        <w:tc>
          <w:tcPr>
            <w:tcW w:w="3016" w:type="dxa"/>
            <w:shd w:val="clear" w:color="auto" w:fill="auto"/>
            <w:tcMar>
              <w:top w:w="57" w:type="dxa"/>
              <w:bottom w:w="57" w:type="dxa"/>
              <w:right w:w="28" w:type="dxa"/>
            </w:tcMar>
          </w:tcPr>
          <w:p w14:paraId="6792DE38" w14:textId="77777777" w:rsidR="00446C39" w:rsidRPr="004F5F42" w:rsidRDefault="00446C39" w:rsidP="004F5F42">
            <w:pPr>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○関東地方の自然環境や人文環境を振り返り、東京への一極集中について多面的・多角的に考察する。</w:t>
            </w:r>
          </w:p>
          <w:p w14:paraId="72BA937B" w14:textId="0863F1E6" w:rsidR="00245C91" w:rsidRPr="004F5F42" w:rsidRDefault="00446C39" w:rsidP="004F5F42">
            <w:pPr>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2E355745" w14:textId="77777777" w:rsidR="00446C39" w:rsidRPr="004F5F42" w:rsidRDefault="00446C39"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F61D01A" w14:textId="77777777" w:rsidR="00446C39" w:rsidRPr="004F5F42" w:rsidRDefault="00446C3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自己の立てた問いに取り組むことを通して、関東地方の人口分布の特色や課題について考え、表現している。</w:t>
            </w:r>
          </w:p>
          <w:p w14:paraId="76794DB5" w14:textId="77777777" w:rsidR="00446C39" w:rsidRPr="004F5F42" w:rsidRDefault="00446C39"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0719B04D" w14:textId="26A717E9" w:rsidR="00245C91" w:rsidRPr="004F5F42" w:rsidRDefault="00446C39"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関東地方における自己の学習の経過を振り返り、学習状況や達成度を適切に自己評価している。</w:t>
            </w:r>
          </w:p>
        </w:tc>
      </w:tr>
    </w:tbl>
    <w:p w14:paraId="64F033A3" w14:textId="77777777" w:rsidR="00473CBF" w:rsidRPr="004F5F42" w:rsidRDefault="00473CBF" w:rsidP="004F5F42">
      <w:pPr>
        <w:autoSpaceDE w:val="0"/>
        <w:autoSpaceDN w:val="0"/>
        <w:spacing w:line="30" w:lineRule="atLeast"/>
        <w:rPr>
          <w:rFonts w:ascii="ＭＳ ゴシック" w:eastAsia="ＭＳ ゴシック" w:hAnsi="ＭＳ ゴシック"/>
          <w:sz w:val="22"/>
        </w:rPr>
      </w:pPr>
    </w:p>
    <w:p w14:paraId="6DF9F251" w14:textId="2778DD18" w:rsidR="002721BF" w:rsidRPr="004F5F42" w:rsidRDefault="00D81186"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第６節　東北地方－持続可能な社会づくりをテーマに－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学習指導要領の内容：Ｃ（３）</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2721BF" w:rsidRPr="004F5F42" w14:paraId="1BA9DF19" w14:textId="77777777" w:rsidTr="00B1415E">
        <w:trPr>
          <w:trHeight w:val="126"/>
        </w:trPr>
        <w:tc>
          <w:tcPr>
            <w:tcW w:w="10097" w:type="dxa"/>
            <w:gridSpan w:val="2"/>
            <w:shd w:val="pct15" w:color="auto" w:fill="auto"/>
            <w:tcMar>
              <w:top w:w="57" w:type="dxa"/>
              <w:bottom w:w="57" w:type="dxa"/>
              <w:right w:w="28" w:type="dxa"/>
            </w:tcMar>
            <w:vAlign w:val="center"/>
          </w:tcPr>
          <w:p w14:paraId="28D2022A" w14:textId="68E8A7C8" w:rsidR="002721BF" w:rsidRPr="004F5F42" w:rsidRDefault="00D81186"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第６節の目標</w:t>
            </w:r>
          </w:p>
        </w:tc>
      </w:tr>
      <w:tr w:rsidR="002721BF" w:rsidRPr="004F5F42" w14:paraId="18383176" w14:textId="77777777" w:rsidTr="00B1415E">
        <w:trPr>
          <w:trHeight w:val="222"/>
        </w:trPr>
        <w:tc>
          <w:tcPr>
            <w:tcW w:w="10097" w:type="dxa"/>
            <w:gridSpan w:val="2"/>
            <w:shd w:val="clear" w:color="auto" w:fill="FFFFFF"/>
            <w:tcMar>
              <w:top w:w="57" w:type="dxa"/>
              <w:bottom w:w="57" w:type="dxa"/>
              <w:right w:w="28" w:type="dxa"/>
            </w:tcMar>
          </w:tcPr>
          <w:p w14:paraId="5C3F677F" w14:textId="77777777" w:rsidR="00D81186" w:rsidRPr="004F5F42" w:rsidRDefault="00D81186"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持続可能な社会づくり」を中核とした考察の仕方をもとに、様々な事象を有機的に関連付けて追究し、東北地方の地域的特色や地域の課題を理解するとともに、地図・グラフ・写真などの資料から地理的事象を効果的に調べまとめる技能を身に付ける。</w:t>
            </w:r>
          </w:p>
          <w:p w14:paraId="077255F9" w14:textId="77777777" w:rsidR="00D81186" w:rsidRPr="004F5F42" w:rsidRDefault="00D81186"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持続可能な社会づくり」を中核とした考察の仕方をもとに、地図・グラフ・写真などの資料を活用し、地理的な見方・考え方を働かせ、東北地方の地域的特色や地域の課題を多面的・多角的に考察したり、思考したことを説明したり、それらをもとに議論したりする力を養う。</w:t>
            </w:r>
          </w:p>
          <w:p w14:paraId="7D5FA4D0" w14:textId="77777777" w:rsidR="00D81186" w:rsidRPr="004F5F42" w:rsidRDefault="00D81186"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◯東北地方の地域的特色について、そこでみられる地域の課題を主体的に追究、解決しようとするとともに、東北地方の学習を振り返り、自身の学習状況や達成度を適切に自己評価しようとする態度を養う。</w:t>
            </w:r>
          </w:p>
          <w:p w14:paraId="5666811B" w14:textId="343C474F" w:rsidR="002721BF" w:rsidRPr="004F5F42" w:rsidRDefault="002721BF" w:rsidP="004F5F42">
            <w:pPr>
              <w:suppressAutoHyphens/>
              <w:autoSpaceDE w:val="0"/>
              <w:autoSpaceDN w:val="0"/>
              <w:spacing w:line="30" w:lineRule="atLeast"/>
              <w:ind w:left="210" w:hangingChars="100" w:hanging="210"/>
              <w:rPr>
                <w:rFonts w:ascii="ＭＳ ゴシック" w:eastAsia="ＭＳ ゴシック" w:hAnsi="ＭＳ ゴシック"/>
                <w:sz w:val="21"/>
                <w:szCs w:val="28"/>
              </w:rPr>
            </w:pPr>
            <w:r w:rsidRPr="004F5F42">
              <w:rPr>
                <w:rFonts w:ascii="ＭＳ ゴシック" w:eastAsia="ＭＳ ゴシック" w:hAnsi="ＭＳ ゴシック" w:hint="eastAsia"/>
                <w:sz w:val="21"/>
                <w:szCs w:val="21"/>
              </w:rPr>
              <w:t>【</w:t>
            </w:r>
            <w:r w:rsidR="00D81186" w:rsidRPr="004F5F42">
              <w:rPr>
                <w:rFonts w:ascii="ＭＳ ゴシック" w:eastAsia="ＭＳ ゴシック" w:hAnsi="ＭＳ ゴシック" w:hint="eastAsia"/>
                <w:sz w:val="21"/>
                <w:szCs w:val="21"/>
              </w:rPr>
              <w:t>第６節の問い</w:t>
            </w:r>
            <w:r w:rsidRPr="004F5F42">
              <w:rPr>
                <w:rFonts w:ascii="ＭＳ ゴシック" w:eastAsia="ＭＳ ゴシック" w:hAnsi="ＭＳ ゴシック" w:hint="eastAsia"/>
                <w:sz w:val="21"/>
                <w:szCs w:val="21"/>
              </w:rPr>
              <w:t>】</w:t>
            </w:r>
          </w:p>
          <w:p w14:paraId="38AB21B0" w14:textId="53836E7C" w:rsidR="002721BF" w:rsidRPr="004F5F42" w:rsidRDefault="00D81186"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hAnsi="ＭＳ 明朝" w:hint="eastAsia"/>
                <w:sz w:val="21"/>
                <w:szCs w:val="21"/>
              </w:rPr>
              <w:t>東北地方の人々は、どのようにして持続可能な社会をつくろうとしているのでしょうか。</w:t>
            </w:r>
          </w:p>
        </w:tc>
      </w:tr>
      <w:tr w:rsidR="002721BF" w:rsidRPr="004F5F42" w14:paraId="2EEE8617" w14:textId="77777777" w:rsidTr="00B1415E">
        <w:trPr>
          <w:cantSplit/>
          <w:trHeight w:val="1200"/>
        </w:trPr>
        <w:tc>
          <w:tcPr>
            <w:tcW w:w="682" w:type="dxa"/>
            <w:shd w:val="clear" w:color="auto" w:fill="D9D9D9"/>
            <w:tcMar>
              <w:top w:w="57" w:type="dxa"/>
              <w:bottom w:w="57" w:type="dxa"/>
              <w:right w:w="28" w:type="dxa"/>
            </w:tcMar>
            <w:textDirection w:val="tbRlV"/>
            <w:vAlign w:val="center"/>
          </w:tcPr>
          <w:p w14:paraId="065A1BE3" w14:textId="2DDF6954" w:rsidR="002721BF" w:rsidRPr="004F5F42" w:rsidRDefault="00D81186"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第６節の評価規準</w:t>
            </w:r>
          </w:p>
        </w:tc>
        <w:tc>
          <w:tcPr>
            <w:tcW w:w="9414" w:type="dxa"/>
            <w:shd w:val="clear" w:color="auto" w:fill="FFFFFF"/>
          </w:tcPr>
          <w:p w14:paraId="49EC8717" w14:textId="77777777" w:rsidR="002721BF" w:rsidRPr="004F5F42" w:rsidRDefault="002721BF" w:rsidP="004F5F42">
            <w:pPr>
              <w:suppressAutoHyphens/>
              <w:autoSpaceDE w:val="0"/>
              <w:autoSpaceDN w:val="0"/>
              <w:spacing w:line="30" w:lineRule="atLeast"/>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u w:val="single"/>
              </w:rPr>
              <w:t>知識・技能</w:t>
            </w:r>
          </w:p>
          <w:p w14:paraId="2DDF189D" w14:textId="77777777" w:rsidR="00D81186" w:rsidRPr="004F5F42" w:rsidRDefault="00D81186" w:rsidP="004F5F42">
            <w:pPr>
              <w:suppressAutoHyphens/>
              <w:autoSpaceDE w:val="0"/>
              <w:autoSpaceDN w:val="0"/>
              <w:spacing w:line="30" w:lineRule="atLeast"/>
              <w:ind w:left="210" w:hangingChars="100" w:hanging="210"/>
              <w:rPr>
                <w:rFonts w:hAnsi="ＭＳ 明朝" w:cs="ＭＳ 明朝"/>
                <w:kern w:val="0"/>
                <w:sz w:val="21"/>
                <w:szCs w:val="21"/>
              </w:rPr>
            </w:pPr>
            <w:r w:rsidRPr="004F5F42">
              <w:rPr>
                <w:rFonts w:hAnsi="ＭＳ 明朝" w:cs="ＭＳ 明朝" w:hint="eastAsia"/>
                <w:kern w:val="0"/>
                <w:sz w:val="21"/>
                <w:szCs w:val="21"/>
              </w:rPr>
              <w:t>・「持続可能な社会づくり」を中核とした考察の仕方をもとに、地図・グラフ・写真などの資料から、東北地方の地域的特色や地域の課題を適切に読み取り、分析している。</w:t>
            </w:r>
          </w:p>
          <w:p w14:paraId="12075CF8" w14:textId="7BDDD9B2" w:rsidR="002721BF" w:rsidRPr="004F5F42" w:rsidRDefault="00D81186"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ＭＳ 明朝" w:hint="eastAsia"/>
                <w:kern w:val="0"/>
                <w:sz w:val="21"/>
                <w:szCs w:val="21"/>
              </w:rPr>
              <w:t>・「持続可能な社会づくり」を中核とした考察の仕方をもとに、東北地方の地域的特色や地域の課題を理解し、その知識を身に付けている。</w:t>
            </w:r>
          </w:p>
          <w:p w14:paraId="3F8640E1" w14:textId="77777777" w:rsidR="002721BF" w:rsidRPr="004F5F42" w:rsidRDefault="002721BF" w:rsidP="004F5F42">
            <w:pPr>
              <w:suppressAutoHyphens/>
              <w:autoSpaceDE w:val="0"/>
              <w:autoSpaceDN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p>
          <w:p w14:paraId="06BCA450" w14:textId="77777777" w:rsidR="00D81186" w:rsidRPr="004F5F42" w:rsidRDefault="00D81186"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・「持続可能な社会づくり」を中核とした考察の仕方をもとに、地理的な見方・考え方を働かせ、東北地方の地域的特色や地域の課題を多面的・多角的に考察している。</w:t>
            </w:r>
          </w:p>
          <w:p w14:paraId="1C73C6B7" w14:textId="0DF83A93" w:rsidR="002721BF" w:rsidRPr="004F5F42" w:rsidRDefault="00D81186"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・「持続可能な社会づくり」を中核とした考察の仕方をもとに、東北地方の地域的特色や地域の課題を考察した過程や結果を図や文章などに適切に表現し、それらをもとに議論している</w:t>
            </w:r>
            <w:r w:rsidR="002721BF" w:rsidRPr="004F5F42">
              <w:rPr>
                <w:rFonts w:hAnsi="ＭＳ 明朝" w:hint="eastAsia"/>
                <w:sz w:val="21"/>
                <w:szCs w:val="28"/>
              </w:rPr>
              <w:t>。</w:t>
            </w:r>
          </w:p>
          <w:p w14:paraId="209B1F31" w14:textId="77777777" w:rsidR="002721BF" w:rsidRPr="004F5F42" w:rsidRDefault="002721BF" w:rsidP="004F5F42">
            <w:pPr>
              <w:suppressAutoHyphens/>
              <w:autoSpaceDE w:val="0"/>
              <w:autoSpaceDN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p>
          <w:p w14:paraId="2E8EADE2" w14:textId="77777777" w:rsidR="00D81186" w:rsidRPr="004F5F42" w:rsidRDefault="00D81186"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8"/>
              </w:rPr>
              <w:t>・東北地方を大観し節の問いを立てる活動を通して、東北地方の学習について見通しをもって取り組もうとしている。</w:t>
            </w:r>
          </w:p>
          <w:p w14:paraId="7A0863ED" w14:textId="32B17B70" w:rsidR="002721BF" w:rsidRPr="004F5F42" w:rsidRDefault="00D81186" w:rsidP="004F5F42">
            <w:pPr>
              <w:suppressAutoHyphens/>
              <w:autoSpaceDE w:val="0"/>
              <w:autoSpaceDN w:val="0"/>
              <w:spacing w:line="30" w:lineRule="atLeast"/>
              <w:ind w:left="210" w:hangingChars="100" w:hanging="210"/>
              <w:rPr>
                <w:rFonts w:hAnsi="ＭＳ 明朝"/>
                <w:sz w:val="21"/>
                <w:szCs w:val="28"/>
                <w:bdr w:val="single" w:sz="4" w:space="0" w:color="auto"/>
              </w:rPr>
            </w:pPr>
            <w:r w:rsidRPr="004F5F42">
              <w:rPr>
                <w:rFonts w:hAnsi="ＭＳ 明朝" w:hint="eastAsia"/>
                <w:sz w:val="21"/>
                <w:szCs w:val="28"/>
              </w:rPr>
              <w:t>・東北地方の学習を振り返りながら自身の学習状況や達成度を適切に自己評価し、東北地方の地域的特色や地域の課題を主体的に追究、解決しようとしている</w:t>
            </w:r>
            <w:r w:rsidR="002721BF" w:rsidRPr="004F5F42">
              <w:rPr>
                <w:rFonts w:hAnsi="ＭＳ 明朝" w:hint="eastAsia"/>
                <w:sz w:val="21"/>
                <w:szCs w:val="28"/>
              </w:rPr>
              <w:t>。</w:t>
            </w:r>
          </w:p>
        </w:tc>
      </w:tr>
    </w:tbl>
    <w:p w14:paraId="0F9AF81A" w14:textId="6BDB4B50" w:rsidR="002721BF" w:rsidRPr="004F5F42" w:rsidRDefault="002721BF" w:rsidP="004F5F42">
      <w:pPr>
        <w:autoSpaceDE w:val="0"/>
        <w:autoSpaceDN w:val="0"/>
        <w:spacing w:line="30" w:lineRule="atLeast"/>
        <w:rPr>
          <w:rFonts w:hAnsi="ＭＳ 明朝"/>
          <w:sz w:val="21"/>
          <w:szCs w:val="21"/>
        </w:rPr>
      </w:pPr>
      <w:r w:rsidRPr="004F5F42">
        <w:rPr>
          <w:rFonts w:hAnsi="ＭＳ 明朝" w:hint="eastAsia"/>
          <w:sz w:val="21"/>
          <w:szCs w:val="21"/>
        </w:rPr>
        <w:t>※評価規準の★は「評定に用いる評価」で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2721BF" w:rsidRPr="004F5F42" w14:paraId="5A2537BC" w14:textId="77777777" w:rsidTr="00B1415E">
        <w:trPr>
          <w:trHeight w:val="135"/>
        </w:trPr>
        <w:tc>
          <w:tcPr>
            <w:tcW w:w="521" w:type="dxa"/>
            <w:shd w:val="pct15" w:color="auto" w:fill="auto"/>
            <w:tcMar>
              <w:top w:w="57" w:type="dxa"/>
              <w:bottom w:w="57" w:type="dxa"/>
              <w:right w:w="28" w:type="dxa"/>
            </w:tcMar>
            <w:vAlign w:val="center"/>
          </w:tcPr>
          <w:p w14:paraId="16D45332"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累計</w:t>
            </w:r>
          </w:p>
          <w:p w14:paraId="6A8868E6"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0E2D2131" w14:textId="77777777" w:rsidR="002721BF" w:rsidRPr="004F5F42" w:rsidRDefault="002721BF"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745EFBE9" w14:textId="07412652" w:rsidR="002721BF" w:rsidRPr="004F5F42" w:rsidRDefault="00567C0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7AF312CD"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253C74" w:rsidRPr="004F5F42" w14:paraId="4E52C9D2" w14:textId="77777777" w:rsidTr="00B1415E">
        <w:trPr>
          <w:trHeight w:val="74"/>
        </w:trPr>
        <w:tc>
          <w:tcPr>
            <w:tcW w:w="521" w:type="dxa"/>
            <w:vMerge w:val="restart"/>
            <w:shd w:val="clear" w:color="auto" w:fill="auto"/>
            <w:tcMar>
              <w:top w:w="57" w:type="dxa"/>
              <w:bottom w:w="57" w:type="dxa"/>
              <w:right w:w="28" w:type="dxa"/>
            </w:tcMar>
          </w:tcPr>
          <w:p w14:paraId="3D8BCB9E" w14:textId="77777777" w:rsidR="00253C74" w:rsidRPr="004F5F42" w:rsidRDefault="00253C74" w:rsidP="004F5F42">
            <w:pPr>
              <w:autoSpaceDE w:val="0"/>
              <w:autoSpaceDN w:val="0"/>
              <w:snapToGrid w:val="0"/>
              <w:spacing w:line="30" w:lineRule="atLeast"/>
              <w:jc w:val="center"/>
              <w:rPr>
                <w:rFonts w:hAnsi="ＭＳ 明朝"/>
                <w:sz w:val="21"/>
                <w:szCs w:val="21"/>
              </w:rPr>
            </w:pPr>
            <w:r w:rsidRPr="004F5F42">
              <w:rPr>
                <w:rFonts w:hAnsi="ＭＳ 明朝"/>
                <w:sz w:val="21"/>
                <w:szCs w:val="21"/>
              </w:rPr>
              <w:t>92</w:t>
            </w:r>
          </w:p>
          <w:p w14:paraId="370F3CB9" w14:textId="77777777" w:rsidR="00253C74" w:rsidRPr="004F5F42" w:rsidRDefault="00253C74" w:rsidP="004F5F42">
            <w:pPr>
              <w:autoSpaceDE w:val="0"/>
              <w:autoSpaceDN w:val="0"/>
              <w:snapToGrid w:val="0"/>
              <w:spacing w:line="30" w:lineRule="atLeast"/>
              <w:jc w:val="center"/>
              <w:rPr>
                <w:rFonts w:hAnsi="ＭＳ 明朝"/>
                <w:sz w:val="21"/>
                <w:szCs w:val="21"/>
              </w:rPr>
            </w:pPr>
            <w:r w:rsidRPr="004F5F42">
              <w:rPr>
                <w:rFonts w:hAnsi="ＭＳ 明朝"/>
                <w:sz w:val="21"/>
                <w:szCs w:val="21"/>
              </w:rPr>
              <w:t>93</w:t>
            </w:r>
          </w:p>
          <w:p w14:paraId="5E995441" w14:textId="77777777" w:rsidR="00253C74" w:rsidRPr="004F5F42" w:rsidRDefault="00253C74" w:rsidP="004F5F42">
            <w:pPr>
              <w:autoSpaceDE w:val="0"/>
              <w:autoSpaceDN w:val="0"/>
              <w:snapToGrid w:val="0"/>
              <w:spacing w:line="30" w:lineRule="atLeast"/>
              <w:jc w:val="center"/>
              <w:rPr>
                <w:rFonts w:hAnsi="ＭＳ 明朝"/>
                <w:sz w:val="21"/>
                <w:szCs w:val="21"/>
              </w:rPr>
            </w:pPr>
            <w:r w:rsidRPr="004F5F42">
              <w:rPr>
                <w:rFonts w:hAnsi="ＭＳ 明朝"/>
                <w:sz w:val="21"/>
                <w:szCs w:val="21"/>
              </w:rPr>
              <w:t>94</w:t>
            </w:r>
          </w:p>
          <w:p w14:paraId="3B4233A8" w14:textId="77777777" w:rsidR="00253C74" w:rsidRPr="004F5F42" w:rsidRDefault="00253C74" w:rsidP="004F5F42">
            <w:pPr>
              <w:autoSpaceDE w:val="0"/>
              <w:autoSpaceDN w:val="0"/>
              <w:snapToGrid w:val="0"/>
              <w:spacing w:line="30" w:lineRule="atLeast"/>
              <w:jc w:val="center"/>
              <w:rPr>
                <w:rFonts w:hAnsi="ＭＳ 明朝"/>
                <w:sz w:val="21"/>
                <w:szCs w:val="21"/>
              </w:rPr>
            </w:pPr>
            <w:r w:rsidRPr="004F5F42">
              <w:rPr>
                <w:rFonts w:hAnsi="ＭＳ 明朝"/>
                <w:sz w:val="21"/>
                <w:szCs w:val="21"/>
              </w:rPr>
              <w:t>95</w:t>
            </w:r>
          </w:p>
          <w:p w14:paraId="60D80B79" w14:textId="75C4790A" w:rsidR="00253C74" w:rsidRPr="004F5F42" w:rsidRDefault="00253C74" w:rsidP="004F5F42">
            <w:pPr>
              <w:autoSpaceDE w:val="0"/>
              <w:autoSpaceDN w:val="0"/>
              <w:snapToGrid w:val="0"/>
              <w:spacing w:line="30" w:lineRule="atLeast"/>
              <w:jc w:val="center"/>
              <w:rPr>
                <w:rFonts w:hAnsi="ＭＳ 明朝"/>
                <w:sz w:val="21"/>
                <w:szCs w:val="21"/>
              </w:rPr>
            </w:pPr>
            <w:r w:rsidRPr="004F5F42">
              <w:rPr>
                <w:rFonts w:hAnsi="ＭＳ 明朝"/>
                <w:sz w:val="21"/>
                <w:szCs w:val="21"/>
              </w:rPr>
              <w:t>96</w:t>
            </w:r>
          </w:p>
        </w:tc>
        <w:tc>
          <w:tcPr>
            <w:tcW w:w="2623" w:type="dxa"/>
            <w:shd w:val="clear" w:color="auto" w:fill="auto"/>
            <w:tcMar>
              <w:top w:w="57" w:type="dxa"/>
              <w:bottom w:w="57" w:type="dxa"/>
              <w:right w:w="28" w:type="dxa"/>
            </w:tcMar>
          </w:tcPr>
          <w:p w14:paraId="3C76AFE4" w14:textId="77777777" w:rsidR="00962A08" w:rsidRPr="004F5F42" w:rsidRDefault="00962A08"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写真で見る東北地方</w:t>
            </w:r>
          </w:p>
          <w:p w14:paraId="3046A23C" w14:textId="77777777" w:rsidR="00962A08" w:rsidRPr="004F5F42" w:rsidRDefault="00962A08"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250-251）</w:t>
            </w:r>
          </w:p>
          <w:p w14:paraId="20CA9A8F" w14:textId="77777777" w:rsidR="00962A08" w:rsidRPr="004F5F42" w:rsidRDefault="00962A08"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東北地方の自然環境と人々のかかわり</w:t>
            </w:r>
          </w:p>
          <w:p w14:paraId="179833B9" w14:textId="77777777" w:rsidR="00962A08" w:rsidRPr="004F5F42" w:rsidRDefault="00962A08"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252-253）</w:t>
            </w:r>
          </w:p>
          <w:p w14:paraId="4504F688" w14:textId="77777777" w:rsidR="00962A08" w:rsidRPr="004F5F42" w:rsidRDefault="00962A08"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・南北にのびる山地と平地</w:t>
            </w:r>
          </w:p>
          <w:p w14:paraId="6A728D54" w14:textId="77777777" w:rsidR="00962A08" w:rsidRPr="004F5F42" w:rsidRDefault="00962A08"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・日本海側と太平洋側で異なる気候</w:t>
            </w:r>
          </w:p>
          <w:p w14:paraId="5644D544" w14:textId="47A4CC1F" w:rsidR="00253C74" w:rsidRPr="004F5F42" w:rsidRDefault="00962A08" w:rsidP="004F5F42">
            <w:pPr>
              <w:widowControl/>
              <w:autoSpaceDE w:val="0"/>
              <w:autoSpaceDN w:val="0"/>
              <w:snapToGrid w:val="0"/>
              <w:spacing w:line="30" w:lineRule="atLeast"/>
              <w:ind w:left="210" w:hangingChars="100" w:hanging="210"/>
              <w:rPr>
                <w:rFonts w:hAnsi="ＭＳ 明朝"/>
                <w:color w:val="FF0000"/>
                <w:sz w:val="21"/>
                <w:szCs w:val="21"/>
              </w:rPr>
            </w:pPr>
            <w:r w:rsidRPr="004F5F42">
              <w:rPr>
                <w:rFonts w:hAnsi="ＭＳ 明朝" w:hint="eastAsia"/>
                <w:sz w:val="21"/>
                <w:szCs w:val="21"/>
              </w:rPr>
              <w:t>・地形や気候を生かした人々の生活</w:t>
            </w:r>
          </w:p>
        </w:tc>
        <w:tc>
          <w:tcPr>
            <w:tcW w:w="3016" w:type="dxa"/>
            <w:shd w:val="clear" w:color="auto" w:fill="auto"/>
            <w:tcMar>
              <w:top w:w="57" w:type="dxa"/>
              <w:bottom w:w="57" w:type="dxa"/>
              <w:right w:w="28" w:type="dxa"/>
            </w:tcMar>
          </w:tcPr>
          <w:p w14:paraId="7EF7ADE0" w14:textId="77777777" w:rsidR="00962A08" w:rsidRPr="004F5F42" w:rsidRDefault="00962A08" w:rsidP="004F5F42">
            <w:pPr>
              <w:spacing w:line="30" w:lineRule="atLeast"/>
              <w:ind w:left="210" w:hangingChars="100" w:hanging="210"/>
              <w:rPr>
                <w:rFonts w:hAnsi="ＭＳ 明朝"/>
                <w:sz w:val="21"/>
                <w:szCs w:val="21"/>
              </w:rPr>
            </w:pPr>
            <w:r w:rsidRPr="004F5F42">
              <w:rPr>
                <w:rFonts w:hAnsi="ＭＳ 明朝" w:hint="eastAsia"/>
                <w:sz w:val="21"/>
                <w:szCs w:val="21"/>
              </w:rPr>
              <w:t>○東北地方の自然環境は、日本海側、内陸部、太平洋側の三つに大別でき、三つの地域で人々の生活も異なっていることを理解する。</w:t>
            </w:r>
          </w:p>
          <w:p w14:paraId="5614C77F" w14:textId="7ED673DD" w:rsidR="00253C74" w:rsidRPr="004F5F42" w:rsidRDefault="00962A08" w:rsidP="004F5F42">
            <w:pPr>
              <w:spacing w:line="30" w:lineRule="atLeast"/>
              <w:ind w:left="210" w:hangingChars="100" w:hanging="210"/>
              <w:rPr>
                <w:rFonts w:hAnsi="ＭＳ 明朝"/>
                <w:spacing w:val="6"/>
                <w:sz w:val="21"/>
                <w:szCs w:val="21"/>
              </w:rPr>
            </w:pPr>
            <w:r w:rsidRPr="004F5F42">
              <w:rPr>
                <w:rFonts w:hAnsi="ＭＳ 明朝" w:hint="eastAsia"/>
                <w:sz w:val="21"/>
                <w:szCs w:val="21"/>
              </w:rPr>
              <w:t>○日本海側と太平洋側で、気候が大きく異なる理由を考え、表現する。</w:t>
            </w:r>
          </w:p>
        </w:tc>
        <w:tc>
          <w:tcPr>
            <w:tcW w:w="3934" w:type="dxa"/>
            <w:shd w:val="clear" w:color="auto" w:fill="auto"/>
            <w:tcMar>
              <w:top w:w="57" w:type="dxa"/>
              <w:bottom w:w="57" w:type="dxa"/>
            </w:tcMar>
          </w:tcPr>
          <w:p w14:paraId="4B25BA39" w14:textId="77777777" w:rsidR="00962A08" w:rsidRPr="004F5F42" w:rsidRDefault="00962A08"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0165FFD7" w14:textId="642350F1" w:rsidR="00962A08" w:rsidRPr="004F5F42" w:rsidRDefault="00962A08" w:rsidP="004F5F42">
            <w:pPr>
              <w:widowControl/>
              <w:autoSpaceDE w:val="0"/>
              <w:autoSpaceDN w:val="0"/>
              <w:snapToGrid w:val="0"/>
              <w:spacing w:line="30" w:lineRule="atLeast"/>
              <w:ind w:firstLineChars="100" w:firstLine="210"/>
              <w:rPr>
                <w:rFonts w:hAnsi="ＭＳ 明朝"/>
                <w:sz w:val="21"/>
                <w:szCs w:val="21"/>
              </w:rPr>
            </w:pPr>
            <w:r w:rsidRPr="004F5F42">
              <w:rPr>
                <w:rFonts w:hAnsi="ＭＳ 明朝" w:hint="eastAsia"/>
                <w:sz w:val="21"/>
                <w:szCs w:val="21"/>
              </w:rPr>
              <w:t>東北地方の地形の特色を、三つの山地を中心に、川や平地、海岸線との関係からとらえ、理解している。</w:t>
            </w:r>
          </w:p>
          <w:p w14:paraId="41149A7F" w14:textId="77777777" w:rsidR="00962A08" w:rsidRPr="004F5F42" w:rsidRDefault="00962A08"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E86A41D" w14:textId="39E508F7" w:rsidR="00253C74" w:rsidRPr="004F5F42" w:rsidRDefault="00962A08" w:rsidP="004F5F42">
            <w:pPr>
              <w:widowControl/>
              <w:autoSpaceDE w:val="0"/>
              <w:autoSpaceDN w:val="0"/>
              <w:snapToGrid w:val="0"/>
              <w:spacing w:line="30" w:lineRule="atLeast"/>
              <w:ind w:firstLineChars="100" w:firstLine="210"/>
              <w:rPr>
                <w:rFonts w:hAnsi="ＭＳ 明朝"/>
                <w:sz w:val="21"/>
                <w:szCs w:val="21"/>
              </w:rPr>
            </w:pPr>
            <w:r w:rsidRPr="004F5F42">
              <w:rPr>
                <w:rFonts w:hAnsi="ＭＳ 明朝" w:hint="eastAsia"/>
                <w:sz w:val="21"/>
                <w:szCs w:val="21"/>
              </w:rPr>
              <w:t>東北地方の日本海側と太平洋側の気候の違いを、地形図や雨温図、写真などの資料から読み取り、適切に表現している。</w:t>
            </w:r>
          </w:p>
        </w:tc>
      </w:tr>
      <w:tr w:rsidR="00253C74" w:rsidRPr="004F5F42" w14:paraId="4B803C94" w14:textId="77777777" w:rsidTr="00B1415E">
        <w:trPr>
          <w:trHeight w:val="366"/>
        </w:trPr>
        <w:tc>
          <w:tcPr>
            <w:tcW w:w="521" w:type="dxa"/>
            <w:vMerge/>
            <w:shd w:val="clear" w:color="auto" w:fill="auto"/>
            <w:tcMar>
              <w:top w:w="57" w:type="dxa"/>
              <w:bottom w:w="57" w:type="dxa"/>
              <w:right w:w="28" w:type="dxa"/>
            </w:tcMar>
          </w:tcPr>
          <w:p w14:paraId="59155C99" w14:textId="6DED0523" w:rsidR="00253C74" w:rsidRPr="004F5F42" w:rsidRDefault="00253C74"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12C0C33A" w14:textId="77777777" w:rsidR="00253C74" w:rsidRPr="004F5F42" w:rsidRDefault="00962A08"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【持続可能な地域をめざして】復興の先をみすえて－東北地方の太平洋沿岸を例に－</w:t>
            </w:r>
          </w:p>
          <w:p w14:paraId="4F4F11F8" w14:textId="77777777" w:rsidR="00962A08" w:rsidRPr="004F5F42" w:rsidRDefault="00962A08"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【節の問いを立てよう】東北地方</w:t>
            </w:r>
          </w:p>
          <w:p w14:paraId="40B0EEBA" w14:textId="2771482A" w:rsidR="00962A08" w:rsidRPr="004F5F42" w:rsidRDefault="00962A08" w:rsidP="004F5F42">
            <w:pPr>
              <w:widowControl/>
              <w:autoSpaceDE w:val="0"/>
              <w:autoSpaceDN w:val="0"/>
              <w:snapToGrid w:val="0"/>
              <w:spacing w:line="30" w:lineRule="atLeast"/>
              <w:rPr>
                <w:rFonts w:hAnsi="ＭＳ 明朝"/>
                <w:color w:val="FF0000"/>
                <w:sz w:val="21"/>
                <w:szCs w:val="21"/>
              </w:rPr>
            </w:pPr>
            <w:r w:rsidRPr="004F5F42">
              <w:rPr>
                <w:rFonts w:hAnsi="ＭＳ 明朝" w:hint="eastAsia"/>
                <w:color w:val="000000" w:themeColor="text1"/>
                <w:sz w:val="21"/>
                <w:szCs w:val="21"/>
              </w:rPr>
              <w:t xml:space="preserve">　（教科書P. 254-255）</w:t>
            </w:r>
          </w:p>
        </w:tc>
        <w:tc>
          <w:tcPr>
            <w:tcW w:w="3016" w:type="dxa"/>
            <w:shd w:val="clear" w:color="auto" w:fill="auto"/>
            <w:tcMar>
              <w:top w:w="57" w:type="dxa"/>
              <w:bottom w:w="57" w:type="dxa"/>
              <w:right w:w="28" w:type="dxa"/>
            </w:tcMar>
          </w:tcPr>
          <w:p w14:paraId="5BC9B846" w14:textId="77777777" w:rsidR="00253C74" w:rsidRPr="004F5F42" w:rsidRDefault="00962A08" w:rsidP="004F5F42">
            <w:pPr>
              <w:spacing w:line="30" w:lineRule="atLeast"/>
              <w:ind w:left="210" w:hangingChars="100" w:hanging="210"/>
              <w:rPr>
                <w:rFonts w:hAnsi="ＭＳ 明朝"/>
                <w:sz w:val="21"/>
                <w:szCs w:val="21"/>
              </w:rPr>
            </w:pPr>
            <w:r w:rsidRPr="004F5F42">
              <w:rPr>
                <w:rFonts w:hAnsi="ＭＳ 明朝" w:hint="eastAsia"/>
                <w:sz w:val="21"/>
                <w:szCs w:val="21"/>
              </w:rPr>
              <w:t>○東日本大震災後の東北地方の復興の取り組みについて、資料やグラフを読み取って考察し、理解する。</w:t>
            </w:r>
          </w:p>
          <w:p w14:paraId="7F8BD17F" w14:textId="392E698B" w:rsidR="00962A08" w:rsidRPr="004F5F42" w:rsidRDefault="00962A08" w:rsidP="004F5F42">
            <w:pPr>
              <w:spacing w:line="30" w:lineRule="atLeast"/>
              <w:ind w:left="210" w:hangingChars="100" w:hanging="210"/>
              <w:rPr>
                <w:rFonts w:hAnsi="ＭＳ 明朝"/>
                <w:sz w:val="21"/>
                <w:szCs w:val="21"/>
              </w:rPr>
            </w:pPr>
            <w:r w:rsidRPr="004F5F42">
              <w:rPr>
                <w:rFonts w:hAnsi="ＭＳ 明朝" w:hint="eastAsia"/>
                <w:sz w:val="21"/>
                <w:szCs w:val="21"/>
              </w:rPr>
              <w:t>○東北地方の地域的特色について見通しをもって学習に取り組み、課題を主体的に追究、解決する態度を養う。</w:t>
            </w:r>
          </w:p>
        </w:tc>
        <w:tc>
          <w:tcPr>
            <w:tcW w:w="3934" w:type="dxa"/>
            <w:shd w:val="clear" w:color="auto" w:fill="auto"/>
            <w:tcMar>
              <w:top w:w="57" w:type="dxa"/>
              <w:bottom w:w="57" w:type="dxa"/>
            </w:tcMar>
          </w:tcPr>
          <w:p w14:paraId="4524ADE1" w14:textId="77777777" w:rsidR="00962A08" w:rsidRPr="004F5F42" w:rsidRDefault="00962A08"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2119175" w14:textId="77777777" w:rsidR="00962A08" w:rsidRPr="004F5F42" w:rsidRDefault="00962A08"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東北地方の人々が、震災からの復興を通して持続可能な社会づくりに取り組んでいるのかという節の問いを解決するための問いを設定している。</w:t>
            </w:r>
          </w:p>
          <w:p w14:paraId="67060A78" w14:textId="77777777" w:rsidR="00962A08" w:rsidRPr="004F5F42" w:rsidRDefault="00962A08"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55B63E48" w14:textId="6DCC9D0B" w:rsidR="00253C74" w:rsidRPr="004F5F42" w:rsidRDefault="00962A08"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東北地方の地域的特色について、見通しをもって学習に取り組み、課題を追究している。</w:t>
            </w:r>
          </w:p>
        </w:tc>
      </w:tr>
      <w:tr w:rsidR="00253C74" w:rsidRPr="004F5F42" w14:paraId="5089D846" w14:textId="77777777" w:rsidTr="00B1415E">
        <w:trPr>
          <w:trHeight w:val="168"/>
        </w:trPr>
        <w:tc>
          <w:tcPr>
            <w:tcW w:w="521" w:type="dxa"/>
            <w:vMerge/>
            <w:shd w:val="clear" w:color="auto" w:fill="auto"/>
            <w:tcMar>
              <w:top w:w="57" w:type="dxa"/>
              <w:bottom w:w="57" w:type="dxa"/>
              <w:right w:w="28" w:type="dxa"/>
            </w:tcMar>
          </w:tcPr>
          <w:p w14:paraId="11A0CD3D" w14:textId="6ADF187A" w:rsidR="00253C74" w:rsidRPr="004F5F42" w:rsidRDefault="00253C74"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FF3C4C1" w14:textId="77777777" w:rsidR="00520AED" w:rsidRPr="004F5F42" w:rsidRDefault="00520AED" w:rsidP="004F5F42">
            <w:pPr>
              <w:widowControl/>
              <w:tabs>
                <w:tab w:val="left" w:pos="542"/>
              </w:tabs>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２　農業をとりまく環境の変化と農家の対応</w:t>
            </w:r>
          </w:p>
          <w:p w14:paraId="35CFE772" w14:textId="77777777" w:rsidR="00520AED" w:rsidRPr="004F5F42" w:rsidRDefault="00520AED" w:rsidP="004F5F42">
            <w:pPr>
              <w:widowControl/>
              <w:tabs>
                <w:tab w:val="left" w:pos="542"/>
              </w:tabs>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256-257）</w:t>
            </w:r>
          </w:p>
          <w:p w14:paraId="03EED743" w14:textId="77777777" w:rsidR="00520AED" w:rsidRPr="004F5F42" w:rsidRDefault="00520AED" w:rsidP="004F5F42">
            <w:pPr>
              <w:widowControl/>
              <w:tabs>
                <w:tab w:val="left" w:pos="542"/>
              </w:tabs>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・東北地方の農業</w:t>
            </w:r>
          </w:p>
          <w:p w14:paraId="7CC4C674" w14:textId="77777777" w:rsidR="00520AED" w:rsidRPr="004F5F42" w:rsidRDefault="00520AED" w:rsidP="004F5F42">
            <w:pPr>
              <w:widowControl/>
              <w:tabs>
                <w:tab w:val="left" w:pos="542"/>
              </w:tabs>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lastRenderedPageBreak/>
              <w:t>・米余りと農産物輸入の増加</w:t>
            </w:r>
          </w:p>
          <w:p w14:paraId="6F0B7873" w14:textId="23FE5B49" w:rsidR="00253C74" w:rsidRPr="004F5F42" w:rsidRDefault="00520AED" w:rsidP="004F5F42">
            <w:pPr>
              <w:widowControl/>
              <w:tabs>
                <w:tab w:val="left" w:pos="542"/>
              </w:tabs>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・新たな農業をめざす人々の取り組み</w:t>
            </w:r>
          </w:p>
        </w:tc>
        <w:tc>
          <w:tcPr>
            <w:tcW w:w="3016" w:type="dxa"/>
            <w:shd w:val="clear" w:color="auto" w:fill="auto"/>
            <w:tcMar>
              <w:top w:w="57" w:type="dxa"/>
              <w:bottom w:w="57" w:type="dxa"/>
              <w:right w:w="28" w:type="dxa"/>
            </w:tcMar>
          </w:tcPr>
          <w:p w14:paraId="3F469970" w14:textId="77777777" w:rsidR="00520AED" w:rsidRPr="004F5F42" w:rsidRDefault="00520AED"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lastRenderedPageBreak/>
              <w:t>○減反政策と農産物の貿易自由化が、東北地方の農業に与えた影響を理解する。</w:t>
            </w:r>
          </w:p>
          <w:p w14:paraId="21B9F3A9" w14:textId="127921A7" w:rsidR="00253C74" w:rsidRPr="004F5F42" w:rsidRDefault="00520AED"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○新たな農業をめざす人々の取り組みを、国内外の社会の動きと関連付けて</w:t>
            </w:r>
            <w:r w:rsidRPr="004F5F42">
              <w:rPr>
                <w:rFonts w:hAnsi="ＭＳ 明朝" w:hint="eastAsia"/>
                <w:sz w:val="21"/>
                <w:szCs w:val="21"/>
              </w:rPr>
              <w:lastRenderedPageBreak/>
              <w:t>考え、表現する。</w:t>
            </w:r>
          </w:p>
        </w:tc>
        <w:tc>
          <w:tcPr>
            <w:tcW w:w="3934" w:type="dxa"/>
            <w:shd w:val="clear" w:color="auto" w:fill="auto"/>
            <w:tcMar>
              <w:top w:w="57" w:type="dxa"/>
              <w:bottom w:w="57" w:type="dxa"/>
            </w:tcMar>
          </w:tcPr>
          <w:p w14:paraId="1DF660B2" w14:textId="77777777" w:rsidR="00F64A88" w:rsidRPr="004F5F42" w:rsidRDefault="00F64A88"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lastRenderedPageBreak/>
              <w:t>知識・技能</w:t>
            </w:r>
          </w:p>
          <w:p w14:paraId="7623F665" w14:textId="77777777" w:rsidR="00520AED" w:rsidRPr="004F5F42" w:rsidRDefault="00520AE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減反政策と、農産物の自由化が与える東北地方の農業への影響を理解する。</w:t>
            </w:r>
          </w:p>
          <w:p w14:paraId="5CB0652B" w14:textId="77777777" w:rsidR="00520AED" w:rsidRPr="004F5F42" w:rsidRDefault="00520AED"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7C6BD9A7" w14:textId="762612C9" w:rsidR="00253C74" w:rsidRPr="004F5F42" w:rsidRDefault="00520AED"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新たな農業をめざす人々の取り組みを、国内外の社会の動きと関</w:t>
            </w:r>
            <w:r w:rsidRPr="004F5F42">
              <w:rPr>
                <w:rFonts w:hAnsi="ＭＳ 明朝" w:hint="eastAsia"/>
                <w:sz w:val="21"/>
                <w:szCs w:val="21"/>
              </w:rPr>
              <w:lastRenderedPageBreak/>
              <w:t>連付けながら、多面的・多角的に考察している。</w:t>
            </w:r>
          </w:p>
        </w:tc>
      </w:tr>
      <w:tr w:rsidR="00253C74" w:rsidRPr="004F5F42" w14:paraId="559E495C" w14:textId="77777777" w:rsidTr="00B1415E">
        <w:trPr>
          <w:trHeight w:val="214"/>
        </w:trPr>
        <w:tc>
          <w:tcPr>
            <w:tcW w:w="521" w:type="dxa"/>
            <w:vMerge/>
            <w:shd w:val="clear" w:color="auto" w:fill="auto"/>
            <w:tcMar>
              <w:top w:w="57" w:type="dxa"/>
              <w:bottom w:w="57" w:type="dxa"/>
              <w:right w:w="28" w:type="dxa"/>
            </w:tcMar>
          </w:tcPr>
          <w:p w14:paraId="533AD1F7" w14:textId="0BBAFA3B" w:rsidR="00253C74" w:rsidRPr="004F5F42" w:rsidRDefault="00253C74"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03263C5"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３　伝統文化の維持と革新</w:t>
            </w:r>
          </w:p>
          <w:p w14:paraId="382A6EAF"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258-259）</w:t>
            </w:r>
          </w:p>
          <w:p w14:paraId="4EE4FB8D"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・多彩な祭りや年中行事</w:t>
            </w:r>
          </w:p>
          <w:p w14:paraId="4193311B"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・伝統文化を維持する取り組みと観光化</w:t>
            </w:r>
          </w:p>
          <w:p w14:paraId="2F4BEC97" w14:textId="46CFAD54" w:rsidR="00253C74"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・伝統産業にみられる新たな取り組み</w:t>
            </w:r>
          </w:p>
        </w:tc>
        <w:tc>
          <w:tcPr>
            <w:tcW w:w="3016" w:type="dxa"/>
            <w:shd w:val="clear" w:color="auto" w:fill="auto"/>
            <w:tcMar>
              <w:top w:w="57" w:type="dxa"/>
              <w:bottom w:w="57" w:type="dxa"/>
              <w:right w:w="28" w:type="dxa"/>
            </w:tcMar>
          </w:tcPr>
          <w:p w14:paraId="481A8BD0" w14:textId="77777777" w:rsidR="00520AED" w:rsidRPr="004F5F42" w:rsidRDefault="00520AED" w:rsidP="004F5F42">
            <w:pPr>
              <w:autoSpaceDE w:val="0"/>
              <w:autoSpaceDN w:val="0"/>
              <w:snapToGrid w:val="0"/>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○気候や生活に密着した多彩な東北地方の伝統文化を守るための様々な取り組みについて理解する。</w:t>
            </w:r>
          </w:p>
          <w:p w14:paraId="7FB4342F" w14:textId="3D727F62" w:rsidR="00253C74" w:rsidRPr="004F5F42" w:rsidRDefault="00520AED" w:rsidP="004F5F42">
            <w:pPr>
              <w:autoSpaceDE w:val="0"/>
              <w:autoSpaceDN w:val="0"/>
              <w:snapToGrid w:val="0"/>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○東北地方における祭りや年中行事の観光化や、伝統工業で新たな製品が生み出されている理由について、他地域との結びつきから考える。</w:t>
            </w:r>
          </w:p>
        </w:tc>
        <w:tc>
          <w:tcPr>
            <w:tcW w:w="3934" w:type="dxa"/>
            <w:shd w:val="clear" w:color="auto" w:fill="auto"/>
            <w:tcMar>
              <w:top w:w="57" w:type="dxa"/>
              <w:bottom w:w="57" w:type="dxa"/>
            </w:tcMar>
          </w:tcPr>
          <w:p w14:paraId="1DF70575" w14:textId="77777777" w:rsidR="00F64A88" w:rsidRPr="004F5F42" w:rsidRDefault="00F64A88"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7A032D6E" w14:textId="77777777" w:rsidR="00E4792A" w:rsidRPr="004F5F42" w:rsidRDefault="00E4792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東北地方の古くから続く祭りや伝統的な街なみを守るための取り組みを理解している。</w:t>
            </w:r>
          </w:p>
          <w:p w14:paraId="66F2C161" w14:textId="77777777" w:rsidR="00E4792A" w:rsidRPr="004F5F42" w:rsidRDefault="00E4792A"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D9FC6E6" w14:textId="09F1A026" w:rsidR="00253C74" w:rsidRPr="004F5F42" w:rsidRDefault="00E4792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東北地方の伝統的工芸品を維持・発展させるための対応を他地域との結びつきから考察し、自分の言葉で説明している。</w:t>
            </w:r>
          </w:p>
        </w:tc>
      </w:tr>
      <w:tr w:rsidR="00253C74" w:rsidRPr="004F5F42" w14:paraId="380687DE" w14:textId="77777777" w:rsidTr="00B1415E">
        <w:trPr>
          <w:trHeight w:val="214"/>
        </w:trPr>
        <w:tc>
          <w:tcPr>
            <w:tcW w:w="521" w:type="dxa"/>
            <w:vMerge/>
            <w:shd w:val="clear" w:color="auto" w:fill="auto"/>
            <w:tcMar>
              <w:top w:w="57" w:type="dxa"/>
              <w:bottom w:w="57" w:type="dxa"/>
              <w:right w:w="28" w:type="dxa"/>
            </w:tcMar>
          </w:tcPr>
          <w:p w14:paraId="152107FA" w14:textId="77777777" w:rsidR="00253C74" w:rsidRPr="004F5F42" w:rsidRDefault="00253C74"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18ADA33"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４　東日本大震災にともなう社会の変化</w:t>
            </w:r>
          </w:p>
          <w:p w14:paraId="56E1BADB"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260-261）</w:t>
            </w:r>
          </w:p>
          <w:p w14:paraId="2CCA45B7"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・震災がもたらした急激な人口の変化</w:t>
            </w:r>
          </w:p>
          <w:p w14:paraId="66E1555F"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・震災で大きな影響を受けた農業・漁業</w:t>
            </w:r>
          </w:p>
          <w:p w14:paraId="3D3A9D73" w14:textId="6D94F9D2" w:rsidR="00253C74"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・震災で世界にまで影響がおよんだ工業</w:t>
            </w:r>
          </w:p>
        </w:tc>
        <w:tc>
          <w:tcPr>
            <w:tcW w:w="3016" w:type="dxa"/>
            <w:shd w:val="clear" w:color="auto" w:fill="auto"/>
            <w:tcMar>
              <w:top w:w="57" w:type="dxa"/>
              <w:bottom w:w="57" w:type="dxa"/>
              <w:right w:w="28" w:type="dxa"/>
            </w:tcMar>
          </w:tcPr>
          <w:p w14:paraId="56206C84" w14:textId="77777777" w:rsidR="00520AED" w:rsidRPr="004F5F42" w:rsidRDefault="00520AED"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○東日本大震災が東北地方の人口や産業にどのような影響を与えたか理解する。</w:t>
            </w:r>
          </w:p>
          <w:p w14:paraId="65F39E07" w14:textId="34EFEE94" w:rsidR="00253C74" w:rsidRPr="004F5F42" w:rsidRDefault="00520AED"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○グラフなどから東北地方の産業の影響が世界中に広がっていたことを考え、表現できる。</w:t>
            </w:r>
          </w:p>
        </w:tc>
        <w:tc>
          <w:tcPr>
            <w:tcW w:w="3934" w:type="dxa"/>
            <w:shd w:val="clear" w:color="auto" w:fill="auto"/>
            <w:tcMar>
              <w:top w:w="57" w:type="dxa"/>
              <w:bottom w:w="57" w:type="dxa"/>
            </w:tcMar>
          </w:tcPr>
          <w:p w14:paraId="192413F1" w14:textId="7D788A7C" w:rsidR="00E4792A" w:rsidRPr="004F5F42" w:rsidRDefault="00F64A88"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00E4792A" w:rsidRPr="004F5F42">
              <w:rPr>
                <w:rFonts w:hAnsi="ＭＳ 明朝" w:hint="eastAsia"/>
                <w:sz w:val="21"/>
                <w:szCs w:val="21"/>
              </w:rPr>
              <w:t>★</w:t>
            </w:r>
          </w:p>
          <w:p w14:paraId="181DCAE9" w14:textId="77777777" w:rsidR="00E4792A" w:rsidRPr="004F5F42" w:rsidRDefault="00E4792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東日本大震災が与えた東北地方の人口や産業への影響を理解している。</w:t>
            </w:r>
          </w:p>
          <w:p w14:paraId="49FE15A0" w14:textId="77777777" w:rsidR="00E4792A" w:rsidRPr="004F5F42" w:rsidRDefault="00E4792A"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75AAE455" w14:textId="339071D1" w:rsidR="00253C74" w:rsidRPr="004F5F42" w:rsidRDefault="00E4792A" w:rsidP="004F5F42">
            <w:pPr>
              <w:widowControl/>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グラフなどから東北地方の産業の影響が世界中に広がっていたことを考え、表現している。</w:t>
            </w:r>
          </w:p>
        </w:tc>
      </w:tr>
      <w:tr w:rsidR="00253C74" w:rsidRPr="004F5F42" w14:paraId="0EBF95C5" w14:textId="77777777" w:rsidTr="00B1415E">
        <w:trPr>
          <w:trHeight w:val="214"/>
        </w:trPr>
        <w:tc>
          <w:tcPr>
            <w:tcW w:w="521" w:type="dxa"/>
            <w:vMerge/>
            <w:shd w:val="clear" w:color="auto" w:fill="auto"/>
            <w:tcMar>
              <w:top w:w="57" w:type="dxa"/>
              <w:bottom w:w="57" w:type="dxa"/>
              <w:right w:w="28" w:type="dxa"/>
            </w:tcMar>
          </w:tcPr>
          <w:p w14:paraId="0A4AF039" w14:textId="77777777" w:rsidR="00253C74" w:rsidRPr="004F5F42" w:rsidRDefault="00253C74"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A856609"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５　震災からの復興と災害に強い地域づくり</w:t>
            </w:r>
          </w:p>
          <w:p w14:paraId="5AA832CC"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262-263）</w:t>
            </w:r>
          </w:p>
          <w:p w14:paraId="01B1998D" w14:textId="77777777" w:rsidR="00520AED"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・震災を伝承していく取り組み</w:t>
            </w:r>
          </w:p>
          <w:p w14:paraId="5D7C0832" w14:textId="155C56BF" w:rsidR="00253C74" w:rsidRPr="004F5F42" w:rsidRDefault="00520AED"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・災害に強い地域づくりをめざして</w:t>
            </w:r>
          </w:p>
        </w:tc>
        <w:tc>
          <w:tcPr>
            <w:tcW w:w="3016" w:type="dxa"/>
            <w:shd w:val="clear" w:color="auto" w:fill="auto"/>
            <w:tcMar>
              <w:top w:w="57" w:type="dxa"/>
              <w:bottom w:w="57" w:type="dxa"/>
              <w:right w:w="28" w:type="dxa"/>
            </w:tcMar>
          </w:tcPr>
          <w:p w14:paraId="6B8D8588" w14:textId="77777777" w:rsidR="00520AED" w:rsidRPr="004F5F42" w:rsidRDefault="00520AED"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○震災復興だけに留まらない、東北地方各地の新たな地域づくりの取り組みについて考察し、説明する。</w:t>
            </w:r>
          </w:p>
          <w:p w14:paraId="66F935F7" w14:textId="2F489C82" w:rsidR="00253C74" w:rsidRPr="004F5F42" w:rsidRDefault="00520AED" w:rsidP="004F5F42">
            <w:pPr>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○教訓や伝承が、持続可能な社会づくりのうえで重要であることに気付き、それぞれの取り組みの意義について追究する。</w:t>
            </w:r>
          </w:p>
        </w:tc>
        <w:tc>
          <w:tcPr>
            <w:tcW w:w="3934" w:type="dxa"/>
            <w:shd w:val="clear" w:color="auto" w:fill="auto"/>
            <w:tcMar>
              <w:top w:w="57" w:type="dxa"/>
              <w:bottom w:w="57" w:type="dxa"/>
            </w:tcMar>
          </w:tcPr>
          <w:p w14:paraId="36C119F9" w14:textId="1BF716CA" w:rsidR="00E4792A" w:rsidRPr="004F5F42" w:rsidRDefault="00F64A88" w:rsidP="004F5F42">
            <w:pPr>
              <w:widowControl/>
              <w:autoSpaceDE w:val="0"/>
              <w:autoSpaceDN w:val="0"/>
              <w:snapToGrid w:val="0"/>
              <w:spacing w:line="30" w:lineRule="atLeast"/>
              <w:rPr>
                <w:rFonts w:hAnsi="ＭＳ 明朝"/>
                <w:spacing w:val="2"/>
                <w:kern w:val="0"/>
                <w:sz w:val="21"/>
                <w:szCs w:val="21"/>
              </w:rPr>
            </w:pPr>
            <w:r w:rsidRPr="004F5F42">
              <w:rPr>
                <w:rFonts w:ascii="ＭＳ ゴシック" w:eastAsia="ＭＳ ゴシック" w:hAnsi="ＭＳ ゴシック" w:hint="eastAsia"/>
                <w:sz w:val="21"/>
                <w:szCs w:val="21"/>
                <w:u w:val="single"/>
              </w:rPr>
              <w:t>知識・技能</w:t>
            </w:r>
            <w:r w:rsidR="00E4792A" w:rsidRPr="004F5F42">
              <w:rPr>
                <w:rFonts w:hAnsi="ＭＳ 明朝" w:hint="eastAsia"/>
                <w:spacing w:val="2"/>
                <w:kern w:val="0"/>
                <w:sz w:val="21"/>
                <w:szCs w:val="21"/>
              </w:rPr>
              <w:t>★</w:t>
            </w:r>
          </w:p>
          <w:p w14:paraId="290E449E" w14:textId="77777777" w:rsidR="00E4792A" w:rsidRPr="004F5F42" w:rsidRDefault="00E4792A" w:rsidP="004F5F42">
            <w:pPr>
              <w:widowControl/>
              <w:autoSpaceDE w:val="0"/>
              <w:autoSpaceDN w:val="0"/>
              <w:snapToGrid w:val="0"/>
              <w:spacing w:line="30" w:lineRule="atLeast"/>
              <w:rPr>
                <w:rFonts w:hAnsi="ＭＳ 明朝"/>
                <w:spacing w:val="2"/>
                <w:kern w:val="0"/>
                <w:sz w:val="21"/>
                <w:szCs w:val="21"/>
              </w:rPr>
            </w:pPr>
            <w:r w:rsidRPr="004F5F42">
              <w:rPr>
                <w:rFonts w:hAnsi="ＭＳ 明朝" w:hint="eastAsia"/>
                <w:spacing w:val="2"/>
                <w:kern w:val="0"/>
                <w:sz w:val="21"/>
                <w:szCs w:val="21"/>
              </w:rPr>
              <w:t xml:space="preserve">　過去の災害の伝承や東日本大震災の被害の未来への伝承について、その重要性を理解している。</w:t>
            </w:r>
          </w:p>
          <w:p w14:paraId="236B2F1A" w14:textId="77777777" w:rsidR="00E4792A" w:rsidRPr="004F5F42" w:rsidRDefault="00E4792A" w:rsidP="004F5F42">
            <w:pPr>
              <w:widowControl/>
              <w:autoSpaceDE w:val="0"/>
              <w:autoSpaceDN w:val="0"/>
              <w:snapToGrid w:val="0"/>
              <w:spacing w:line="30" w:lineRule="atLeast"/>
              <w:rPr>
                <w:rFonts w:hAnsi="ＭＳ 明朝"/>
                <w:spacing w:val="2"/>
                <w:kern w:val="0"/>
                <w:sz w:val="21"/>
                <w:szCs w:val="21"/>
              </w:rPr>
            </w:pPr>
            <w:r w:rsidRPr="004F5F42">
              <w:rPr>
                <w:rFonts w:ascii="ＭＳ ゴシック" w:eastAsia="ＭＳ ゴシック" w:hAnsi="ＭＳ ゴシック" w:hint="eastAsia"/>
                <w:spacing w:val="2"/>
                <w:kern w:val="0"/>
                <w:sz w:val="21"/>
                <w:szCs w:val="21"/>
                <w:u w:val="single"/>
              </w:rPr>
              <w:t>思考・判断・表現</w:t>
            </w:r>
            <w:r w:rsidRPr="004F5F42">
              <w:rPr>
                <w:rFonts w:hAnsi="ＭＳ 明朝" w:hint="eastAsia"/>
                <w:spacing w:val="2"/>
                <w:kern w:val="0"/>
                <w:sz w:val="21"/>
                <w:szCs w:val="21"/>
              </w:rPr>
              <w:t>★</w:t>
            </w:r>
          </w:p>
          <w:p w14:paraId="0E19CC4E" w14:textId="61FAB9C8" w:rsidR="00253C74" w:rsidRPr="004F5F42" w:rsidRDefault="00E4792A" w:rsidP="004F5F42">
            <w:pPr>
              <w:widowControl/>
              <w:autoSpaceDE w:val="0"/>
              <w:autoSpaceDN w:val="0"/>
              <w:snapToGrid w:val="0"/>
              <w:spacing w:line="30" w:lineRule="atLeast"/>
              <w:rPr>
                <w:rFonts w:hAnsi="ＭＳ 明朝"/>
                <w:spacing w:val="2"/>
                <w:kern w:val="0"/>
                <w:sz w:val="21"/>
                <w:szCs w:val="21"/>
              </w:rPr>
            </w:pPr>
            <w:r w:rsidRPr="004F5F42">
              <w:rPr>
                <w:rFonts w:hAnsi="ＭＳ 明朝" w:hint="eastAsia"/>
                <w:spacing w:val="2"/>
                <w:kern w:val="0"/>
                <w:sz w:val="21"/>
                <w:szCs w:val="21"/>
              </w:rPr>
              <w:t xml:space="preserve">　東北地方の人々が思い描く新しい地域の姿を、震災後の取り組みと関連させながら、多面的・多角的に考察している。</w:t>
            </w:r>
          </w:p>
        </w:tc>
      </w:tr>
      <w:tr w:rsidR="00253C74" w:rsidRPr="004F5F42" w14:paraId="357E0FF2" w14:textId="77777777" w:rsidTr="00B1415E">
        <w:trPr>
          <w:trHeight w:val="220"/>
        </w:trPr>
        <w:tc>
          <w:tcPr>
            <w:tcW w:w="521" w:type="dxa"/>
            <w:vMerge/>
            <w:shd w:val="clear" w:color="auto" w:fill="auto"/>
            <w:tcMar>
              <w:top w:w="57" w:type="dxa"/>
              <w:bottom w:w="57" w:type="dxa"/>
              <w:right w:w="28" w:type="dxa"/>
            </w:tcMar>
          </w:tcPr>
          <w:p w14:paraId="1A8D0613" w14:textId="77777777" w:rsidR="00253C74" w:rsidRPr="004F5F42" w:rsidRDefault="00253C74"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08D02BA3" w14:textId="77777777" w:rsidR="00520AED" w:rsidRPr="004F5F42" w:rsidRDefault="00520AED"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【まとめとふり返り】東北地方の学習をまとめよう</w:t>
            </w:r>
          </w:p>
          <w:p w14:paraId="32EEBB4C" w14:textId="3526CBE8" w:rsidR="00253C74" w:rsidRPr="004F5F42" w:rsidRDefault="00520AED"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264-265）</w:t>
            </w:r>
          </w:p>
        </w:tc>
        <w:tc>
          <w:tcPr>
            <w:tcW w:w="3016" w:type="dxa"/>
            <w:shd w:val="clear" w:color="auto" w:fill="auto"/>
            <w:tcMar>
              <w:top w:w="57" w:type="dxa"/>
              <w:bottom w:w="57" w:type="dxa"/>
              <w:right w:w="28" w:type="dxa"/>
            </w:tcMar>
          </w:tcPr>
          <w:p w14:paraId="27731003" w14:textId="77777777" w:rsidR="00520AED" w:rsidRPr="004F5F42" w:rsidRDefault="00520AED" w:rsidP="004F5F42">
            <w:pPr>
              <w:autoSpaceDE w:val="0"/>
              <w:autoSpaceDN w:val="0"/>
              <w:snapToGrid w:val="0"/>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○東北地方にみられる地域の特色を整理し、なぜそのような特色が生じているのか理由や疑問点を考える。</w:t>
            </w:r>
          </w:p>
          <w:p w14:paraId="4D0FD9BE" w14:textId="216E29F1" w:rsidR="00253C74" w:rsidRPr="004F5F42" w:rsidRDefault="00520AED" w:rsidP="004F5F42">
            <w:pPr>
              <w:autoSpaceDE w:val="0"/>
              <w:autoSpaceDN w:val="0"/>
              <w:snapToGrid w:val="0"/>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○単元全体の自己の学習を振り返り、学習状況や達成度</w:t>
            </w:r>
          </w:p>
        </w:tc>
        <w:tc>
          <w:tcPr>
            <w:tcW w:w="3934" w:type="dxa"/>
            <w:shd w:val="clear" w:color="auto" w:fill="auto"/>
            <w:tcMar>
              <w:top w:w="57" w:type="dxa"/>
              <w:bottom w:w="57" w:type="dxa"/>
            </w:tcMar>
          </w:tcPr>
          <w:p w14:paraId="19E024C6" w14:textId="77777777" w:rsidR="00E4792A" w:rsidRPr="004F5F42" w:rsidRDefault="00E4792A"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2D086100" w14:textId="1A4BC1DE" w:rsidR="00E4792A" w:rsidRPr="004F5F42" w:rsidRDefault="00E4792A"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東北地方にみられる地域の特色を持続可能な社会づくりの観点から多面的・多角的にとらえて整理し、なぜそのような取り組みをしているのかについて理由や疑問点を考えている。</w:t>
            </w:r>
          </w:p>
        </w:tc>
      </w:tr>
    </w:tbl>
    <w:p w14:paraId="675927C7" w14:textId="1205A7B8" w:rsidR="00EC6ED2" w:rsidRPr="004F5F42" w:rsidRDefault="00EC6ED2" w:rsidP="004F5F42">
      <w:pPr>
        <w:spacing w:line="30" w:lineRule="atLeast"/>
        <w:rPr>
          <w:sz w:val="22"/>
          <w:szCs w:val="28"/>
        </w:rPr>
      </w:pPr>
    </w:p>
    <w:p w14:paraId="7DFFE8B3" w14:textId="77777777" w:rsidR="00EC6ED2" w:rsidRPr="004F5F42" w:rsidRDefault="00EC6ED2" w:rsidP="004F5F42">
      <w:pPr>
        <w:widowControl/>
        <w:spacing w:line="30" w:lineRule="atLeast"/>
        <w:rPr>
          <w:sz w:val="22"/>
          <w:szCs w:val="28"/>
        </w:rPr>
      </w:pPr>
      <w:r w:rsidRPr="004F5F42">
        <w:rPr>
          <w:sz w:val="22"/>
          <w:szCs w:val="28"/>
        </w:rPr>
        <w:br w:type="page"/>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EC6ED2" w:rsidRPr="004F5F42" w14:paraId="177AF363" w14:textId="77777777" w:rsidTr="00B1415E">
        <w:trPr>
          <w:trHeight w:val="307"/>
        </w:trPr>
        <w:tc>
          <w:tcPr>
            <w:tcW w:w="521" w:type="dxa"/>
            <w:shd w:val="clear" w:color="auto" w:fill="auto"/>
            <w:tcMar>
              <w:top w:w="57" w:type="dxa"/>
              <w:bottom w:w="57" w:type="dxa"/>
              <w:right w:w="28" w:type="dxa"/>
            </w:tcMar>
          </w:tcPr>
          <w:p w14:paraId="5523F30E" w14:textId="77777777" w:rsidR="00EC6ED2" w:rsidRPr="004F5F42" w:rsidRDefault="00EC6ED2"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F303354" w14:textId="77777777" w:rsidR="00EC6ED2" w:rsidRPr="004F5F42" w:rsidRDefault="00EC6ED2" w:rsidP="004F5F42">
            <w:pPr>
              <w:widowControl/>
              <w:autoSpaceDE w:val="0"/>
              <w:autoSpaceDN w:val="0"/>
              <w:snapToGrid w:val="0"/>
              <w:spacing w:line="30" w:lineRule="atLeast"/>
              <w:rPr>
                <w:rFonts w:hAnsi="ＭＳ 明朝"/>
                <w:color w:val="000000" w:themeColor="text1"/>
                <w:sz w:val="21"/>
                <w:szCs w:val="21"/>
              </w:rPr>
            </w:pPr>
          </w:p>
        </w:tc>
        <w:tc>
          <w:tcPr>
            <w:tcW w:w="3016" w:type="dxa"/>
            <w:shd w:val="clear" w:color="auto" w:fill="auto"/>
            <w:tcMar>
              <w:top w:w="57" w:type="dxa"/>
              <w:bottom w:w="57" w:type="dxa"/>
              <w:right w:w="28" w:type="dxa"/>
            </w:tcMar>
          </w:tcPr>
          <w:p w14:paraId="572E1626" w14:textId="165F4929" w:rsidR="00EC6ED2" w:rsidRPr="004F5F42" w:rsidRDefault="00EC6ED2" w:rsidP="004F5F42">
            <w:pPr>
              <w:autoSpaceDE w:val="0"/>
              <w:autoSpaceDN w:val="0"/>
              <w:snapToGrid w:val="0"/>
              <w:spacing w:line="30" w:lineRule="atLeast"/>
              <w:ind w:leftChars="100" w:left="200"/>
              <w:rPr>
                <w:rFonts w:hAnsi="ＭＳ 明朝"/>
                <w:spacing w:val="6"/>
                <w:kern w:val="0"/>
                <w:sz w:val="21"/>
                <w:szCs w:val="21"/>
              </w:rPr>
            </w:pPr>
            <w:r w:rsidRPr="004F5F42">
              <w:rPr>
                <w:rFonts w:hAnsi="ＭＳ 明朝" w:hint="eastAsia"/>
                <w:spacing w:val="6"/>
                <w:kern w:val="0"/>
                <w:sz w:val="21"/>
                <w:szCs w:val="21"/>
              </w:rPr>
              <w:t>を適切に自己評価し、今後の学習や生活に生かそうとする。</w:t>
            </w:r>
          </w:p>
        </w:tc>
        <w:tc>
          <w:tcPr>
            <w:tcW w:w="3934" w:type="dxa"/>
            <w:shd w:val="clear" w:color="auto" w:fill="auto"/>
            <w:tcMar>
              <w:top w:w="57" w:type="dxa"/>
              <w:bottom w:w="57" w:type="dxa"/>
            </w:tcMar>
          </w:tcPr>
          <w:p w14:paraId="28E19F9E" w14:textId="77777777" w:rsidR="00EC6ED2" w:rsidRPr="004F5F42" w:rsidRDefault="00EC6ED2"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1E149A94" w14:textId="72B52C43" w:rsidR="00EC6ED2" w:rsidRPr="004F5F42" w:rsidRDefault="00EC6ED2"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hAnsi="ＭＳ 明朝" w:hint="eastAsia"/>
                <w:sz w:val="21"/>
                <w:szCs w:val="21"/>
              </w:rPr>
              <w:t xml:space="preserve">　東北地方における自己の学習の経過を振り返り、学習状況や達成度を適切に自己評価し、今後の学習や生活に生かそうとしている。</w:t>
            </w:r>
          </w:p>
        </w:tc>
      </w:tr>
    </w:tbl>
    <w:p w14:paraId="403693AD" w14:textId="77777777" w:rsidR="002721BF" w:rsidRPr="004F5F42" w:rsidRDefault="002721BF" w:rsidP="004F5F42">
      <w:pPr>
        <w:autoSpaceDE w:val="0"/>
        <w:autoSpaceDN w:val="0"/>
        <w:spacing w:line="30" w:lineRule="atLeast"/>
        <w:rPr>
          <w:rFonts w:hAnsi="ＭＳ 明朝"/>
          <w:sz w:val="22"/>
        </w:rPr>
      </w:pPr>
    </w:p>
    <w:p w14:paraId="6D9CB9FE" w14:textId="2DCB4F42" w:rsidR="00EC6ED2" w:rsidRPr="004F5F42" w:rsidRDefault="00A6099A"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第７節　北海道地方－自然環境をテーマに－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学習指導要領の内容：Ｃ（３）</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EC6ED2" w:rsidRPr="004F5F42" w14:paraId="58A359A0" w14:textId="77777777" w:rsidTr="00B1415E">
        <w:trPr>
          <w:trHeight w:val="127"/>
        </w:trPr>
        <w:tc>
          <w:tcPr>
            <w:tcW w:w="10097" w:type="dxa"/>
            <w:gridSpan w:val="2"/>
            <w:shd w:val="pct15" w:color="auto" w:fill="auto"/>
            <w:tcMar>
              <w:top w:w="57" w:type="dxa"/>
              <w:bottom w:w="57" w:type="dxa"/>
              <w:right w:w="28" w:type="dxa"/>
            </w:tcMar>
            <w:vAlign w:val="center"/>
          </w:tcPr>
          <w:p w14:paraId="30982A81" w14:textId="4EA48012" w:rsidR="00EC6ED2" w:rsidRPr="004F5F42" w:rsidRDefault="00A6099A"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第７節の目標</w:t>
            </w:r>
          </w:p>
        </w:tc>
      </w:tr>
      <w:tr w:rsidR="00EC6ED2" w:rsidRPr="004F5F42" w14:paraId="6E43EBDA" w14:textId="77777777" w:rsidTr="00B1415E">
        <w:trPr>
          <w:trHeight w:val="222"/>
        </w:trPr>
        <w:tc>
          <w:tcPr>
            <w:tcW w:w="10097" w:type="dxa"/>
            <w:gridSpan w:val="2"/>
            <w:shd w:val="clear" w:color="auto" w:fill="FFFFFF"/>
            <w:tcMar>
              <w:top w:w="57" w:type="dxa"/>
              <w:bottom w:w="57" w:type="dxa"/>
              <w:right w:w="28" w:type="dxa"/>
            </w:tcMar>
          </w:tcPr>
          <w:p w14:paraId="72B0AD7C" w14:textId="77777777" w:rsidR="00A6099A" w:rsidRPr="004F5F42" w:rsidRDefault="00A6099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自然環境」を中核とした考察の仕方をもとに、様々な事象を有機的に関連付けて追究し、北海道地方の地域的特色や地域の課題を理解するとともに、地図・グラフ・写真などの資料から地理的事象を効果的に調べまとめる技能を身に付ける。</w:t>
            </w:r>
          </w:p>
          <w:p w14:paraId="7EFC7118" w14:textId="77777777" w:rsidR="00A6099A" w:rsidRPr="004F5F42" w:rsidRDefault="00A6099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自然環境」を中核とした考察の仕方をもとに、地図・グラフ・写真などの資料を活用し、地理的な見方・考え方を働かせ、北海道地方の地域的特色や地域の課題を多面的・多角的に考察したり、思考したことを説明したり、それらをもとに議論したりする力を養う。</w:t>
            </w:r>
          </w:p>
          <w:p w14:paraId="54F8A5A4" w14:textId="77777777" w:rsidR="00A6099A" w:rsidRPr="004F5F42" w:rsidRDefault="00A6099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w:t>
            </w:r>
            <w:r w:rsidRPr="00532BA0">
              <w:rPr>
                <w:rFonts w:hAnsi="ＭＳ 明朝" w:hint="eastAsia"/>
                <w:w w:val="97"/>
                <w:sz w:val="21"/>
                <w:szCs w:val="21"/>
              </w:rPr>
              <w:t>北海道地方の地域的特色について、そこでみられる地域の課題を主体的に追究、解決しようとするとともに、北海道地方の学習を振り返り、自身の学習状況や達成度を適切に自己評価しようとする態度を養う。</w:t>
            </w:r>
          </w:p>
          <w:p w14:paraId="1718A001" w14:textId="384BF4BC" w:rsidR="00EC6ED2" w:rsidRPr="004F5F42" w:rsidRDefault="00EC6ED2"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A6099A" w:rsidRPr="004F5F42">
              <w:rPr>
                <w:rFonts w:ascii="ＭＳ ゴシック" w:eastAsia="ＭＳ ゴシック" w:hAnsi="ＭＳ ゴシック" w:hint="eastAsia"/>
                <w:sz w:val="21"/>
                <w:szCs w:val="21"/>
              </w:rPr>
              <w:t>第７節の問い</w:t>
            </w:r>
            <w:r w:rsidRPr="004F5F42">
              <w:rPr>
                <w:rFonts w:ascii="ＭＳ ゴシック" w:eastAsia="ＭＳ ゴシック" w:hAnsi="ＭＳ ゴシック" w:hint="eastAsia"/>
                <w:sz w:val="21"/>
                <w:szCs w:val="21"/>
              </w:rPr>
              <w:t>】</w:t>
            </w:r>
          </w:p>
          <w:p w14:paraId="07E81A41" w14:textId="23AA67E5" w:rsidR="00A6099A" w:rsidRPr="004F5F42" w:rsidRDefault="00A6099A" w:rsidP="004F5F42">
            <w:pPr>
              <w:suppressAutoHyphens/>
              <w:autoSpaceDE w:val="0"/>
              <w:autoSpaceDN w:val="0"/>
              <w:spacing w:line="30" w:lineRule="atLeast"/>
              <w:ind w:left="207" w:hangingChars="100" w:hanging="207"/>
              <w:rPr>
                <w:rFonts w:hAnsi="ＭＳ 明朝"/>
                <w:w w:val="99"/>
                <w:sz w:val="21"/>
                <w:szCs w:val="21"/>
              </w:rPr>
            </w:pPr>
            <w:r w:rsidRPr="004F5F42">
              <w:rPr>
                <w:rFonts w:hAnsi="ＭＳ 明朝" w:hint="eastAsia"/>
                <w:w w:val="99"/>
                <w:sz w:val="21"/>
                <w:szCs w:val="21"/>
              </w:rPr>
              <w:t>自然環境から影響を受けている北海道地方の人々の生活や産業には、どのような課題があるのでしょうか。</w:t>
            </w:r>
          </w:p>
        </w:tc>
      </w:tr>
      <w:tr w:rsidR="00EC6ED2" w:rsidRPr="004F5F42" w14:paraId="450B061C" w14:textId="77777777" w:rsidTr="00B1415E">
        <w:trPr>
          <w:cantSplit/>
          <w:trHeight w:val="1201"/>
        </w:trPr>
        <w:tc>
          <w:tcPr>
            <w:tcW w:w="682" w:type="dxa"/>
            <w:shd w:val="clear" w:color="auto" w:fill="D9D9D9"/>
            <w:tcMar>
              <w:top w:w="57" w:type="dxa"/>
              <w:bottom w:w="57" w:type="dxa"/>
              <w:right w:w="28" w:type="dxa"/>
            </w:tcMar>
            <w:textDirection w:val="tbRlV"/>
            <w:vAlign w:val="center"/>
          </w:tcPr>
          <w:p w14:paraId="4F213A37" w14:textId="161556FF" w:rsidR="00EC6ED2" w:rsidRPr="004F5F42" w:rsidRDefault="00A6099A" w:rsidP="004F5F42">
            <w:pPr>
              <w:suppressAutoHyphens/>
              <w:autoSpaceDE w:val="0"/>
              <w:autoSpaceDN w:val="0"/>
              <w:spacing w:line="30" w:lineRule="atLeast"/>
              <w:ind w:left="113" w:right="113"/>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第７節の評価規準</w:t>
            </w:r>
          </w:p>
        </w:tc>
        <w:tc>
          <w:tcPr>
            <w:tcW w:w="9414" w:type="dxa"/>
            <w:shd w:val="clear" w:color="auto" w:fill="FFFFFF"/>
          </w:tcPr>
          <w:p w14:paraId="48C32AA5" w14:textId="77777777" w:rsidR="00EC6ED2" w:rsidRPr="004F5F42" w:rsidRDefault="00EC6ED2"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1BF2DC59" w14:textId="77777777" w:rsidR="00A6099A" w:rsidRPr="004F5F42" w:rsidRDefault="00A6099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・「自然環境」を中核とした考察の仕方をもとに、地図・グラフ・写真などの資料から、北海道地方の地域的特色や地域の課題を適切に読み取り、分析している。</w:t>
            </w:r>
          </w:p>
          <w:p w14:paraId="17A4F98F" w14:textId="348A66EE" w:rsidR="00EC6ED2" w:rsidRPr="004F5F42" w:rsidRDefault="00A6099A"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hint="eastAsia"/>
                <w:sz w:val="21"/>
                <w:szCs w:val="21"/>
              </w:rPr>
              <w:t>・「自然環境」を中核とした考察の仕方をもとに、北海道地方の地域的特色や地域の課題を理解し、その知識を身に付けている。</w:t>
            </w:r>
          </w:p>
          <w:p w14:paraId="2F068EF0" w14:textId="77777777" w:rsidR="00EC6ED2" w:rsidRPr="004F5F42" w:rsidRDefault="00EC6ED2"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37697028" w14:textId="77777777" w:rsidR="00A6099A" w:rsidRPr="004F5F42" w:rsidRDefault="00A6099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・「自然環境」を中核とした考察の仕方をもとに、地理的な見方・考え方を働かせ、北海道地方の地域的特色や地域の課題を多面的・多角的に考察している。</w:t>
            </w:r>
          </w:p>
          <w:p w14:paraId="29A64935" w14:textId="630076D6" w:rsidR="00EC6ED2" w:rsidRPr="004F5F42" w:rsidRDefault="00A6099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・「自然環境」を中核とした考察の仕方をもとに、北海道地方の地域的特色や地域の課題を考察した過程や結果を図や文章などに適切に表現し、それらをもとに議論している</w:t>
            </w:r>
            <w:r w:rsidR="00EC6ED2" w:rsidRPr="004F5F42">
              <w:rPr>
                <w:rFonts w:hAnsi="ＭＳ 明朝" w:hint="eastAsia"/>
                <w:sz w:val="21"/>
                <w:szCs w:val="21"/>
              </w:rPr>
              <w:t>。</w:t>
            </w:r>
          </w:p>
          <w:p w14:paraId="6B533CAF" w14:textId="77777777" w:rsidR="00EC6ED2" w:rsidRPr="004F5F42" w:rsidRDefault="00EC6ED2"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07F53BBC" w14:textId="77777777" w:rsidR="00A6099A" w:rsidRPr="004F5F42" w:rsidRDefault="00A6099A"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・北海道地方を大観し節の問いを立てる活動を通して、北海道地方の学習について見通しをもって取り組もうとしている。</w:t>
            </w:r>
          </w:p>
          <w:p w14:paraId="734BFBE2" w14:textId="66015417" w:rsidR="00EC6ED2" w:rsidRPr="004F5F42" w:rsidRDefault="00A6099A" w:rsidP="004F5F42">
            <w:pPr>
              <w:suppressAutoHyphens/>
              <w:autoSpaceDE w:val="0"/>
              <w:autoSpaceDN w:val="0"/>
              <w:spacing w:line="30" w:lineRule="atLeast"/>
              <w:ind w:left="210" w:hangingChars="100" w:hanging="210"/>
              <w:rPr>
                <w:rFonts w:hAnsi="ＭＳ 明朝"/>
                <w:sz w:val="21"/>
                <w:szCs w:val="21"/>
                <w:bdr w:val="single" w:sz="4" w:space="0" w:color="auto"/>
              </w:rPr>
            </w:pPr>
            <w:r w:rsidRPr="004F5F42">
              <w:rPr>
                <w:rFonts w:hAnsi="ＭＳ 明朝" w:hint="eastAsia"/>
                <w:sz w:val="21"/>
                <w:szCs w:val="21"/>
              </w:rPr>
              <w:t>・北海道地方の学習を振り返りながら自身の学習状況や達成度を適切に自己評価し、北海道地方の地域的特色や地域の課題を主体的に追究、解決しようとしている</w:t>
            </w:r>
            <w:r w:rsidR="00EC6ED2" w:rsidRPr="004F5F42">
              <w:rPr>
                <w:rFonts w:hAnsi="ＭＳ 明朝" w:hint="eastAsia"/>
                <w:sz w:val="21"/>
                <w:szCs w:val="21"/>
              </w:rPr>
              <w:t>。</w:t>
            </w:r>
          </w:p>
        </w:tc>
      </w:tr>
    </w:tbl>
    <w:p w14:paraId="72E8F21A" w14:textId="136939C8" w:rsidR="00EC6ED2" w:rsidRDefault="00EC6ED2" w:rsidP="004F5F42">
      <w:pPr>
        <w:autoSpaceDE w:val="0"/>
        <w:autoSpaceDN w:val="0"/>
        <w:spacing w:line="30" w:lineRule="atLeast"/>
        <w:rPr>
          <w:rFonts w:hAnsi="ＭＳ 明朝"/>
          <w:sz w:val="21"/>
          <w:szCs w:val="21"/>
        </w:rPr>
      </w:pPr>
      <w:r w:rsidRPr="004F5F42">
        <w:rPr>
          <w:rFonts w:hAnsi="ＭＳ 明朝" w:hint="eastAsia"/>
          <w:sz w:val="21"/>
          <w:szCs w:val="21"/>
        </w:rPr>
        <w:t>※評価規準の★は「評定に用いる評価」で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2721BF" w:rsidRPr="004F5F42" w14:paraId="65C28F10" w14:textId="77777777" w:rsidTr="00B1415E">
        <w:trPr>
          <w:trHeight w:val="149"/>
        </w:trPr>
        <w:tc>
          <w:tcPr>
            <w:tcW w:w="521" w:type="dxa"/>
            <w:shd w:val="pct15" w:color="auto" w:fill="auto"/>
            <w:tcMar>
              <w:top w:w="57" w:type="dxa"/>
              <w:bottom w:w="57" w:type="dxa"/>
              <w:right w:w="28" w:type="dxa"/>
            </w:tcMar>
            <w:vAlign w:val="center"/>
          </w:tcPr>
          <w:p w14:paraId="25A16C3D" w14:textId="3A7FBC31" w:rsidR="002721BF" w:rsidRPr="004F5F42" w:rsidRDefault="00B1415E" w:rsidP="004F5F42">
            <w:pPr>
              <w:autoSpaceDE w:val="0"/>
              <w:autoSpaceDN w:val="0"/>
              <w:snapToGrid w:val="0"/>
              <w:spacing w:line="30" w:lineRule="atLeast"/>
              <w:ind w:left="-66"/>
              <w:jc w:val="center"/>
              <w:rPr>
                <w:rFonts w:ascii="ＭＳ ゴシック" w:eastAsia="ＭＳ ゴシック" w:hAnsi="ＭＳ ゴシック"/>
                <w:sz w:val="21"/>
                <w:szCs w:val="21"/>
              </w:rPr>
            </w:pPr>
            <w:r>
              <w:rPr>
                <w:rFonts w:hAnsi="ＭＳ 明朝"/>
                <w:sz w:val="21"/>
                <w:szCs w:val="21"/>
              </w:rPr>
              <w:br w:type="page"/>
            </w:r>
            <w:r w:rsidR="002721BF" w:rsidRPr="004F5F42">
              <w:rPr>
                <w:rFonts w:ascii="ＭＳ ゴシック" w:eastAsia="ＭＳ ゴシック" w:hAnsi="ＭＳ ゴシック"/>
                <w:sz w:val="22"/>
              </w:rPr>
              <w:br w:type="page"/>
            </w:r>
            <w:r w:rsidR="002721BF" w:rsidRPr="004F5F42">
              <w:rPr>
                <w:rFonts w:ascii="ＭＳ ゴシック" w:eastAsia="ＭＳ ゴシック" w:hAnsi="ＭＳ ゴシック" w:hint="eastAsia"/>
                <w:sz w:val="21"/>
                <w:szCs w:val="21"/>
              </w:rPr>
              <w:t>累計</w:t>
            </w:r>
          </w:p>
          <w:p w14:paraId="3CC22F36"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0099F64D" w14:textId="77777777" w:rsidR="002721BF" w:rsidRPr="004F5F42" w:rsidRDefault="002721BF"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2D8A869F" w14:textId="504F25F5" w:rsidR="002721BF" w:rsidRPr="004F5F42" w:rsidRDefault="00567C0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365B4067"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D059B0" w:rsidRPr="004F5F42" w14:paraId="12C9BBAD" w14:textId="77777777" w:rsidTr="00B1415E">
        <w:trPr>
          <w:trHeight w:val="81"/>
        </w:trPr>
        <w:tc>
          <w:tcPr>
            <w:tcW w:w="521" w:type="dxa"/>
            <w:shd w:val="clear" w:color="auto" w:fill="auto"/>
            <w:tcMar>
              <w:top w:w="57" w:type="dxa"/>
              <w:bottom w:w="57" w:type="dxa"/>
              <w:right w:w="28" w:type="dxa"/>
            </w:tcMar>
          </w:tcPr>
          <w:p w14:paraId="1EEF9EC2" w14:textId="77777777" w:rsidR="00A6099A" w:rsidRPr="004F5F42" w:rsidRDefault="00A6099A" w:rsidP="004F5F42">
            <w:pPr>
              <w:autoSpaceDE w:val="0"/>
              <w:autoSpaceDN w:val="0"/>
              <w:snapToGrid w:val="0"/>
              <w:spacing w:line="30" w:lineRule="atLeast"/>
              <w:jc w:val="center"/>
              <w:rPr>
                <w:rFonts w:hAnsi="ＭＳ 明朝"/>
                <w:sz w:val="21"/>
                <w:szCs w:val="21"/>
              </w:rPr>
            </w:pPr>
            <w:r w:rsidRPr="004F5F42">
              <w:rPr>
                <w:rFonts w:hAnsi="ＭＳ 明朝"/>
                <w:sz w:val="21"/>
                <w:szCs w:val="21"/>
              </w:rPr>
              <w:t>97</w:t>
            </w:r>
          </w:p>
          <w:p w14:paraId="69AA3444" w14:textId="77777777" w:rsidR="00A6099A" w:rsidRPr="004F5F42" w:rsidRDefault="00A6099A" w:rsidP="004F5F42">
            <w:pPr>
              <w:autoSpaceDE w:val="0"/>
              <w:autoSpaceDN w:val="0"/>
              <w:snapToGrid w:val="0"/>
              <w:spacing w:line="30" w:lineRule="atLeast"/>
              <w:jc w:val="center"/>
              <w:rPr>
                <w:rFonts w:hAnsi="ＭＳ 明朝"/>
                <w:sz w:val="21"/>
                <w:szCs w:val="21"/>
              </w:rPr>
            </w:pPr>
            <w:r w:rsidRPr="004F5F42">
              <w:rPr>
                <w:rFonts w:hAnsi="ＭＳ 明朝"/>
                <w:sz w:val="21"/>
                <w:szCs w:val="21"/>
              </w:rPr>
              <w:t>98</w:t>
            </w:r>
          </w:p>
          <w:p w14:paraId="41A412F5" w14:textId="77777777" w:rsidR="00A6099A" w:rsidRPr="004F5F42" w:rsidRDefault="00A6099A" w:rsidP="004F5F42">
            <w:pPr>
              <w:autoSpaceDE w:val="0"/>
              <w:autoSpaceDN w:val="0"/>
              <w:snapToGrid w:val="0"/>
              <w:spacing w:line="30" w:lineRule="atLeast"/>
              <w:jc w:val="center"/>
              <w:rPr>
                <w:rFonts w:hAnsi="ＭＳ 明朝"/>
                <w:sz w:val="21"/>
                <w:szCs w:val="21"/>
              </w:rPr>
            </w:pPr>
            <w:r w:rsidRPr="004F5F42">
              <w:rPr>
                <w:rFonts w:hAnsi="ＭＳ 明朝"/>
                <w:sz w:val="21"/>
                <w:szCs w:val="21"/>
              </w:rPr>
              <w:t>99</w:t>
            </w:r>
          </w:p>
          <w:p w14:paraId="4E781D51" w14:textId="77777777" w:rsidR="00A6099A" w:rsidRPr="004F5F42" w:rsidRDefault="00A6099A" w:rsidP="004F5F42">
            <w:pPr>
              <w:autoSpaceDE w:val="0"/>
              <w:autoSpaceDN w:val="0"/>
              <w:snapToGrid w:val="0"/>
              <w:spacing w:line="30" w:lineRule="atLeast"/>
              <w:jc w:val="center"/>
              <w:rPr>
                <w:rFonts w:hAnsi="ＭＳ 明朝"/>
                <w:sz w:val="21"/>
                <w:szCs w:val="21"/>
              </w:rPr>
            </w:pPr>
            <w:r w:rsidRPr="004F5F42">
              <w:rPr>
                <w:rFonts w:hAnsi="ＭＳ 明朝"/>
                <w:sz w:val="21"/>
                <w:szCs w:val="21"/>
              </w:rPr>
              <w:t>100</w:t>
            </w:r>
          </w:p>
          <w:p w14:paraId="7E58F69F" w14:textId="142EBEDD" w:rsidR="00454751" w:rsidRPr="004F5F42" w:rsidRDefault="00A6099A" w:rsidP="004F5F42">
            <w:pPr>
              <w:autoSpaceDE w:val="0"/>
              <w:autoSpaceDN w:val="0"/>
              <w:snapToGrid w:val="0"/>
              <w:spacing w:line="30" w:lineRule="atLeast"/>
              <w:jc w:val="center"/>
              <w:rPr>
                <w:rFonts w:hAnsi="ＭＳ 明朝"/>
                <w:sz w:val="21"/>
                <w:szCs w:val="21"/>
              </w:rPr>
            </w:pPr>
            <w:r w:rsidRPr="004F5F42">
              <w:rPr>
                <w:rFonts w:hAnsi="ＭＳ 明朝"/>
                <w:sz w:val="21"/>
                <w:szCs w:val="21"/>
              </w:rPr>
              <w:t>101</w:t>
            </w:r>
          </w:p>
        </w:tc>
        <w:tc>
          <w:tcPr>
            <w:tcW w:w="2623" w:type="dxa"/>
            <w:shd w:val="clear" w:color="auto" w:fill="auto"/>
            <w:tcMar>
              <w:top w:w="57" w:type="dxa"/>
              <w:bottom w:w="57" w:type="dxa"/>
              <w:right w:w="28" w:type="dxa"/>
            </w:tcMar>
          </w:tcPr>
          <w:p w14:paraId="1BF273A0" w14:textId="77777777" w:rsidR="00A6099A" w:rsidRPr="004F5F42" w:rsidRDefault="00A6099A"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写真で見る北海道地方</w:t>
            </w:r>
          </w:p>
          <w:p w14:paraId="3F4A9379" w14:textId="77777777" w:rsidR="00A6099A" w:rsidRPr="004F5F42" w:rsidRDefault="00A6099A"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266-267）</w:t>
            </w:r>
          </w:p>
          <w:p w14:paraId="2B085456" w14:textId="77777777" w:rsidR="00A6099A" w:rsidRPr="004F5F42" w:rsidRDefault="00A6099A"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１　北海道地方の自然環境と人々のかかわり</w:t>
            </w:r>
          </w:p>
          <w:p w14:paraId="799836BD" w14:textId="77777777" w:rsidR="00A6099A" w:rsidRPr="004F5F42" w:rsidRDefault="00A6099A"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268-269）</w:t>
            </w:r>
          </w:p>
          <w:p w14:paraId="5F78E625" w14:textId="77777777" w:rsidR="00A6099A" w:rsidRPr="004F5F42" w:rsidRDefault="00A6099A"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・北の広大な大地</w:t>
            </w:r>
          </w:p>
          <w:p w14:paraId="3C221273" w14:textId="77777777" w:rsidR="00A6099A" w:rsidRPr="004F5F42" w:rsidRDefault="00A6099A"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・寒さがきびしい冬と比較的すごしやすい夏</w:t>
            </w:r>
          </w:p>
          <w:p w14:paraId="6B32F714" w14:textId="022AAD08" w:rsidR="002721BF" w:rsidRPr="004F5F42" w:rsidRDefault="00A6099A"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・広大な大地と人口分布</w:t>
            </w:r>
          </w:p>
        </w:tc>
        <w:tc>
          <w:tcPr>
            <w:tcW w:w="3016" w:type="dxa"/>
            <w:shd w:val="clear" w:color="auto" w:fill="auto"/>
            <w:tcMar>
              <w:top w:w="57" w:type="dxa"/>
              <w:bottom w:w="57" w:type="dxa"/>
              <w:right w:w="28" w:type="dxa"/>
            </w:tcMar>
          </w:tcPr>
          <w:p w14:paraId="60C7AF10" w14:textId="77777777" w:rsidR="00A6099A" w:rsidRPr="004F5F42" w:rsidRDefault="00A6099A" w:rsidP="004F5F42">
            <w:pPr>
              <w:spacing w:line="30" w:lineRule="atLeast"/>
              <w:ind w:left="222" w:hangingChars="100" w:hanging="222"/>
              <w:rPr>
                <w:rFonts w:hAnsi="ＭＳ 明朝"/>
                <w:spacing w:val="6"/>
                <w:sz w:val="21"/>
                <w:szCs w:val="21"/>
              </w:rPr>
            </w:pPr>
            <w:r w:rsidRPr="004F5F42">
              <w:rPr>
                <w:rFonts w:hAnsi="ＭＳ 明朝" w:hint="eastAsia"/>
                <w:spacing w:val="6"/>
                <w:sz w:val="21"/>
                <w:szCs w:val="21"/>
              </w:rPr>
              <w:t>○北海道地方の地形や気候、人口分布の特色について資料から読み取り、自然環境と人口分布について関連付けて考察し、理解する。</w:t>
            </w:r>
          </w:p>
          <w:p w14:paraId="5F1F9947" w14:textId="6793F03F" w:rsidR="002721BF" w:rsidRPr="004F5F42" w:rsidRDefault="00A6099A" w:rsidP="004F5F42">
            <w:pPr>
              <w:spacing w:line="30" w:lineRule="atLeast"/>
              <w:ind w:left="222" w:hangingChars="100" w:hanging="222"/>
              <w:rPr>
                <w:rFonts w:hAnsi="ＭＳ 明朝"/>
                <w:spacing w:val="6"/>
                <w:sz w:val="21"/>
                <w:szCs w:val="21"/>
              </w:rPr>
            </w:pPr>
            <w:r w:rsidRPr="004F5F42">
              <w:rPr>
                <w:rFonts w:hAnsi="ＭＳ 明朝" w:hint="eastAsia"/>
                <w:spacing w:val="6"/>
                <w:sz w:val="21"/>
                <w:szCs w:val="21"/>
              </w:rPr>
              <w:t>○景観写真を読み取り、北海道ではどのような産業が行われているのか、また、どのような生活をしているのか、自然環境と関連付けて考える。</w:t>
            </w:r>
          </w:p>
        </w:tc>
        <w:tc>
          <w:tcPr>
            <w:tcW w:w="3934" w:type="dxa"/>
            <w:shd w:val="clear" w:color="auto" w:fill="auto"/>
            <w:tcMar>
              <w:top w:w="57" w:type="dxa"/>
              <w:bottom w:w="57" w:type="dxa"/>
            </w:tcMar>
          </w:tcPr>
          <w:p w14:paraId="581FB033" w14:textId="77777777" w:rsidR="00A6099A" w:rsidRPr="004F5F42" w:rsidRDefault="00A6099A" w:rsidP="004F5F42">
            <w:pPr>
              <w:widowControl/>
              <w:autoSpaceDE w:val="0"/>
              <w:autoSpaceDN w:val="0"/>
              <w:snapToGrid w:val="0"/>
              <w:spacing w:line="30" w:lineRule="atLeast"/>
              <w:rPr>
                <w:sz w:val="21"/>
                <w:szCs w:val="21"/>
              </w:rPr>
            </w:pPr>
            <w:r w:rsidRPr="004F5F42">
              <w:rPr>
                <w:rFonts w:ascii="ＭＳ ゴシック" w:eastAsia="ＭＳ ゴシック" w:hAnsi="ＭＳ ゴシック" w:hint="eastAsia"/>
                <w:sz w:val="21"/>
                <w:szCs w:val="21"/>
                <w:u w:val="single"/>
              </w:rPr>
              <w:t>知識・技能</w:t>
            </w:r>
            <w:r w:rsidRPr="004F5F42">
              <w:rPr>
                <w:rFonts w:hint="eastAsia"/>
                <w:sz w:val="21"/>
                <w:szCs w:val="21"/>
              </w:rPr>
              <w:t>★</w:t>
            </w:r>
          </w:p>
          <w:p w14:paraId="52B77782" w14:textId="77777777" w:rsidR="00A6099A" w:rsidRPr="004F5F42" w:rsidRDefault="00A6099A" w:rsidP="004F5F42">
            <w:pPr>
              <w:widowControl/>
              <w:autoSpaceDE w:val="0"/>
              <w:autoSpaceDN w:val="0"/>
              <w:snapToGrid w:val="0"/>
              <w:spacing w:line="30" w:lineRule="atLeast"/>
              <w:rPr>
                <w:sz w:val="21"/>
                <w:szCs w:val="21"/>
              </w:rPr>
            </w:pPr>
            <w:r w:rsidRPr="004F5F42">
              <w:rPr>
                <w:rFonts w:hint="eastAsia"/>
                <w:sz w:val="21"/>
                <w:szCs w:val="21"/>
              </w:rPr>
              <w:t xml:space="preserve">　北海道地方の地形や気候、人口分布の特色について資料から読み取り、自然環境と人口分布について関連付けて考察し、理解している。</w:t>
            </w:r>
          </w:p>
          <w:p w14:paraId="63708E0A" w14:textId="77777777" w:rsidR="00A6099A" w:rsidRPr="004F5F42" w:rsidRDefault="00A6099A"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DAD7762" w14:textId="70061156" w:rsidR="002721BF" w:rsidRPr="004F5F42" w:rsidRDefault="00A6099A" w:rsidP="004F5F42">
            <w:pPr>
              <w:widowControl/>
              <w:autoSpaceDE w:val="0"/>
              <w:autoSpaceDN w:val="0"/>
              <w:snapToGrid w:val="0"/>
              <w:spacing w:line="30" w:lineRule="atLeast"/>
              <w:rPr>
                <w:sz w:val="21"/>
                <w:szCs w:val="21"/>
              </w:rPr>
            </w:pPr>
            <w:r w:rsidRPr="004F5F42">
              <w:rPr>
                <w:rFonts w:hint="eastAsia"/>
                <w:sz w:val="21"/>
                <w:szCs w:val="21"/>
              </w:rPr>
              <w:t xml:space="preserve">　札幌市（日本海側）と釧路市（太平洋側）の気候の違いを、夏・冬に分けて説明している。</w:t>
            </w:r>
          </w:p>
        </w:tc>
      </w:tr>
    </w:tbl>
    <w:p w14:paraId="339C3560" w14:textId="4454C79E" w:rsidR="00EC6ED2" w:rsidRPr="004F5F42" w:rsidRDefault="00EC6ED2" w:rsidP="004F5F42">
      <w:pPr>
        <w:spacing w:line="30" w:lineRule="atLeast"/>
        <w:rPr>
          <w:sz w:val="22"/>
          <w:szCs w:val="28"/>
        </w:rPr>
      </w:pP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A6099A" w:rsidRPr="004F5F42" w14:paraId="5EAA66AF" w14:textId="77777777" w:rsidTr="00B1415E">
        <w:trPr>
          <w:trHeight w:val="373"/>
        </w:trPr>
        <w:tc>
          <w:tcPr>
            <w:tcW w:w="521" w:type="dxa"/>
            <w:vMerge w:val="restart"/>
            <w:shd w:val="clear" w:color="auto" w:fill="auto"/>
            <w:tcMar>
              <w:top w:w="57" w:type="dxa"/>
              <w:bottom w:w="57" w:type="dxa"/>
              <w:right w:w="28" w:type="dxa"/>
            </w:tcMar>
          </w:tcPr>
          <w:p w14:paraId="08D8B216" w14:textId="77777777" w:rsidR="00A6099A" w:rsidRPr="004F5F42" w:rsidRDefault="00A6099A"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EFB0652" w14:textId="77777777" w:rsidR="007B059E" w:rsidRPr="004F5F42" w:rsidRDefault="007B05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【持続可能な地域をめざして】未来をみすえた農業・漁業の取り組み－えりも・十勝を例に－</w:t>
            </w:r>
          </w:p>
          <w:p w14:paraId="3F2E3F1F" w14:textId="77777777" w:rsidR="007B059E" w:rsidRPr="004F5F42" w:rsidRDefault="007B05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【節の問いを立てよう】北海道地方</w:t>
            </w:r>
          </w:p>
          <w:p w14:paraId="37B04C4C" w14:textId="6C385F1A" w:rsidR="00A6099A" w:rsidRPr="004F5F42" w:rsidRDefault="007B05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270-271）</w:t>
            </w:r>
          </w:p>
        </w:tc>
        <w:tc>
          <w:tcPr>
            <w:tcW w:w="3016" w:type="dxa"/>
            <w:shd w:val="clear" w:color="auto" w:fill="auto"/>
            <w:tcMar>
              <w:top w:w="57" w:type="dxa"/>
              <w:bottom w:w="57" w:type="dxa"/>
              <w:right w:w="28" w:type="dxa"/>
            </w:tcMar>
          </w:tcPr>
          <w:p w14:paraId="367E2B3F" w14:textId="77777777" w:rsidR="007B059E" w:rsidRPr="004F5F42" w:rsidRDefault="007B059E" w:rsidP="004F5F42">
            <w:pPr>
              <w:spacing w:line="30" w:lineRule="atLeast"/>
              <w:ind w:left="210" w:hangingChars="100" w:hanging="210"/>
              <w:rPr>
                <w:rFonts w:hAnsi="ＭＳ 明朝"/>
                <w:sz w:val="21"/>
                <w:szCs w:val="21"/>
              </w:rPr>
            </w:pPr>
            <w:r w:rsidRPr="004F5F42">
              <w:rPr>
                <w:rFonts w:hAnsi="ＭＳ 明朝" w:hint="eastAsia"/>
                <w:sz w:val="21"/>
                <w:szCs w:val="21"/>
              </w:rPr>
              <w:t>○北海道地方の自然環境から影響を受けている人々の生活や産業の課題について、資料やグラフを読み取って考察し、理解する。</w:t>
            </w:r>
          </w:p>
          <w:p w14:paraId="1ED2E15C" w14:textId="214DD220" w:rsidR="00A6099A" w:rsidRPr="004F5F42" w:rsidRDefault="007B059E" w:rsidP="004F5F42">
            <w:pPr>
              <w:spacing w:line="30" w:lineRule="atLeast"/>
              <w:ind w:left="210" w:hangingChars="100" w:hanging="210"/>
              <w:rPr>
                <w:rFonts w:hAnsi="ＭＳ 明朝"/>
                <w:sz w:val="21"/>
                <w:szCs w:val="21"/>
              </w:rPr>
            </w:pPr>
            <w:r w:rsidRPr="004F5F42">
              <w:rPr>
                <w:rFonts w:hAnsi="ＭＳ 明朝" w:hint="eastAsia"/>
                <w:sz w:val="21"/>
                <w:szCs w:val="21"/>
              </w:rPr>
              <w:t>○北海道地方の地域的特色について見通しをもって学習に取り組み、課題を主体的に追究、解決する態度を養う。</w:t>
            </w:r>
          </w:p>
        </w:tc>
        <w:tc>
          <w:tcPr>
            <w:tcW w:w="3934" w:type="dxa"/>
            <w:shd w:val="clear" w:color="auto" w:fill="auto"/>
            <w:tcMar>
              <w:top w:w="57" w:type="dxa"/>
              <w:bottom w:w="57" w:type="dxa"/>
            </w:tcMar>
          </w:tcPr>
          <w:p w14:paraId="23F04201" w14:textId="77777777" w:rsidR="007B059E" w:rsidRPr="004F5F42" w:rsidRDefault="007B059E"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320E0BA" w14:textId="77777777" w:rsidR="007B059E" w:rsidRPr="004F5F42" w:rsidRDefault="007B05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北海道地方の自然環境から影響を受けている人々の生活や産業の課題について、節の問いを解決するための問いを設定している。</w:t>
            </w:r>
          </w:p>
          <w:p w14:paraId="2F5A1A89" w14:textId="77777777" w:rsidR="007B059E" w:rsidRPr="004F5F42" w:rsidRDefault="007B059E"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68CEC00B" w14:textId="2EB8C0E1" w:rsidR="00A6099A" w:rsidRPr="004F5F42" w:rsidRDefault="007B05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北海道地方の地域的特色について、見通しをもって学習に取り組み、課題を追究している。</w:t>
            </w:r>
          </w:p>
        </w:tc>
      </w:tr>
      <w:tr w:rsidR="00A6099A" w:rsidRPr="004F5F42" w14:paraId="0E1E69BB" w14:textId="77777777" w:rsidTr="00B1415E">
        <w:trPr>
          <w:trHeight w:val="171"/>
        </w:trPr>
        <w:tc>
          <w:tcPr>
            <w:tcW w:w="521" w:type="dxa"/>
            <w:vMerge/>
            <w:shd w:val="clear" w:color="auto" w:fill="auto"/>
            <w:tcMar>
              <w:top w:w="57" w:type="dxa"/>
              <w:bottom w:w="57" w:type="dxa"/>
              <w:right w:w="28" w:type="dxa"/>
            </w:tcMar>
          </w:tcPr>
          <w:p w14:paraId="0DAEE6F9" w14:textId="77777777" w:rsidR="00A6099A" w:rsidRPr="004F5F42" w:rsidRDefault="00A6099A"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1D1EBE6"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２　寒冷な気候に対応した人々の生活</w:t>
            </w:r>
          </w:p>
          <w:p w14:paraId="5D539CB0"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272-273）</w:t>
            </w:r>
          </w:p>
          <w:p w14:paraId="6BAEF4C3"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・現在の北海道の冬の生活</w:t>
            </w:r>
          </w:p>
          <w:p w14:paraId="1F833FF9" w14:textId="31F0BB1A" w:rsidR="00A6099A"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・札幌市の発展</w:t>
            </w:r>
          </w:p>
        </w:tc>
        <w:tc>
          <w:tcPr>
            <w:tcW w:w="3016" w:type="dxa"/>
            <w:shd w:val="clear" w:color="auto" w:fill="auto"/>
            <w:tcMar>
              <w:top w:w="57" w:type="dxa"/>
              <w:bottom w:w="57" w:type="dxa"/>
              <w:right w:w="28" w:type="dxa"/>
            </w:tcMar>
          </w:tcPr>
          <w:p w14:paraId="166248F7" w14:textId="77777777" w:rsidR="007B059E" w:rsidRPr="004F5F42" w:rsidRDefault="007B059E" w:rsidP="004F5F42">
            <w:pPr>
              <w:spacing w:line="30" w:lineRule="atLeast"/>
              <w:ind w:left="210" w:hangingChars="100" w:hanging="210"/>
              <w:rPr>
                <w:rFonts w:hAnsi="ＭＳ 明朝"/>
                <w:sz w:val="21"/>
                <w:szCs w:val="21"/>
              </w:rPr>
            </w:pPr>
            <w:r w:rsidRPr="004F5F42">
              <w:rPr>
                <w:rFonts w:hAnsi="ＭＳ 明朝" w:hint="eastAsia"/>
                <w:sz w:val="21"/>
                <w:szCs w:val="21"/>
              </w:rPr>
              <w:t>○景観写真を読み取り、北海道地方の人々は、雪や寒さといった自然環境を克服するために、どのような工夫をしているか理解する。</w:t>
            </w:r>
          </w:p>
          <w:p w14:paraId="1253B756" w14:textId="5395E7E6" w:rsidR="00A6099A" w:rsidRPr="004F5F42" w:rsidRDefault="007B059E" w:rsidP="004F5F42">
            <w:pPr>
              <w:spacing w:line="30" w:lineRule="atLeast"/>
              <w:ind w:left="210" w:hangingChars="100" w:hanging="210"/>
              <w:rPr>
                <w:rFonts w:hAnsi="ＭＳ 明朝"/>
                <w:sz w:val="21"/>
                <w:szCs w:val="21"/>
              </w:rPr>
            </w:pPr>
            <w:r w:rsidRPr="004F5F42">
              <w:rPr>
                <w:rFonts w:hAnsi="ＭＳ 明朝" w:hint="eastAsia"/>
                <w:sz w:val="21"/>
                <w:szCs w:val="21"/>
              </w:rPr>
              <w:t>○雪に備えるだけでなく、雪をどのように人々の生活に利用しているのか、具体的な事例を通して多面的・多角的に考察し、表現する。</w:t>
            </w:r>
          </w:p>
        </w:tc>
        <w:tc>
          <w:tcPr>
            <w:tcW w:w="3934" w:type="dxa"/>
            <w:shd w:val="clear" w:color="auto" w:fill="auto"/>
            <w:tcMar>
              <w:top w:w="57" w:type="dxa"/>
              <w:bottom w:w="57" w:type="dxa"/>
            </w:tcMar>
          </w:tcPr>
          <w:p w14:paraId="593A448C" w14:textId="77777777" w:rsidR="00CA17C0" w:rsidRPr="004F5F42" w:rsidRDefault="00CA17C0"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2B64931D" w14:textId="77777777" w:rsidR="00CA17C0" w:rsidRPr="004F5F42" w:rsidRDefault="00CA17C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北海道地方という雪の多い地域においてどのような工夫をして生活しているのか、他地域と比較しながら読み取り、理解している。</w:t>
            </w:r>
          </w:p>
          <w:p w14:paraId="4C6C9AB9" w14:textId="77777777" w:rsidR="00CA17C0" w:rsidRPr="004F5F42" w:rsidRDefault="00CA17C0"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38FC8FE" w14:textId="7D788737" w:rsidR="00A6099A" w:rsidRPr="004F5F42" w:rsidRDefault="00CA17C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雪に備えるだけでなく、雪をどのように人々の生活に利用しているのか、具体的な事例から多面的・多角的に考察し、表現している。</w:t>
            </w:r>
          </w:p>
        </w:tc>
      </w:tr>
      <w:tr w:rsidR="00A6099A" w:rsidRPr="004F5F42" w14:paraId="6DEE3262" w14:textId="77777777" w:rsidTr="00B1415E">
        <w:trPr>
          <w:trHeight w:val="218"/>
        </w:trPr>
        <w:tc>
          <w:tcPr>
            <w:tcW w:w="521" w:type="dxa"/>
            <w:vMerge/>
            <w:shd w:val="clear" w:color="auto" w:fill="auto"/>
            <w:tcMar>
              <w:top w:w="57" w:type="dxa"/>
              <w:bottom w:w="57" w:type="dxa"/>
              <w:right w:w="28" w:type="dxa"/>
            </w:tcMar>
          </w:tcPr>
          <w:p w14:paraId="5726E0E0" w14:textId="77777777" w:rsidR="00A6099A" w:rsidRPr="004F5F42" w:rsidRDefault="00A6099A"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6A912AE9"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３　きびしい自然環境を克服した農業</w:t>
            </w:r>
          </w:p>
          <w:p w14:paraId="5E2828F3"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274-275）</w:t>
            </w:r>
          </w:p>
          <w:p w14:paraId="45B7D93B"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・自然環境を克服してきた稲作・畑作</w:t>
            </w:r>
          </w:p>
          <w:p w14:paraId="391575F0"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・酪農の発展と輸送手段の進歩</w:t>
            </w:r>
          </w:p>
          <w:p w14:paraId="1E0A4BA3" w14:textId="075A594C" w:rsidR="00A6099A"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・食の安全への対応</w:t>
            </w:r>
          </w:p>
        </w:tc>
        <w:tc>
          <w:tcPr>
            <w:tcW w:w="3016" w:type="dxa"/>
            <w:shd w:val="clear" w:color="auto" w:fill="auto"/>
            <w:tcMar>
              <w:top w:w="57" w:type="dxa"/>
              <w:bottom w:w="57" w:type="dxa"/>
              <w:right w:w="28" w:type="dxa"/>
            </w:tcMar>
          </w:tcPr>
          <w:p w14:paraId="0899C193" w14:textId="77777777" w:rsidR="007B059E" w:rsidRPr="004F5F42" w:rsidRDefault="007B059E" w:rsidP="004F5F42">
            <w:pPr>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○北海道地方の農業の特色を、気温の低さや霧の多さといった気候の特色や、火山灰地や泥炭地といった土壌の特色と関連付けて理解する。</w:t>
            </w:r>
          </w:p>
          <w:p w14:paraId="1EFA596C" w14:textId="0DA3CA18" w:rsidR="00A6099A" w:rsidRPr="004F5F42" w:rsidRDefault="007B059E" w:rsidP="004F5F42">
            <w:pPr>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○北海道地方の農業の課題に対応するため、どのような取り組みが行われているのか説明する。</w:t>
            </w:r>
          </w:p>
        </w:tc>
        <w:tc>
          <w:tcPr>
            <w:tcW w:w="3934" w:type="dxa"/>
            <w:shd w:val="clear" w:color="auto" w:fill="auto"/>
            <w:tcMar>
              <w:top w:w="57" w:type="dxa"/>
              <w:bottom w:w="57" w:type="dxa"/>
            </w:tcMar>
          </w:tcPr>
          <w:p w14:paraId="5E4945AE" w14:textId="77777777" w:rsidR="00CA17C0" w:rsidRPr="004F5F42" w:rsidRDefault="00CA17C0" w:rsidP="004F5F42">
            <w:pPr>
              <w:widowControl/>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知識・技能</w:t>
            </w:r>
            <w:r w:rsidRPr="004F5F42">
              <w:rPr>
                <w:rFonts w:hAnsi="ＭＳ 明朝" w:hint="eastAsia"/>
                <w:sz w:val="21"/>
                <w:szCs w:val="21"/>
              </w:rPr>
              <w:t>★</w:t>
            </w:r>
          </w:p>
          <w:p w14:paraId="3C02FD4D" w14:textId="77777777" w:rsidR="00CA17C0" w:rsidRPr="004F5F42" w:rsidRDefault="00CA17C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北海道地方の各地で、厳しい自然環境を克服しながらどのように稲作、畑作、酪農が行われているのかを理解している。</w:t>
            </w:r>
          </w:p>
          <w:p w14:paraId="59BC4BB0" w14:textId="77777777" w:rsidR="00CA17C0" w:rsidRPr="004F5F42" w:rsidRDefault="00CA17C0"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13C7AAC0" w14:textId="27B07B2D" w:rsidR="00A6099A" w:rsidRPr="004F5F42" w:rsidRDefault="00CA17C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価格の安い輸入農産物に対抗するためにどのような取り組みが行われているのか、これまでの学習内容を生かし、まとめている。</w:t>
            </w:r>
          </w:p>
        </w:tc>
      </w:tr>
      <w:tr w:rsidR="00A6099A" w:rsidRPr="004F5F42" w14:paraId="3C002FDD" w14:textId="77777777" w:rsidTr="00B1415E">
        <w:trPr>
          <w:trHeight w:val="218"/>
        </w:trPr>
        <w:tc>
          <w:tcPr>
            <w:tcW w:w="521" w:type="dxa"/>
            <w:vMerge/>
            <w:shd w:val="clear" w:color="auto" w:fill="auto"/>
            <w:tcMar>
              <w:top w:w="57" w:type="dxa"/>
              <w:bottom w:w="57" w:type="dxa"/>
              <w:right w:w="28" w:type="dxa"/>
            </w:tcMar>
          </w:tcPr>
          <w:p w14:paraId="1DBABBCF" w14:textId="77777777" w:rsidR="00A6099A" w:rsidRPr="004F5F42" w:rsidRDefault="00A6099A"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58B6508A"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４　自然環境を生かした観光とその影響</w:t>
            </w:r>
          </w:p>
          <w:p w14:paraId="653C9B0B"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276-277）</w:t>
            </w:r>
          </w:p>
          <w:p w14:paraId="6114D7D3"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・冬の寒さを生かした観光</w:t>
            </w:r>
          </w:p>
          <w:p w14:paraId="77A8A9E4"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・観光による地域の活性化</w:t>
            </w:r>
          </w:p>
          <w:p w14:paraId="752F07C1" w14:textId="1C8A93C8" w:rsidR="00A6099A"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・北海道の観光や交通の課題</w:t>
            </w:r>
          </w:p>
        </w:tc>
        <w:tc>
          <w:tcPr>
            <w:tcW w:w="3016" w:type="dxa"/>
            <w:shd w:val="clear" w:color="auto" w:fill="auto"/>
            <w:tcMar>
              <w:top w:w="57" w:type="dxa"/>
              <w:bottom w:w="57" w:type="dxa"/>
              <w:right w:w="28" w:type="dxa"/>
            </w:tcMar>
          </w:tcPr>
          <w:p w14:paraId="5FB31EBA" w14:textId="77777777" w:rsidR="007B059E" w:rsidRPr="004F5F42" w:rsidRDefault="007B059E" w:rsidP="004F5F42">
            <w:pPr>
              <w:spacing w:line="30" w:lineRule="atLeast"/>
              <w:ind w:left="210" w:hangingChars="100" w:hanging="210"/>
              <w:rPr>
                <w:rFonts w:hAnsi="ＭＳ 明朝"/>
                <w:sz w:val="21"/>
                <w:szCs w:val="21"/>
              </w:rPr>
            </w:pPr>
            <w:r w:rsidRPr="004F5F42">
              <w:rPr>
                <w:rFonts w:hAnsi="ＭＳ 明朝" w:hint="eastAsia"/>
                <w:sz w:val="21"/>
                <w:szCs w:val="21"/>
              </w:rPr>
              <w:t>○雄大な自然や寒冷な気候といった北海道地方の自然環境を生かした観光資源には、どのようなものがあるのか理解する。</w:t>
            </w:r>
          </w:p>
          <w:p w14:paraId="24569CE7" w14:textId="75AEBD4E" w:rsidR="00A6099A" w:rsidRPr="004F5F42" w:rsidRDefault="007B059E" w:rsidP="004F5F42">
            <w:pPr>
              <w:spacing w:line="30" w:lineRule="atLeast"/>
              <w:ind w:left="210" w:hangingChars="100" w:hanging="210"/>
              <w:rPr>
                <w:rFonts w:hAnsi="ＭＳ 明朝"/>
                <w:sz w:val="21"/>
                <w:szCs w:val="21"/>
              </w:rPr>
            </w:pPr>
            <w:r w:rsidRPr="004F5F42">
              <w:rPr>
                <w:rFonts w:hAnsi="ＭＳ 明朝" w:hint="eastAsia"/>
                <w:sz w:val="21"/>
                <w:szCs w:val="21"/>
              </w:rPr>
              <w:t>○北海道地方の観光による地域の活性化と、それに伴って生じる課題について考える。</w:t>
            </w:r>
          </w:p>
        </w:tc>
        <w:tc>
          <w:tcPr>
            <w:tcW w:w="3934" w:type="dxa"/>
            <w:shd w:val="clear" w:color="auto" w:fill="auto"/>
            <w:tcMar>
              <w:top w:w="57" w:type="dxa"/>
              <w:bottom w:w="57" w:type="dxa"/>
            </w:tcMar>
          </w:tcPr>
          <w:p w14:paraId="742BB5F9" w14:textId="77777777" w:rsidR="00CA17C0" w:rsidRPr="004F5F42" w:rsidRDefault="00CA17C0"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BF0F99B" w14:textId="77777777" w:rsidR="00CA17C0" w:rsidRPr="004F5F42" w:rsidRDefault="00CA17C0"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これまでの学習を生かしながら、北海道地方の自然環境を生かした観光資源について理解している。</w:t>
            </w:r>
          </w:p>
          <w:p w14:paraId="76A49BBA" w14:textId="77777777" w:rsidR="00CA17C0" w:rsidRPr="004F5F42" w:rsidRDefault="00CA17C0" w:rsidP="004F5F42">
            <w:pPr>
              <w:widowControl/>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7810741" w14:textId="23F72868" w:rsidR="00A6099A" w:rsidRPr="004F5F42" w:rsidRDefault="00CA17C0" w:rsidP="004F5F42">
            <w:pPr>
              <w:widowControl/>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観光業が盛んになることのプラス面とマイナス面について、地域の活性化と自然環境の保全の両面から考えている。</w:t>
            </w:r>
          </w:p>
        </w:tc>
      </w:tr>
      <w:tr w:rsidR="00A6099A" w:rsidRPr="004F5F42" w14:paraId="4D718343" w14:textId="77777777" w:rsidTr="00B1415E">
        <w:trPr>
          <w:trHeight w:val="218"/>
        </w:trPr>
        <w:tc>
          <w:tcPr>
            <w:tcW w:w="521" w:type="dxa"/>
            <w:vMerge/>
            <w:shd w:val="clear" w:color="auto" w:fill="auto"/>
            <w:tcMar>
              <w:top w:w="57" w:type="dxa"/>
              <w:bottom w:w="57" w:type="dxa"/>
              <w:right w:w="28" w:type="dxa"/>
            </w:tcMar>
          </w:tcPr>
          <w:p w14:paraId="41109C29" w14:textId="77777777" w:rsidR="00A6099A" w:rsidRPr="004F5F42" w:rsidRDefault="00A6099A"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075F8654"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５　自然環境との共生をはかるために</w:t>
            </w:r>
          </w:p>
          <w:p w14:paraId="76B0FFEE"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 xml:space="preserve">　（教科書P. 278-279）</w:t>
            </w:r>
          </w:p>
          <w:p w14:paraId="7F574F3C" w14:textId="77777777" w:rsidR="007B059E"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・アイヌの人々から学ぶ自然環境との共生</w:t>
            </w:r>
          </w:p>
          <w:p w14:paraId="1A8AB629" w14:textId="5387A1B7" w:rsidR="00A6099A" w:rsidRPr="004F5F42" w:rsidRDefault="007B059E" w:rsidP="004F5F42">
            <w:pPr>
              <w:widowControl/>
              <w:autoSpaceDE w:val="0"/>
              <w:autoSpaceDN w:val="0"/>
              <w:snapToGrid w:val="0"/>
              <w:spacing w:line="30" w:lineRule="atLeast"/>
              <w:ind w:left="210" w:hangingChars="100" w:hanging="210"/>
              <w:rPr>
                <w:rFonts w:hAnsi="ＭＳ 明朝"/>
                <w:sz w:val="21"/>
                <w:szCs w:val="21"/>
              </w:rPr>
            </w:pPr>
            <w:r w:rsidRPr="004F5F42">
              <w:rPr>
                <w:rFonts w:hAnsi="ＭＳ 明朝" w:hint="eastAsia"/>
                <w:sz w:val="21"/>
                <w:szCs w:val="21"/>
              </w:rPr>
              <w:t>・自然環境と観光の共生</w:t>
            </w:r>
          </w:p>
        </w:tc>
        <w:tc>
          <w:tcPr>
            <w:tcW w:w="3016" w:type="dxa"/>
            <w:shd w:val="clear" w:color="auto" w:fill="auto"/>
            <w:tcMar>
              <w:top w:w="57" w:type="dxa"/>
              <w:bottom w:w="57" w:type="dxa"/>
              <w:right w:w="28" w:type="dxa"/>
            </w:tcMar>
          </w:tcPr>
          <w:p w14:paraId="3C323D6F" w14:textId="77777777" w:rsidR="007B059E" w:rsidRPr="004F5F42" w:rsidRDefault="007B059E" w:rsidP="004F5F42">
            <w:pPr>
              <w:spacing w:line="30" w:lineRule="atLeast"/>
              <w:ind w:left="210" w:hangingChars="100" w:hanging="210"/>
              <w:rPr>
                <w:rFonts w:hAnsi="ＭＳ 明朝"/>
                <w:sz w:val="21"/>
                <w:szCs w:val="21"/>
              </w:rPr>
            </w:pPr>
            <w:r w:rsidRPr="004F5F42">
              <w:rPr>
                <w:rFonts w:hAnsi="ＭＳ 明朝" w:hint="eastAsia"/>
                <w:sz w:val="21"/>
                <w:szCs w:val="21"/>
              </w:rPr>
              <w:t>○アイヌの人々が、どのように自然環境と共生してきたかを理解する。</w:t>
            </w:r>
          </w:p>
          <w:p w14:paraId="49093C90" w14:textId="6E6B9EDE" w:rsidR="00A6099A" w:rsidRPr="004F5F42" w:rsidRDefault="007B059E" w:rsidP="004F5F42">
            <w:pPr>
              <w:spacing w:line="30" w:lineRule="atLeast"/>
              <w:ind w:left="210" w:hangingChars="100" w:hanging="210"/>
              <w:rPr>
                <w:rFonts w:hAnsi="ＭＳ 明朝"/>
                <w:sz w:val="21"/>
                <w:szCs w:val="21"/>
              </w:rPr>
            </w:pPr>
            <w:r w:rsidRPr="004F5F42">
              <w:rPr>
                <w:rFonts w:hAnsi="ＭＳ 明朝" w:hint="eastAsia"/>
                <w:sz w:val="21"/>
                <w:szCs w:val="21"/>
              </w:rPr>
              <w:t>○北海道地方の観光業を例に、自然環境と人々の共生の方法について考える。</w:t>
            </w:r>
          </w:p>
        </w:tc>
        <w:tc>
          <w:tcPr>
            <w:tcW w:w="3934" w:type="dxa"/>
            <w:shd w:val="clear" w:color="auto" w:fill="auto"/>
            <w:tcMar>
              <w:top w:w="57" w:type="dxa"/>
              <w:bottom w:w="57" w:type="dxa"/>
            </w:tcMar>
          </w:tcPr>
          <w:p w14:paraId="5E89C4BD" w14:textId="77777777" w:rsidR="00CA17C0" w:rsidRPr="004F5F42" w:rsidRDefault="00CA17C0" w:rsidP="004F5F42">
            <w:pPr>
              <w:widowControl/>
              <w:overflowPunct w:val="0"/>
              <w:autoSpaceDE w:val="0"/>
              <w:autoSpaceDN w:val="0"/>
              <w:snapToGrid w:val="0"/>
              <w:spacing w:line="30" w:lineRule="atLeast"/>
              <w:textAlignment w:val="baseline"/>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664D6B96" w14:textId="77777777" w:rsidR="00CA17C0" w:rsidRPr="004F5F42" w:rsidRDefault="00CA17C0" w:rsidP="004F5F42">
            <w:pPr>
              <w:widowControl/>
              <w:overflowPunct w:val="0"/>
              <w:autoSpaceDE w:val="0"/>
              <w:autoSpaceDN w:val="0"/>
              <w:snapToGrid w:val="0"/>
              <w:spacing w:line="30" w:lineRule="atLeast"/>
              <w:textAlignment w:val="baseline"/>
              <w:rPr>
                <w:rFonts w:hAnsi="ＭＳ 明朝"/>
                <w:sz w:val="21"/>
                <w:szCs w:val="21"/>
              </w:rPr>
            </w:pPr>
            <w:r w:rsidRPr="004F5F42">
              <w:rPr>
                <w:rFonts w:hAnsi="ＭＳ 明朝" w:hint="eastAsia"/>
                <w:sz w:val="21"/>
                <w:szCs w:val="21"/>
              </w:rPr>
              <w:t xml:space="preserve">　アイヌの人々が、どのような考えで自然環境と共生してきたのか理解している。</w:t>
            </w:r>
          </w:p>
          <w:p w14:paraId="43254D08" w14:textId="77777777" w:rsidR="00CA17C0" w:rsidRPr="004F5F42" w:rsidRDefault="00CA17C0" w:rsidP="004F5F42">
            <w:pPr>
              <w:widowControl/>
              <w:overflowPunct w:val="0"/>
              <w:autoSpaceDE w:val="0"/>
              <w:autoSpaceDN w:val="0"/>
              <w:snapToGrid w:val="0"/>
              <w:spacing w:line="30" w:lineRule="atLeast"/>
              <w:textAlignment w:val="baseline"/>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3502F4AE" w14:textId="09090932" w:rsidR="00A6099A" w:rsidRPr="004F5F42" w:rsidRDefault="00CA17C0" w:rsidP="004F5F42">
            <w:pPr>
              <w:widowControl/>
              <w:overflowPunct w:val="0"/>
              <w:autoSpaceDE w:val="0"/>
              <w:autoSpaceDN w:val="0"/>
              <w:snapToGrid w:val="0"/>
              <w:spacing w:line="30" w:lineRule="atLeast"/>
              <w:textAlignment w:val="baseline"/>
              <w:rPr>
                <w:rFonts w:hAnsi="ＭＳ 明朝"/>
                <w:sz w:val="21"/>
                <w:szCs w:val="21"/>
              </w:rPr>
            </w:pPr>
            <w:r w:rsidRPr="004F5F42">
              <w:rPr>
                <w:rFonts w:hAnsi="ＭＳ 明朝" w:hint="eastAsia"/>
                <w:sz w:val="21"/>
                <w:szCs w:val="21"/>
              </w:rPr>
              <w:t xml:space="preserve">　自然環境と人々の共生について、身近な地域では何ができるのか、グループで話し合い、自分の考えを表現している。</w:t>
            </w:r>
          </w:p>
        </w:tc>
      </w:tr>
    </w:tbl>
    <w:p w14:paraId="2663F672" w14:textId="635B7192" w:rsidR="00CA17C0" w:rsidRPr="004F5F42" w:rsidRDefault="00CA17C0" w:rsidP="004F5F42">
      <w:pPr>
        <w:widowControl/>
        <w:spacing w:line="30" w:lineRule="atLeast"/>
        <w:rPr>
          <w:sz w:val="22"/>
          <w:szCs w:val="28"/>
        </w:rPr>
      </w:pP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A6099A" w:rsidRPr="004F5F42" w14:paraId="69FFBC78" w14:textId="77777777" w:rsidTr="00532BA0">
        <w:trPr>
          <w:trHeight w:val="262"/>
        </w:trPr>
        <w:tc>
          <w:tcPr>
            <w:tcW w:w="521" w:type="dxa"/>
            <w:shd w:val="clear" w:color="auto" w:fill="auto"/>
            <w:tcMar>
              <w:top w:w="57" w:type="dxa"/>
              <w:bottom w:w="57" w:type="dxa"/>
              <w:right w:w="28" w:type="dxa"/>
            </w:tcMar>
          </w:tcPr>
          <w:p w14:paraId="5D94938B" w14:textId="77777777" w:rsidR="00A6099A" w:rsidRPr="004F5F42" w:rsidRDefault="00A6099A"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1D76376" w14:textId="77777777" w:rsidR="007B059E" w:rsidRPr="004F5F42" w:rsidRDefault="007B05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【まとめとふり返り】北海道地方の学習をまとめよう</w:t>
            </w:r>
          </w:p>
          <w:p w14:paraId="2AB72731" w14:textId="6F0FA35F" w:rsidR="00A6099A" w:rsidRPr="004F5F42" w:rsidRDefault="007B059E" w:rsidP="004F5F42">
            <w:pPr>
              <w:widowControl/>
              <w:autoSpaceDE w:val="0"/>
              <w:autoSpaceDN w:val="0"/>
              <w:snapToGrid w:val="0"/>
              <w:spacing w:line="30" w:lineRule="atLeast"/>
              <w:rPr>
                <w:rFonts w:hAnsi="ＭＳ 明朝"/>
                <w:sz w:val="21"/>
                <w:szCs w:val="21"/>
              </w:rPr>
            </w:pPr>
            <w:r w:rsidRPr="004F5F42">
              <w:rPr>
                <w:rFonts w:hAnsi="ＭＳ 明朝" w:hint="eastAsia"/>
                <w:sz w:val="21"/>
                <w:szCs w:val="21"/>
              </w:rPr>
              <w:t xml:space="preserve">　（教科書P. 280-281）</w:t>
            </w:r>
          </w:p>
        </w:tc>
        <w:tc>
          <w:tcPr>
            <w:tcW w:w="3016" w:type="dxa"/>
            <w:shd w:val="clear" w:color="auto" w:fill="auto"/>
            <w:tcMar>
              <w:top w:w="57" w:type="dxa"/>
              <w:bottom w:w="57" w:type="dxa"/>
              <w:right w:w="28" w:type="dxa"/>
            </w:tcMar>
          </w:tcPr>
          <w:p w14:paraId="3F617E25" w14:textId="77777777" w:rsidR="007B059E" w:rsidRPr="004F5F42" w:rsidRDefault="007B059E" w:rsidP="004F5F42">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○北海道にみられる地域の特色を自然環境と共生の観点から整理し、なぜ、そのような特色が生じているのか理由や疑問点を考える。</w:t>
            </w:r>
          </w:p>
          <w:p w14:paraId="0434897F" w14:textId="1A311AB9" w:rsidR="00A6099A" w:rsidRPr="004F5F42" w:rsidRDefault="007B059E" w:rsidP="004F5F42">
            <w:pPr>
              <w:overflowPunct w:val="0"/>
              <w:spacing w:line="30" w:lineRule="atLeast"/>
              <w:ind w:left="222" w:hangingChars="100" w:hanging="222"/>
              <w:jc w:val="both"/>
              <w:textAlignment w:val="baseline"/>
              <w:rPr>
                <w:rFonts w:hAnsi="ＭＳ 明朝"/>
                <w:spacing w:val="6"/>
                <w:kern w:val="0"/>
                <w:sz w:val="21"/>
                <w:szCs w:val="21"/>
              </w:rPr>
            </w:pPr>
            <w:r w:rsidRPr="004F5F42">
              <w:rPr>
                <w:rFonts w:hAnsi="ＭＳ 明朝" w:hint="eastAsia"/>
                <w:spacing w:val="6"/>
                <w:kern w:val="0"/>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149A20D0" w14:textId="77777777" w:rsidR="00CA17C0" w:rsidRPr="004F5F42" w:rsidRDefault="00CA17C0" w:rsidP="004F5F42">
            <w:pPr>
              <w:widowControl/>
              <w:overflowPunct w:val="0"/>
              <w:autoSpaceDE w:val="0"/>
              <w:autoSpaceDN w:val="0"/>
              <w:snapToGrid w:val="0"/>
              <w:spacing w:line="30" w:lineRule="atLeast"/>
              <w:textAlignment w:val="baseline"/>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77E98D59" w14:textId="77777777" w:rsidR="00CA17C0" w:rsidRPr="004F5F42" w:rsidRDefault="00CA17C0" w:rsidP="004F5F42">
            <w:pPr>
              <w:widowControl/>
              <w:overflowPunct w:val="0"/>
              <w:autoSpaceDE w:val="0"/>
              <w:autoSpaceDN w:val="0"/>
              <w:snapToGrid w:val="0"/>
              <w:spacing w:line="30" w:lineRule="atLeast"/>
              <w:textAlignment w:val="baseline"/>
              <w:rPr>
                <w:rFonts w:hAnsi="ＭＳ 明朝"/>
                <w:sz w:val="21"/>
                <w:szCs w:val="21"/>
              </w:rPr>
            </w:pPr>
            <w:r w:rsidRPr="004F5F42">
              <w:rPr>
                <w:rFonts w:hAnsi="ＭＳ 明朝" w:hint="eastAsia"/>
                <w:sz w:val="21"/>
                <w:szCs w:val="21"/>
              </w:rPr>
              <w:t xml:space="preserve">　北海道にみられる地域の特色を自然環境と共生の観点から多面的・多角的にとらえて整理し、なぜ、そのような特色が生じているのかについて理由や疑問点を考えている。</w:t>
            </w:r>
          </w:p>
          <w:p w14:paraId="55E07B9A" w14:textId="77777777" w:rsidR="00CA17C0" w:rsidRPr="004F5F42" w:rsidRDefault="00CA17C0" w:rsidP="004F5F42">
            <w:pPr>
              <w:widowControl/>
              <w:overflowPunct w:val="0"/>
              <w:autoSpaceDE w:val="0"/>
              <w:autoSpaceDN w:val="0"/>
              <w:snapToGrid w:val="0"/>
              <w:spacing w:line="30" w:lineRule="atLeast"/>
              <w:textAlignment w:val="baseline"/>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457664A4" w14:textId="1FF2AEEB" w:rsidR="00A6099A" w:rsidRPr="004F5F42" w:rsidRDefault="00CA17C0" w:rsidP="004F5F42">
            <w:pPr>
              <w:widowControl/>
              <w:overflowPunct w:val="0"/>
              <w:autoSpaceDE w:val="0"/>
              <w:autoSpaceDN w:val="0"/>
              <w:snapToGrid w:val="0"/>
              <w:spacing w:line="30" w:lineRule="atLeast"/>
              <w:textAlignment w:val="baseline"/>
              <w:rPr>
                <w:rFonts w:hAnsi="ＭＳ 明朝"/>
                <w:sz w:val="21"/>
                <w:szCs w:val="21"/>
              </w:rPr>
            </w:pPr>
            <w:r w:rsidRPr="004F5F42">
              <w:rPr>
                <w:rFonts w:hAnsi="ＭＳ 明朝" w:hint="eastAsia"/>
                <w:sz w:val="21"/>
                <w:szCs w:val="21"/>
              </w:rPr>
              <w:t xml:space="preserve">　北海道地方における自己の学習の経過を振り返り、学習状況や達成度を適切に自己評価し、今後の学習や生活に生かそうとしている。</w:t>
            </w:r>
          </w:p>
        </w:tc>
      </w:tr>
    </w:tbl>
    <w:p w14:paraId="12EE4015" w14:textId="77777777" w:rsidR="002721BF" w:rsidRPr="004F5F42" w:rsidRDefault="002721BF" w:rsidP="004F5F42">
      <w:pPr>
        <w:autoSpaceDE w:val="0"/>
        <w:autoSpaceDN w:val="0"/>
        <w:spacing w:line="30" w:lineRule="atLeast"/>
        <w:rPr>
          <w:rFonts w:hAnsi="ＭＳ 明朝"/>
          <w:sz w:val="22"/>
        </w:rPr>
      </w:pPr>
    </w:p>
    <w:p w14:paraId="16DDC6D4" w14:textId="7A9073E6" w:rsidR="00CA17C0" w:rsidRPr="004F5F42" w:rsidRDefault="000970ED" w:rsidP="004F5F42">
      <w:pPr>
        <w:autoSpaceDE w:val="0"/>
        <w:autoSpaceDN w:val="0"/>
        <w:spacing w:line="30" w:lineRule="atLeast"/>
        <w:rPr>
          <w:rFonts w:ascii="ＭＳ ゴシック" w:eastAsia="ＭＳ ゴシック" w:hAnsi="ＭＳ ゴシック"/>
          <w:sz w:val="22"/>
        </w:rPr>
      </w:pPr>
      <w:r w:rsidRPr="004F5F42">
        <w:rPr>
          <w:rFonts w:ascii="ＭＳ ゴシック" w:eastAsia="ＭＳ ゴシック" w:hAnsi="ＭＳ ゴシック" w:hint="eastAsia"/>
          <w:sz w:val="22"/>
        </w:rPr>
        <w:t xml:space="preserve">第４章　地域の在り方－宮崎市を例に－　　　　　　　　　</w:t>
      </w:r>
      <w:r w:rsidR="00C21C3F">
        <w:rPr>
          <w:rFonts w:ascii="ＭＳ ゴシック" w:eastAsia="ＭＳ ゴシック" w:hAnsi="ＭＳ ゴシック" w:hint="eastAsia"/>
          <w:sz w:val="22"/>
        </w:rPr>
        <w:t xml:space="preserve">　　　</w:t>
      </w:r>
      <w:r w:rsidRPr="004F5F42">
        <w:rPr>
          <w:rFonts w:ascii="ＭＳ ゴシック" w:eastAsia="ＭＳ ゴシック" w:hAnsi="ＭＳ ゴシック" w:hint="eastAsia"/>
          <w:sz w:val="22"/>
        </w:rPr>
        <w:t xml:space="preserve">　　学習指導要領の内容：Ｃ（４）</w:t>
      </w:r>
    </w:p>
    <w:tbl>
      <w:tblPr>
        <w:tblpPr w:leftFromText="142" w:rightFromText="142" w:vertAnchor="text" w:horzAnchor="margin" w:tblpX="114" w:tblpY="17"/>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
        <w:gridCol w:w="9415"/>
      </w:tblGrid>
      <w:tr w:rsidR="00CA17C0" w:rsidRPr="004F5F42" w14:paraId="7FB0270F" w14:textId="77777777" w:rsidTr="00532BA0">
        <w:trPr>
          <w:trHeight w:val="132"/>
        </w:trPr>
        <w:tc>
          <w:tcPr>
            <w:tcW w:w="10097" w:type="dxa"/>
            <w:gridSpan w:val="2"/>
            <w:shd w:val="pct15" w:color="auto" w:fill="auto"/>
            <w:tcMar>
              <w:top w:w="57" w:type="dxa"/>
              <w:bottom w:w="57" w:type="dxa"/>
              <w:right w:w="28" w:type="dxa"/>
            </w:tcMar>
            <w:vAlign w:val="center"/>
          </w:tcPr>
          <w:p w14:paraId="552175C7" w14:textId="77777777" w:rsidR="00CA17C0" w:rsidRPr="004F5F42" w:rsidRDefault="00CA17C0"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第４章の目標</w:t>
            </w:r>
          </w:p>
        </w:tc>
      </w:tr>
      <w:tr w:rsidR="00CA17C0" w:rsidRPr="004F5F42" w14:paraId="686D1B92" w14:textId="77777777" w:rsidTr="00532BA0">
        <w:trPr>
          <w:trHeight w:val="232"/>
        </w:trPr>
        <w:tc>
          <w:tcPr>
            <w:tcW w:w="10097" w:type="dxa"/>
            <w:gridSpan w:val="2"/>
            <w:shd w:val="clear" w:color="auto" w:fill="FFFFFF"/>
            <w:tcMar>
              <w:top w:w="57" w:type="dxa"/>
              <w:bottom w:w="57" w:type="dxa"/>
              <w:right w:w="28" w:type="dxa"/>
            </w:tcMar>
          </w:tcPr>
          <w:p w14:paraId="63921F2E" w14:textId="77777777" w:rsidR="00F30C5D" w:rsidRPr="004F5F42" w:rsidRDefault="00F30C5D"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○地域の特色や課題の解決に向けて考察、構想したことを適切に説明、議論しまとめる手法を身に付け、地域の実態や課題の要因を理解する。</w:t>
            </w:r>
          </w:p>
          <w:p w14:paraId="77C308AA" w14:textId="77777777" w:rsidR="00F30C5D" w:rsidRPr="004F5F42" w:rsidRDefault="00F30C5D"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他地域との結び付きや地域の変容、持続可能性などに着目し、地域でみられる課題についての解決策を、他地域と比較したり、様々な人の立場に立ったりして、地域の在り方を多面的・多角的に考察・構想し、表現する。</w:t>
            </w:r>
          </w:p>
          <w:p w14:paraId="37C42CB6" w14:textId="1030639D" w:rsidR="00CA17C0" w:rsidRPr="004F5F42" w:rsidRDefault="00F30C5D" w:rsidP="004F5F42">
            <w:pPr>
              <w:suppressAutoHyphens/>
              <w:autoSpaceDE w:val="0"/>
              <w:autoSpaceDN w:val="0"/>
              <w:spacing w:line="30" w:lineRule="atLeast"/>
              <w:ind w:left="210" w:hangingChars="100" w:hanging="210"/>
              <w:rPr>
                <w:rFonts w:hAnsi="ＭＳ 明朝"/>
                <w:sz w:val="21"/>
                <w:szCs w:val="21"/>
              </w:rPr>
            </w:pPr>
            <w:r w:rsidRPr="004F5F42">
              <w:rPr>
                <w:rFonts w:hAnsi="ＭＳ 明朝" w:hint="eastAsia"/>
                <w:sz w:val="21"/>
                <w:szCs w:val="21"/>
              </w:rPr>
              <w:t>○地域の在り方を意欲的に追究し、地域の課題を主体的に追究、解決しようとするとともに、第３編第４章の学習を振り返り、自身の学習状況や達成度を適切に自己評価しようとする態度を養う</w:t>
            </w:r>
            <w:r w:rsidR="00CA17C0" w:rsidRPr="004F5F42">
              <w:rPr>
                <w:rFonts w:hAnsi="ＭＳ 明朝" w:hint="eastAsia"/>
                <w:sz w:val="21"/>
                <w:szCs w:val="21"/>
              </w:rPr>
              <w:t>。</w:t>
            </w:r>
          </w:p>
          <w:p w14:paraId="7BF41A74" w14:textId="0499F32A" w:rsidR="00CA17C0" w:rsidRPr="004F5F42" w:rsidRDefault="00CA17C0" w:rsidP="004F5F42">
            <w:pPr>
              <w:suppressAutoHyphens/>
              <w:autoSpaceDE w:val="0"/>
              <w:autoSpaceDN w:val="0"/>
              <w:spacing w:line="30" w:lineRule="atLeast"/>
              <w:ind w:left="210" w:hangingChars="100" w:hanging="210"/>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w:t>
            </w:r>
            <w:r w:rsidR="00F30C5D" w:rsidRPr="004F5F42">
              <w:rPr>
                <w:rFonts w:ascii="ＭＳ ゴシック" w:eastAsia="ＭＳ ゴシック" w:hAnsi="ＭＳ ゴシック" w:hint="eastAsia"/>
                <w:sz w:val="21"/>
                <w:szCs w:val="21"/>
              </w:rPr>
              <w:t>第３編第４章の問い</w:t>
            </w:r>
            <w:r w:rsidRPr="004F5F42">
              <w:rPr>
                <w:rFonts w:ascii="ＭＳ ゴシック" w:eastAsia="ＭＳ ゴシック" w:hAnsi="ＭＳ ゴシック" w:hint="eastAsia"/>
                <w:sz w:val="21"/>
                <w:szCs w:val="21"/>
              </w:rPr>
              <w:t>】</w:t>
            </w:r>
          </w:p>
          <w:p w14:paraId="5EA7DA43" w14:textId="449B1D11" w:rsidR="00CA17C0" w:rsidRPr="004F5F42" w:rsidRDefault="00F30C5D" w:rsidP="004F5F42">
            <w:pPr>
              <w:suppressAutoHyphens/>
              <w:autoSpaceDE w:val="0"/>
              <w:autoSpaceDN w:val="0"/>
              <w:spacing w:line="30" w:lineRule="atLeast"/>
              <w:ind w:left="210" w:hangingChars="100" w:hanging="210"/>
              <w:rPr>
                <w:rFonts w:hAnsi="ＭＳ 明朝"/>
                <w:sz w:val="21"/>
                <w:szCs w:val="28"/>
              </w:rPr>
            </w:pPr>
            <w:r w:rsidRPr="004F5F42">
              <w:rPr>
                <w:rFonts w:hAnsi="ＭＳ 明朝" w:hint="eastAsia"/>
                <w:sz w:val="21"/>
                <w:szCs w:val="21"/>
              </w:rPr>
              <w:t>地域でみつけた課題を解決し、より良い地域をつくるためには、どうすればよいのでしょうか</w:t>
            </w:r>
            <w:r w:rsidR="00CA17C0" w:rsidRPr="004F5F42">
              <w:rPr>
                <w:rFonts w:hAnsi="ＭＳ 明朝" w:hint="eastAsia"/>
                <w:sz w:val="21"/>
                <w:szCs w:val="21"/>
              </w:rPr>
              <w:t>。</w:t>
            </w:r>
          </w:p>
        </w:tc>
      </w:tr>
      <w:tr w:rsidR="00CA17C0" w:rsidRPr="004F5F42" w14:paraId="4AC77900" w14:textId="77777777" w:rsidTr="00532BA0">
        <w:trPr>
          <w:cantSplit/>
          <w:trHeight w:val="1256"/>
        </w:trPr>
        <w:tc>
          <w:tcPr>
            <w:tcW w:w="682" w:type="dxa"/>
            <w:shd w:val="clear" w:color="auto" w:fill="D9D9D9"/>
            <w:tcMar>
              <w:top w:w="57" w:type="dxa"/>
              <w:bottom w:w="57" w:type="dxa"/>
              <w:right w:w="28" w:type="dxa"/>
            </w:tcMar>
            <w:textDirection w:val="tbRlV"/>
            <w:vAlign w:val="center"/>
          </w:tcPr>
          <w:p w14:paraId="3CC7AB12" w14:textId="77777777" w:rsidR="00CA17C0" w:rsidRPr="004F5F42" w:rsidRDefault="00CA17C0" w:rsidP="004F5F42">
            <w:pPr>
              <w:suppressAutoHyphens/>
              <w:autoSpaceDE w:val="0"/>
              <w:autoSpaceDN w:val="0"/>
              <w:spacing w:line="30" w:lineRule="atLeast"/>
              <w:ind w:left="113" w:right="113"/>
              <w:jc w:val="center"/>
              <w:rPr>
                <w:rFonts w:ascii="ＭＳ ゴシック" w:eastAsia="ＭＳ ゴシック" w:hAnsi="ＭＳ ゴシック"/>
                <w:sz w:val="21"/>
                <w:szCs w:val="28"/>
                <w:bdr w:val="single" w:sz="4" w:space="0" w:color="auto"/>
              </w:rPr>
            </w:pPr>
            <w:r w:rsidRPr="004F5F42">
              <w:rPr>
                <w:rFonts w:ascii="ＭＳ ゴシック" w:eastAsia="ＭＳ ゴシック" w:hAnsi="ＭＳ ゴシック" w:hint="eastAsia"/>
                <w:sz w:val="21"/>
                <w:szCs w:val="21"/>
              </w:rPr>
              <w:t>第４章の評価規準</w:t>
            </w:r>
          </w:p>
        </w:tc>
        <w:tc>
          <w:tcPr>
            <w:tcW w:w="9414" w:type="dxa"/>
            <w:shd w:val="clear" w:color="auto" w:fill="FFFFFF"/>
          </w:tcPr>
          <w:p w14:paraId="52FAB51E" w14:textId="77777777" w:rsidR="00CA17C0" w:rsidRPr="004F5F42" w:rsidRDefault="00CA17C0" w:rsidP="004F5F42">
            <w:pPr>
              <w:suppressAutoHyphens/>
              <w:autoSpaceDE w:val="0"/>
              <w:autoSpaceDN w:val="0"/>
              <w:spacing w:line="30" w:lineRule="atLeast"/>
              <w:rPr>
                <w:rFonts w:ascii="ＭＳ ゴシック" w:eastAsia="ＭＳ ゴシック" w:hAnsi="ＭＳ ゴシック"/>
                <w:sz w:val="21"/>
                <w:szCs w:val="28"/>
                <w:u w:val="single"/>
                <w:bdr w:val="single" w:sz="4" w:space="0" w:color="auto"/>
              </w:rPr>
            </w:pPr>
            <w:r w:rsidRPr="004F5F42">
              <w:rPr>
                <w:rFonts w:ascii="ＭＳ ゴシック" w:eastAsia="ＭＳ ゴシック" w:hAnsi="ＭＳ ゴシック" w:hint="eastAsia"/>
                <w:sz w:val="21"/>
                <w:szCs w:val="28"/>
                <w:u w:val="single"/>
              </w:rPr>
              <w:t>知識・技能</w:t>
            </w:r>
          </w:p>
          <w:p w14:paraId="77032918" w14:textId="1793CF6C" w:rsidR="00CA17C0" w:rsidRPr="004F5F42" w:rsidRDefault="00F30C5D" w:rsidP="004F5F42">
            <w:pPr>
              <w:suppressAutoHyphens/>
              <w:autoSpaceDE w:val="0"/>
              <w:autoSpaceDN w:val="0"/>
              <w:spacing w:line="30" w:lineRule="atLeast"/>
              <w:ind w:left="210" w:hangingChars="100" w:hanging="210"/>
              <w:rPr>
                <w:rFonts w:hAnsi="ＭＳ 明朝" w:cs="MS-Mincho"/>
                <w:kern w:val="0"/>
                <w:sz w:val="21"/>
              </w:rPr>
            </w:pPr>
            <w:r w:rsidRPr="004F5F42">
              <w:rPr>
                <w:rFonts w:hAnsi="ＭＳ 明朝" w:cs="MS-Mincho" w:hint="eastAsia"/>
                <w:kern w:val="0"/>
                <w:sz w:val="21"/>
              </w:rPr>
              <w:t>・地域の課題の解決に向けて考察・構想したことを適切に説明、議論しまとめる手法について理解し、資料などから読み取りまとめる活動などを通して、地域の課題にまつわる特色を理解している。</w:t>
            </w:r>
          </w:p>
          <w:p w14:paraId="4F4C7ED2" w14:textId="77777777" w:rsidR="00CA17C0" w:rsidRPr="004F5F42" w:rsidRDefault="00CA17C0"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44AA16EE" w14:textId="0D5DE7D3" w:rsidR="00CA17C0" w:rsidRPr="004F5F42" w:rsidRDefault="00F30C5D" w:rsidP="004F5F42">
            <w:pPr>
              <w:suppressAutoHyphens/>
              <w:autoSpaceDE w:val="0"/>
              <w:autoSpaceDN w:val="0"/>
              <w:spacing w:line="30" w:lineRule="atLeast"/>
              <w:ind w:left="210" w:hangingChars="100" w:hanging="210"/>
              <w:rPr>
                <w:rFonts w:hAnsi="ＭＳ 明朝"/>
                <w:sz w:val="21"/>
                <w:szCs w:val="21"/>
              </w:rPr>
            </w:pPr>
            <w:r w:rsidRPr="004F5F42">
              <w:rPr>
                <w:rFonts w:hAnsi="ＭＳ 明朝" w:cs="MS-Mincho" w:hint="eastAsia"/>
                <w:kern w:val="0"/>
                <w:sz w:val="21"/>
              </w:rPr>
              <w:t>・地域の在り方を、他地域との結び付きや地域の変容、持続可能性などに着目し、地域でみられる課題についての解決策を、他地域と比較したり、様々な人の立場に立ったりして、多面的・多角的に考察・構想し、表現している</w:t>
            </w:r>
            <w:r w:rsidR="00CA17C0" w:rsidRPr="004F5F42">
              <w:rPr>
                <w:rFonts w:hAnsi="ＭＳ 明朝" w:cs="MS-Mincho" w:hint="eastAsia"/>
                <w:kern w:val="0"/>
                <w:sz w:val="21"/>
              </w:rPr>
              <w:t>。</w:t>
            </w:r>
          </w:p>
          <w:p w14:paraId="4C3E7DBB" w14:textId="77777777" w:rsidR="00CA17C0" w:rsidRPr="004F5F42" w:rsidRDefault="00CA17C0" w:rsidP="004F5F42">
            <w:pPr>
              <w:suppressAutoHyphens/>
              <w:autoSpaceDE w:val="0"/>
              <w:autoSpaceDN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p>
          <w:p w14:paraId="44DA0552" w14:textId="77777777" w:rsidR="00F30C5D" w:rsidRPr="004F5F42" w:rsidRDefault="00F30C5D" w:rsidP="004F5F42">
            <w:pPr>
              <w:suppressAutoHyphens/>
              <w:autoSpaceDE w:val="0"/>
              <w:autoSpaceDN w:val="0"/>
              <w:spacing w:line="30" w:lineRule="atLeast"/>
              <w:ind w:left="210" w:hangingChars="100" w:hanging="210"/>
              <w:rPr>
                <w:rFonts w:hAnsi="ＭＳ 明朝" w:cs="MS-Mincho"/>
                <w:kern w:val="0"/>
                <w:sz w:val="21"/>
                <w:szCs w:val="21"/>
              </w:rPr>
            </w:pPr>
            <w:r w:rsidRPr="004F5F42">
              <w:rPr>
                <w:rFonts w:hAnsi="ＭＳ 明朝" w:cs="MS-Mincho" w:hint="eastAsia"/>
                <w:kern w:val="0"/>
                <w:sz w:val="21"/>
                <w:szCs w:val="21"/>
              </w:rPr>
              <w:t>・考察・構想するテーマを決める活動を通して、地域の在り方の学習について見通しをもって取り組もうとしている。</w:t>
            </w:r>
          </w:p>
          <w:p w14:paraId="146A3D89" w14:textId="7B0AE1D1" w:rsidR="00CA17C0" w:rsidRPr="004F5F42" w:rsidRDefault="00F30C5D" w:rsidP="004F5F42">
            <w:pPr>
              <w:suppressAutoHyphens/>
              <w:autoSpaceDE w:val="0"/>
              <w:autoSpaceDN w:val="0"/>
              <w:spacing w:line="30" w:lineRule="atLeast"/>
              <w:ind w:left="210" w:hangingChars="100" w:hanging="210"/>
              <w:rPr>
                <w:rFonts w:hAnsi="ＭＳ 明朝"/>
                <w:sz w:val="21"/>
                <w:szCs w:val="28"/>
                <w:bdr w:val="single" w:sz="4" w:space="0" w:color="auto"/>
              </w:rPr>
            </w:pPr>
            <w:r w:rsidRPr="004F5F42">
              <w:rPr>
                <w:rFonts w:hAnsi="ＭＳ 明朝" w:cs="MS-Mincho" w:hint="eastAsia"/>
                <w:kern w:val="0"/>
                <w:sz w:val="21"/>
                <w:szCs w:val="21"/>
              </w:rPr>
              <w:t>・地域の在り方の学習を振り返りながら自身の学習状況や達成度を適切に自己評価し、地域の課題を主体的に追究、解決しようとしている</w:t>
            </w:r>
            <w:r w:rsidR="00CA17C0" w:rsidRPr="004F5F42">
              <w:rPr>
                <w:rFonts w:hAnsi="ＭＳ 明朝" w:cs="MS-Mincho" w:hint="eastAsia"/>
                <w:kern w:val="0"/>
                <w:sz w:val="21"/>
                <w:szCs w:val="21"/>
              </w:rPr>
              <w:t>。</w:t>
            </w:r>
          </w:p>
        </w:tc>
      </w:tr>
    </w:tbl>
    <w:p w14:paraId="6179D2BC" w14:textId="487555BE" w:rsidR="00CA17C0" w:rsidRPr="004F5F42" w:rsidRDefault="00CA17C0" w:rsidP="004F5F42">
      <w:pPr>
        <w:autoSpaceDE w:val="0"/>
        <w:autoSpaceDN w:val="0"/>
        <w:spacing w:line="30" w:lineRule="atLeast"/>
        <w:rPr>
          <w:rFonts w:hAnsi="ＭＳ 明朝"/>
          <w:sz w:val="21"/>
          <w:szCs w:val="21"/>
        </w:rPr>
      </w:pPr>
      <w:r w:rsidRPr="004F5F42">
        <w:rPr>
          <w:rFonts w:hAnsi="ＭＳ 明朝" w:hint="eastAsia"/>
          <w:sz w:val="21"/>
          <w:szCs w:val="21"/>
        </w:rPr>
        <w:t>※評価規準の★は「評定に用いる評価」で</w:t>
      </w:r>
      <w:r w:rsidR="00127511" w:rsidRPr="004F5F42">
        <w:rPr>
          <w:rFonts w:hAnsi="ＭＳ 明朝" w:hint="eastAsia"/>
          <w:sz w:val="21"/>
          <w:szCs w:val="21"/>
        </w:rPr>
        <w:t>、</w:t>
      </w:r>
      <w:r w:rsidRPr="004F5F42">
        <w:rPr>
          <w:rFonts w:hAnsi="ＭＳ 明朝" w:hint="eastAsia"/>
          <w:sz w:val="21"/>
          <w:szCs w:val="21"/>
        </w:rPr>
        <w:t>それ以外は「学習改善につなげる評価」を示します。</w:t>
      </w: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2721BF" w:rsidRPr="004F5F42" w14:paraId="4FF8A1DF" w14:textId="77777777" w:rsidTr="00532BA0">
        <w:trPr>
          <w:trHeight w:val="154"/>
        </w:trPr>
        <w:tc>
          <w:tcPr>
            <w:tcW w:w="521" w:type="dxa"/>
            <w:shd w:val="pct15" w:color="auto" w:fill="auto"/>
            <w:tcMar>
              <w:top w:w="57" w:type="dxa"/>
              <w:bottom w:w="57" w:type="dxa"/>
              <w:right w:w="28" w:type="dxa"/>
            </w:tcMar>
            <w:vAlign w:val="center"/>
          </w:tcPr>
          <w:p w14:paraId="693E9EB8" w14:textId="22127B52"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sz w:val="22"/>
              </w:rPr>
              <w:br w:type="page"/>
            </w:r>
            <w:r w:rsidRPr="004F5F42">
              <w:rPr>
                <w:rFonts w:ascii="ＭＳ ゴシック" w:eastAsia="ＭＳ ゴシック" w:hAnsi="ＭＳ ゴシック" w:hint="eastAsia"/>
                <w:sz w:val="21"/>
                <w:szCs w:val="21"/>
              </w:rPr>
              <w:t>累計</w:t>
            </w:r>
          </w:p>
          <w:p w14:paraId="225BF2D4"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時数</w:t>
            </w:r>
          </w:p>
        </w:tc>
        <w:tc>
          <w:tcPr>
            <w:tcW w:w="2623" w:type="dxa"/>
            <w:shd w:val="pct15" w:color="auto" w:fill="auto"/>
            <w:tcMar>
              <w:top w:w="57" w:type="dxa"/>
              <w:bottom w:w="57" w:type="dxa"/>
              <w:right w:w="28" w:type="dxa"/>
            </w:tcMar>
            <w:vAlign w:val="center"/>
          </w:tcPr>
          <w:p w14:paraId="3C7F7DC4" w14:textId="77777777" w:rsidR="002721BF" w:rsidRPr="004F5F42" w:rsidRDefault="002721BF" w:rsidP="004F5F42">
            <w:pPr>
              <w:autoSpaceDE w:val="0"/>
              <w:autoSpaceDN w:val="0"/>
              <w:snapToGrid w:val="0"/>
              <w:spacing w:line="30" w:lineRule="atLeast"/>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学習内容</w:t>
            </w:r>
          </w:p>
        </w:tc>
        <w:tc>
          <w:tcPr>
            <w:tcW w:w="3016" w:type="dxa"/>
            <w:shd w:val="pct15" w:color="auto" w:fill="auto"/>
            <w:tcMar>
              <w:top w:w="57" w:type="dxa"/>
              <w:bottom w:w="57" w:type="dxa"/>
              <w:right w:w="28" w:type="dxa"/>
            </w:tcMar>
            <w:vAlign w:val="center"/>
          </w:tcPr>
          <w:p w14:paraId="02089E60" w14:textId="703FBEEA" w:rsidR="002721BF" w:rsidRPr="004F5F42" w:rsidRDefault="00567C05"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学習目標</w:t>
            </w:r>
          </w:p>
        </w:tc>
        <w:tc>
          <w:tcPr>
            <w:tcW w:w="3934" w:type="dxa"/>
            <w:shd w:val="pct15" w:color="auto" w:fill="auto"/>
            <w:tcMar>
              <w:top w:w="57" w:type="dxa"/>
              <w:bottom w:w="57" w:type="dxa"/>
            </w:tcMar>
            <w:vAlign w:val="center"/>
          </w:tcPr>
          <w:p w14:paraId="1FB07802" w14:textId="77777777" w:rsidR="002721BF" w:rsidRPr="004F5F42" w:rsidRDefault="002721BF" w:rsidP="004F5F42">
            <w:pPr>
              <w:autoSpaceDE w:val="0"/>
              <w:autoSpaceDN w:val="0"/>
              <w:snapToGrid w:val="0"/>
              <w:spacing w:line="30" w:lineRule="atLeast"/>
              <w:ind w:left="-66"/>
              <w:jc w:val="center"/>
              <w:rPr>
                <w:rFonts w:ascii="ＭＳ ゴシック" w:eastAsia="ＭＳ ゴシック" w:hAnsi="ＭＳ ゴシック"/>
                <w:sz w:val="21"/>
                <w:szCs w:val="21"/>
              </w:rPr>
            </w:pPr>
            <w:r w:rsidRPr="004F5F42">
              <w:rPr>
                <w:rFonts w:ascii="ＭＳ ゴシック" w:eastAsia="ＭＳ ゴシック" w:hAnsi="ＭＳ ゴシック" w:hint="eastAsia"/>
                <w:sz w:val="21"/>
                <w:szCs w:val="21"/>
              </w:rPr>
              <w:t>評価規準</w:t>
            </w:r>
          </w:p>
        </w:tc>
      </w:tr>
      <w:tr w:rsidR="000970ED" w:rsidRPr="004F5F42" w14:paraId="4B37965D" w14:textId="77777777" w:rsidTr="00532BA0">
        <w:trPr>
          <w:trHeight w:val="84"/>
        </w:trPr>
        <w:tc>
          <w:tcPr>
            <w:tcW w:w="521" w:type="dxa"/>
            <w:shd w:val="clear" w:color="auto" w:fill="auto"/>
            <w:tcMar>
              <w:top w:w="57" w:type="dxa"/>
              <w:bottom w:w="57" w:type="dxa"/>
              <w:right w:w="28" w:type="dxa"/>
            </w:tcMar>
          </w:tcPr>
          <w:p w14:paraId="38A23B15" w14:textId="77777777" w:rsidR="00F30C5D" w:rsidRPr="004F5F42" w:rsidRDefault="00F30C5D" w:rsidP="004F5F42">
            <w:pPr>
              <w:autoSpaceDE w:val="0"/>
              <w:autoSpaceDN w:val="0"/>
              <w:snapToGrid w:val="0"/>
              <w:spacing w:line="30" w:lineRule="atLeast"/>
              <w:jc w:val="center"/>
              <w:rPr>
                <w:rFonts w:hAnsi="ＭＳ 明朝"/>
                <w:sz w:val="21"/>
                <w:szCs w:val="21"/>
              </w:rPr>
            </w:pPr>
            <w:r w:rsidRPr="004F5F42">
              <w:rPr>
                <w:rFonts w:hAnsi="ＭＳ 明朝"/>
                <w:sz w:val="21"/>
                <w:szCs w:val="21"/>
              </w:rPr>
              <w:t>105</w:t>
            </w:r>
          </w:p>
          <w:p w14:paraId="42C16673" w14:textId="77777777" w:rsidR="00F30C5D" w:rsidRPr="004F5F42" w:rsidRDefault="00F30C5D" w:rsidP="004F5F42">
            <w:pPr>
              <w:autoSpaceDE w:val="0"/>
              <w:autoSpaceDN w:val="0"/>
              <w:snapToGrid w:val="0"/>
              <w:spacing w:line="30" w:lineRule="atLeast"/>
              <w:jc w:val="center"/>
              <w:rPr>
                <w:rFonts w:hAnsi="ＭＳ 明朝"/>
                <w:sz w:val="21"/>
                <w:szCs w:val="21"/>
              </w:rPr>
            </w:pPr>
            <w:r w:rsidRPr="004F5F42">
              <w:rPr>
                <w:rFonts w:hAnsi="ＭＳ 明朝"/>
                <w:sz w:val="21"/>
                <w:szCs w:val="21"/>
              </w:rPr>
              <w:t>106</w:t>
            </w:r>
          </w:p>
          <w:p w14:paraId="1084311B" w14:textId="77777777" w:rsidR="00F30C5D" w:rsidRPr="004F5F42" w:rsidRDefault="00F30C5D" w:rsidP="004F5F42">
            <w:pPr>
              <w:autoSpaceDE w:val="0"/>
              <w:autoSpaceDN w:val="0"/>
              <w:snapToGrid w:val="0"/>
              <w:spacing w:line="30" w:lineRule="atLeast"/>
              <w:jc w:val="center"/>
              <w:rPr>
                <w:rFonts w:hAnsi="ＭＳ 明朝"/>
                <w:sz w:val="21"/>
                <w:szCs w:val="21"/>
              </w:rPr>
            </w:pPr>
            <w:r w:rsidRPr="004F5F42">
              <w:rPr>
                <w:rFonts w:hAnsi="ＭＳ 明朝"/>
                <w:sz w:val="21"/>
                <w:szCs w:val="21"/>
              </w:rPr>
              <w:t>107</w:t>
            </w:r>
          </w:p>
          <w:p w14:paraId="3A5C9ECB" w14:textId="77777777" w:rsidR="00F30C5D" w:rsidRPr="004F5F42" w:rsidRDefault="00F30C5D" w:rsidP="004F5F42">
            <w:pPr>
              <w:autoSpaceDE w:val="0"/>
              <w:autoSpaceDN w:val="0"/>
              <w:snapToGrid w:val="0"/>
              <w:spacing w:line="30" w:lineRule="atLeast"/>
              <w:jc w:val="center"/>
              <w:rPr>
                <w:rFonts w:hAnsi="ＭＳ 明朝"/>
                <w:sz w:val="21"/>
                <w:szCs w:val="21"/>
              </w:rPr>
            </w:pPr>
            <w:r w:rsidRPr="004F5F42">
              <w:rPr>
                <w:rFonts w:hAnsi="ＭＳ 明朝"/>
                <w:sz w:val="21"/>
                <w:szCs w:val="21"/>
              </w:rPr>
              <w:t>108</w:t>
            </w:r>
          </w:p>
          <w:p w14:paraId="1066BAE3" w14:textId="0E449E40" w:rsidR="000970ED" w:rsidRPr="004F5F42" w:rsidRDefault="00F30C5D" w:rsidP="004F5F42">
            <w:pPr>
              <w:autoSpaceDE w:val="0"/>
              <w:autoSpaceDN w:val="0"/>
              <w:snapToGrid w:val="0"/>
              <w:spacing w:line="30" w:lineRule="atLeast"/>
              <w:jc w:val="center"/>
              <w:rPr>
                <w:rFonts w:hAnsi="ＭＳ 明朝"/>
                <w:sz w:val="21"/>
                <w:szCs w:val="21"/>
              </w:rPr>
            </w:pPr>
            <w:r w:rsidRPr="004F5F42">
              <w:rPr>
                <w:rFonts w:hAnsi="ＭＳ 明朝"/>
                <w:sz w:val="21"/>
                <w:szCs w:val="21"/>
              </w:rPr>
              <w:t>109</w:t>
            </w:r>
          </w:p>
        </w:tc>
        <w:tc>
          <w:tcPr>
            <w:tcW w:w="2623" w:type="dxa"/>
            <w:shd w:val="clear" w:color="auto" w:fill="auto"/>
            <w:tcMar>
              <w:top w:w="57" w:type="dxa"/>
              <w:bottom w:w="57" w:type="dxa"/>
              <w:right w:w="28" w:type="dxa"/>
            </w:tcMar>
          </w:tcPr>
          <w:p w14:paraId="4DBC5319" w14:textId="77777777" w:rsidR="00F30C5D" w:rsidRPr="004F5F42" w:rsidRDefault="00F30C5D"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【学習のはじめに】地域をより良くするためにはどうすればよいのだろう</w:t>
            </w:r>
          </w:p>
          <w:p w14:paraId="51DF3586" w14:textId="4CCCC8FD" w:rsidR="000970ED" w:rsidRPr="004F5F42" w:rsidRDefault="00F30C5D" w:rsidP="004F5F42">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282-283）</w:t>
            </w:r>
          </w:p>
        </w:tc>
        <w:tc>
          <w:tcPr>
            <w:tcW w:w="3016" w:type="dxa"/>
            <w:shd w:val="clear" w:color="auto" w:fill="auto"/>
            <w:tcMar>
              <w:top w:w="57" w:type="dxa"/>
              <w:bottom w:w="57" w:type="dxa"/>
              <w:right w:w="28" w:type="dxa"/>
            </w:tcMar>
          </w:tcPr>
          <w:p w14:paraId="4E937E1F" w14:textId="77777777" w:rsidR="00F30C5D" w:rsidRPr="004F5F42" w:rsidRDefault="00F30C5D" w:rsidP="004F5F42">
            <w:pPr>
              <w:spacing w:line="30" w:lineRule="atLeast"/>
              <w:ind w:left="222" w:hangingChars="100" w:hanging="222"/>
              <w:rPr>
                <w:rFonts w:hAnsi="ＭＳ 明朝"/>
                <w:spacing w:val="6"/>
                <w:sz w:val="21"/>
                <w:szCs w:val="21"/>
              </w:rPr>
            </w:pPr>
            <w:r w:rsidRPr="004F5F42">
              <w:rPr>
                <w:rFonts w:hAnsi="ＭＳ 明朝" w:hint="eastAsia"/>
                <w:spacing w:val="6"/>
                <w:sz w:val="21"/>
                <w:szCs w:val="21"/>
              </w:rPr>
              <w:t>○これまで学習した内容と関連付けて、地域の魅力を共有する。</w:t>
            </w:r>
          </w:p>
          <w:p w14:paraId="7A7E8870" w14:textId="0B5A463A" w:rsidR="000970ED" w:rsidRPr="004F5F42" w:rsidRDefault="00F30C5D" w:rsidP="004F5F42">
            <w:pPr>
              <w:spacing w:line="30" w:lineRule="atLeast"/>
              <w:ind w:left="222" w:hangingChars="100" w:hanging="222"/>
              <w:rPr>
                <w:rFonts w:hAnsi="ＭＳ 明朝"/>
                <w:spacing w:val="6"/>
                <w:sz w:val="21"/>
                <w:szCs w:val="21"/>
              </w:rPr>
            </w:pPr>
            <w:r w:rsidRPr="004F5F42">
              <w:rPr>
                <w:rFonts w:hAnsi="ＭＳ 明朝" w:hint="eastAsia"/>
                <w:spacing w:val="6"/>
                <w:sz w:val="21"/>
                <w:szCs w:val="21"/>
              </w:rPr>
              <w:t>○地域に住む住民として当事者意識をもち、「より良い地域づくり」の協議に主体的に参加する。</w:t>
            </w:r>
          </w:p>
        </w:tc>
        <w:tc>
          <w:tcPr>
            <w:tcW w:w="3934" w:type="dxa"/>
            <w:shd w:val="clear" w:color="auto" w:fill="auto"/>
            <w:tcMar>
              <w:top w:w="57" w:type="dxa"/>
              <w:bottom w:w="57" w:type="dxa"/>
            </w:tcMar>
          </w:tcPr>
          <w:p w14:paraId="64A6B8B3" w14:textId="77777777" w:rsidR="00F30C5D" w:rsidRPr="004F5F42" w:rsidRDefault="00F30C5D" w:rsidP="004F5F42">
            <w:pPr>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B08A216" w14:textId="77777777" w:rsidR="00F30C5D" w:rsidRPr="004F5F42" w:rsidRDefault="00F30C5D" w:rsidP="004F5F42">
            <w:pPr>
              <w:spacing w:line="30" w:lineRule="atLeast"/>
              <w:rPr>
                <w:rFonts w:hAnsi="ＭＳ 明朝"/>
                <w:sz w:val="21"/>
                <w:szCs w:val="21"/>
              </w:rPr>
            </w:pPr>
            <w:r w:rsidRPr="004F5F42">
              <w:rPr>
                <w:rFonts w:hAnsi="ＭＳ 明朝" w:hint="eastAsia"/>
                <w:sz w:val="21"/>
                <w:szCs w:val="21"/>
              </w:rPr>
              <w:t xml:space="preserve">　これまで学習した内容と関連付けて、地域の魅力を共有している。</w:t>
            </w:r>
          </w:p>
          <w:p w14:paraId="453F17E2" w14:textId="77777777" w:rsidR="00F30C5D" w:rsidRPr="004F5F42" w:rsidRDefault="00F30C5D" w:rsidP="004F5F42">
            <w:pPr>
              <w:spacing w:line="30" w:lineRule="atLeast"/>
              <w:rPr>
                <w:rFonts w:hAnsi="ＭＳ 明朝"/>
                <w:sz w:val="21"/>
                <w:szCs w:val="21"/>
              </w:rPr>
            </w:pPr>
            <w:r w:rsidRPr="004F5F42">
              <w:rPr>
                <w:rFonts w:ascii="ＭＳ ゴシック" w:eastAsia="ＭＳ ゴシック" w:hAnsi="ＭＳ ゴシック" w:hint="eastAsia"/>
                <w:sz w:val="21"/>
                <w:szCs w:val="21"/>
                <w:u w:val="single"/>
              </w:rPr>
              <w:t>主体的に学習に取り組む態度</w:t>
            </w:r>
            <w:r w:rsidRPr="004F5F42">
              <w:rPr>
                <w:rFonts w:hAnsi="ＭＳ 明朝" w:hint="eastAsia"/>
                <w:sz w:val="21"/>
                <w:szCs w:val="21"/>
              </w:rPr>
              <w:t>★</w:t>
            </w:r>
          </w:p>
          <w:p w14:paraId="6D435598" w14:textId="2084168A" w:rsidR="000970ED" w:rsidRPr="004F5F42" w:rsidRDefault="00F30C5D" w:rsidP="004F5F42">
            <w:pPr>
              <w:spacing w:line="30" w:lineRule="atLeast"/>
              <w:rPr>
                <w:rFonts w:hAnsi="ＭＳ 明朝"/>
                <w:sz w:val="21"/>
                <w:szCs w:val="21"/>
              </w:rPr>
            </w:pPr>
            <w:r w:rsidRPr="004F5F42">
              <w:rPr>
                <w:rFonts w:hAnsi="ＭＳ 明朝" w:hint="eastAsia"/>
                <w:sz w:val="21"/>
                <w:szCs w:val="21"/>
              </w:rPr>
              <w:t xml:space="preserve">　地域に住む住民として「よりよい地域づくり」の協議に主体的に参加しようとしている。</w:t>
            </w:r>
          </w:p>
        </w:tc>
      </w:tr>
    </w:tbl>
    <w:p w14:paraId="651BBE1F" w14:textId="77777777" w:rsidR="00942890" w:rsidRDefault="00942890" w:rsidP="004F5F42">
      <w:pPr>
        <w:spacing w:line="30" w:lineRule="atLeast"/>
        <w:rPr>
          <w:sz w:val="22"/>
          <w:szCs w:val="28"/>
        </w:rPr>
      </w:pPr>
    </w:p>
    <w:tbl>
      <w:tblPr>
        <w:tblpPr w:leftFromText="142" w:rightFromText="142" w:vertAnchor="text" w:horzAnchor="margin" w:tblpX="114" w:tblpY="2"/>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1"/>
        <w:gridCol w:w="2623"/>
        <w:gridCol w:w="3016"/>
        <w:gridCol w:w="3934"/>
      </w:tblGrid>
      <w:tr w:rsidR="000970ED" w:rsidRPr="004F5F42" w14:paraId="79DFEADD" w14:textId="77777777" w:rsidTr="00F135C4">
        <w:trPr>
          <w:trHeight w:val="173"/>
        </w:trPr>
        <w:tc>
          <w:tcPr>
            <w:tcW w:w="521" w:type="dxa"/>
            <w:vMerge w:val="restart"/>
            <w:shd w:val="clear" w:color="auto" w:fill="auto"/>
            <w:tcMar>
              <w:top w:w="57" w:type="dxa"/>
              <w:bottom w:w="57" w:type="dxa"/>
              <w:right w:w="28" w:type="dxa"/>
            </w:tcMar>
          </w:tcPr>
          <w:p w14:paraId="26B7F4FC" w14:textId="77777777" w:rsidR="000970ED" w:rsidRPr="004F5F42" w:rsidRDefault="000970ED"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2B7B047B"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１　考察・構想するテーマを決めよう</w:t>
            </w:r>
          </w:p>
          <w:p w14:paraId="2967AA64"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284-285）</w:t>
            </w:r>
          </w:p>
          <w:p w14:paraId="090091A7"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・持続可能な社会づくりを意識する</w:t>
            </w:r>
          </w:p>
          <w:p w14:paraId="30AA085C" w14:textId="75E0668B" w:rsidR="000970ED"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・多面的・多角的に考察・構想する</w:t>
            </w:r>
          </w:p>
        </w:tc>
        <w:tc>
          <w:tcPr>
            <w:tcW w:w="3016" w:type="dxa"/>
            <w:shd w:val="clear" w:color="auto" w:fill="auto"/>
            <w:tcMar>
              <w:top w:w="57" w:type="dxa"/>
              <w:bottom w:w="57" w:type="dxa"/>
              <w:right w:w="28" w:type="dxa"/>
            </w:tcMar>
          </w:tcPr>
          <w:p w14:paraId="573D8E14" w14:textId="77777777" w:rsidR="00EA2578" w:rsidRPr="004F5F42" w:rsidRDefault="00EA2578" w:rsidP="004F5F42">
            <w:pPr>
              <w:spacing w:line="30" w:lineRule="atLeast"/>
              <w:ind w:left="210" w:hangingChars="100" w:hanging="210"/>
              <w:rPr>
                <w:rFonts w:hAnsi="ＭＳ 明朝"/>
                <w:sz w:val="21"/>
                <w:szCs w:val="21"/>
              </w:rPr>
            </w:pPr>
            <w:r w:rsidRPr="004F5F42">
              <w:rPr>
                <w:rFonts w:hAnsi="ＭＳ 明朝" w:hint="eastAsia"/>
                <w:sz w:val="21"/>
                <w:szCs w:val="21"/>
              </w:rPr>
              <w:t>○これまでの学習をふまえて、自分の住む地域にどのような魅力と課題があるか理解する。</w:t>
            </w:r>
          </w:p>
          <w:p w14:paraId="1A89FB9B" w14:textId="6F807BEA" w:rsidR="000970ED" w:rsidRPr="004F5F42" w:rsidRDefault="00EA2578" w:rsidP="004F5F42">
            <w:pPr>
              <w:spacing w:line="30" w:lineRule="atLeast"/>
              <w:ind w:left="210" w:hangingChars="100" w:hanging="210"/>
              <w:rPr>
                <w:rFonts w:hAnsi="ＭＳ 明朝"/>
                <w:sz w:val="21"/>
                <w:szCs w:val="21"/>
              </w:rPr>
            </w:pPr>
            <w:r w:rsidRPr="004F5F42">
              <w:rPr>
                <w:rFonts w:hAnsi="ＭＳ 明朝" w:hint="eastAsia"/>
                <w:sz w:val="21"/>
                <w:szCs w:val="21"/>
              </w:rPr>
              <w:t>○より良い地域をつくるために、持続可能な開発目標を意識し、課題の追究にむけて多面的・多角的に考察している。</w:t>
            </w:r>
          </w:p>
        </w:tc>
        <w:tc>
          <w:tcPr>
            <w:tcW w:w="3934" w:type="dxa"/>
            <w:shd w:val="clear" w:color="auto" w:fill="auto"/>
            <w:tcMar>
              <w:top w:w="57" w:type="dxa"/>
              <w:bottom w:w="57" w:type="dxa"/>
            </w:tcMar>
          </w:tcPr>
          <w:p w14:paraId="3B77FF56" w14:textId="77777777" w:rsidR="00EA2578" w:rsidRPr="004F5F42" w:rsidRDefault="00EA2578" w:rsidP="004F5F42">
            <w:pPr>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058B554C" w14:textId="77777777" w:rsidR="00EA2578" w:rsidRPr="004F5F42" w:rsidRDefault="00EA2578" w:rsidP="004F5F42">
            <w:pPr>
              <w:spacing w:line="30" w:lineRule="atLeast"/>
              <w:rPr>
                <w:rFonts w:hAnsi="ＭＳ 明朝"/>
                <w:sz w:val="21"/>
                <w:szCs w:val="21"/>
              </w:rPr>
            </w:pPr>
            <w:r w:rsidRPr="004F5F42">
              <w:rPr>
                <w:rFonts w:hAnsi="ＭＳ 明朝" w:hint="eastAsia"/>
                <w:sz w:val="21"/>
                <w:szCs w:val="21"/>
              </w:rPr>
              <w:t xml:space="preserve">　これまでの学習をふまえて、自分の住む地域の魅力や課題を理解している。</w:t>
            </w:r>
          </w:p>
          <w:p w14:paraId="4D53E9EC" w14:textId="77777777" w:rsidR="00EA2578" w:rsidRPr="004F5F42" w:rsidRDefault="00EA2578" w:rsidP="004F5F42">
            <w:pPr>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49E5399C" w14:textId="2741EE1C" w:rsidR="000970ED" w:rsidRPr="004F5F42" w:rsidRDefault="00EA2578" w:rsidP="004F5F42">
            <w:pPr>
              <w:spacing w:line="30" w:lineRule="atLeast"/>
              <w:rPr>
                <w:rFonts w:hAnsi="ＭＳ 明朝"/>
                <w:sz w:val="21"/>
                <w:szCs w:val="21"/>
              </w:rPr>
            </w:pPr>
            <w:r w:rsidRPr="004F5F42">
              <w:rPr>
                <w:rFonts w:hAnsi="ＭＳ 明朝" w:hint="eastAsia"/>
                <w:sz w:val="21"/>
                <w:szCs w:val="21"/>
              </w:rPr>
              <w:t xml:space="preserve">　より良い地域をつくるために、持続可能な開発目標を意識し、多面的・多角的に考察している。</w:t>
            </w:r>
          </w:p>
        </w:tc>
      </w:tr>
      <w:tr w:rsidR="000970ED" w:rsidRPr="004F5F42" w14:paraId="35AC59A7" w14:textId="77777777" w:rsidTr="00F135C4">
        <w:trPr>
          <w:trHeight w:val="221"/>
        </w:trPr>
        <w:tc>
          <w:tcPr>
            <w:tcW w:w="521" w:type="dxa"/>
            <w:vMerge/>
            <w:shd w:val="clear" w:color="auto" w:fill="auto"/>
            <w:tcMar>
              <w:top w:w="57" w:type="dxa"/>
              <w:bottom w:w="57" w:type="dxa"/>
              <w:right w:w="28" w:type="dxa"/>
            </w:tcMar>
          </w:tcPr>
          <w:p w14:paraId="1E420E48" w14:textId="3623A798" w:rsidR="000970ED" w:rsidRPr="004F5F42" w:rsidRDefault="000970ED"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747AA66A"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２　地域の課題の解決策を考察しよう</w:t>
            </w:r>
          </w:p>
          <w:p w14:paraId="204F265F"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286-287）</w:t>
            </w:r>
          </w:p>
          <w:p w14:paraId="177FD9B7"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・地域の課題の解決策を考える</w:t>
            </w:r>
          </w:p>
          <w:p w14:paraId="2AD6B129" w14:textId="1ECFF4BC" w:rsidR="000970ED"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・課題の解決につながる取り組みを調べる</w:t>
            </w:r>
          </w:p>
        </w:tc>
        <w:tc>
          <w:tcPr>
            <w:tcW w:w="3016" w:type="dxa"/>
            <w:shd w:val="clear" w:color="auto" w:fill="auto"/>
            <w:tcMar>
              <w:top w:w="57" w:type="dxa"/>
              <w:bottom w:w="57" w:type="dxa"/>
              <w:right w:w="28" w:type="dxa"/>
            </w:tcMar>
          </w:tcPr>
          <w:p w14:paraId="0E7BB7A2" w14:textId="77777777" w:rsidR="00EA2578" w:rsidRPr="004F5F42" w:rsidRDefault="00EA2578" w:rsidP="004F5F42">
            <w:pPr>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w:t>
            </w:r>
            <w:r w:rsidRPr="00F135C4">
              <w:rPr>
                <w:rFonts w:hAnsi="ＭＳ 明朝" w:hint="eastAsia"/>
                <w:w w:val="90"/>
                <w:kern w:val="0"/>
                <w:sz w:val="21"/>
                <w:szCs w:val="21"/>
              </w:rPr>
              <w:t>日本各地で進められている地域の課題解決の取り組みや、自分の住む地域で行われている取り組みを理解する。</w:t>
            </w:r>
          </w:p>
          <w:p w14:paraId="7132C8CF" w14:textId="3B407ADF" w:rsidR="000970ED" w:rsidRPr="004F5F42" w:rsidRDefault="00EA2578" w:rsidP="004F5F42">
            <w:pPr>
              <w:spacing w:line="30" w:lineRule="atLeast"/>
              <w:ind w:left="222" w:hangingChars="100" w:hanging="222"/>
              <w:rPr>
                <w:rFonts w:hAnsi="ＭＳ 明朝"/>
                <w:spacing w:val="6"/>
                <w:kern w:val="0"/>
                <w:sz w:val="21"/>
                <w:szCs w:val="21"/>
              </w:rPr>
            </w:pPr>
            <w:r w:rsidRPr="004F5F42">
              <w:rPr>
                <w:rFonts w:hAnsi="ＭＳ 明朝" w:hint="eastAsia"/>
                <w:spacing w:val="6"/>
                <w:kern w:val="0"/>
                <w:sz w:val="21"/>
                <w:szCs w:val="21"/>
              </w:rPr>
              <w:t>○地域の魅力を生かした地域活性化に向けて、これまでの学習で学んだことをもとに有効な方法を選択し、計画を立案する。</w:t>
            </w:r>
          </w:p>
        </w:tc>
        <w:tc>
          <w:tcPr>
            <w:tcW w:w="3934" w:type="dxa"/>
            <w:shd w:val="clear" w:color="auto" w:fill="auto"/>
            <w:tcMar>
              <w:top w:w="57" w:type="dxa"/>
              <w:bottom w:w="57" w:type="dxa"/>
            </w:tcMar>
          </w:tcPr>
          <w:p w14:paraId="34D0C6DB" w14:textId="77777777" w:rsidR="00BC7FB3" w:rsidRPr="004F5F42" w:rsidRDefault="00BC7FB3"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486986F7" w14:textId="77777777" w:rsidR="00BC7FB3" w:rsidRPr="004F5F42" w:rsidRDefault="00BC7FB3"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日本各地で進められている地域の課題解決の取り組みや、自分の住む地域で行われている取り組みを理解している。</w:t>
            </w:r>
          </w:p>
          <w:p w14:paraId="136B8F8B" w14:textId="77777777" w:rsidR="00BC7FB3" w:rsidRPr="004F5F42" w:rsidRDefault="00BC7FB3"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51B55C8C" w14:textId="206E8ADC" w:rsidR="000970ED" w:rsidRPr="004F5F42" w:rsidRDefault="00BC7FB3"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地域の魅力を生かした地域活性化に向けて、これまでの学習で学んだことをもとに有効な方法を選択し、計画を立案している。</w:t>
            </w:r>
          </w:p>
        </w:tc>
      </w:tr>
      <w:tr w:rsidR="000970ED" w:rsidRPr="004F5F42" w14:paraId="656DAADB" w14:textId="77777777" w:rsidTr="00F135C4">
        <w:trPr>
          <w:trHeight w:val="221"/>
        </w:trPr>
        <w:tc>
          <w:tcPr>
            <w:tcW w:w="521" w:type="dxa"/>
            <w:vMerge/>
            <w:shd w:val="clear" w:color="auto" w:fill="auto"/>
            <w:tcMar>
              <w:top w:w="57" w:type="dxa"/>
              <w:bottom w:w="57" w:type="dxa"/>
              <w:right w:w="28" w:type="dxa"/>
            </w:tcMar>
          </w:tcPr>
          <w:p w14:paraId="2FF819A3" w14:textId="10E13DAD" w:rsidR="000970ED" w:rsidRPr="004F5F42" w:rsidRDefault="000970ED"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BAE975F"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３　情報を集めて構想しよう</w:t>
            </w:r>
          </w:p>
          <w:p w14:paraId="33F1E703"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288-289）</w:t>
            </w:r>
          </w:p>
          <w:p w14:paraId="62382D36"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・地域の在り方を構想する情報を集める</w:t>
            </w:r>
          </w:p>
          <w:p w14:paraId="27065691" w14:textId="202B69A1" w:rsidR="000970ED"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・情報を共有して構想する</w:t>
            </w:r>
          </w:p>
        </w:tc>
        <w:tc>
          <w:tcPr>
            <w:tcW w:w="3016" w:type="dxa"/>
            <w:shd w:val="clear" w:color="auto" w:fill="auto"/>
            <w:tcMar>
              <w:top w:w="57" w:type="dxa"/>
              <w:bottom w:w="57" w:type="dxa"/>
              <w:right w:w="28" w:type="dxa"/>
            </w:tcMar>
          </w:tcPr>
          <w:p w14:paraId="2543B4B3" w14:textId="77777777" w:rsidR="00EA2578" w:rsidRPr="004F5F42" w:rsidRDefault="00EA2578" w:rsidP="004F5F42">
            <w:pPr>
              <w:spacing w:line="30" w:lineRule="atLeast"/>
              <w:ind w:left="210" w:hangingChars="100" w:hanging="210"/>
              <w:rPr>
                <w:rFonts w:hAnsi="ＭＳ 明朝"/>
                <w:sz w:val="21"/>
                <w:szCs w:val="21"/>
              </w:rPr>
            </w:pPr>
            <w:r w:rsidRPr="004F5F42">
              <w:rPr>
                <w:rFonts w:hAnsi="ＭＳ 明朝" w:hint="eastAsia"/>
                <w:sz w:val="21"/>
                <w:szCs w:val="21"/>
              </w:rPr>
              <w:t>○自分の住む地域や比較する他地域について、人々がどのような点に魅力を感じているか、どのような課題があるかを理解する。</w:t>
            </w:r>
          </w:p>
          <w:p w14:paraId="10ECA87C" w14:textId="3178021B" w:rsidR="000970ED" w:rsidRPr="004F5F42" w:rsidRDefault="00EA2578" w:rsidP="004F5F42">
            <w:pPr>
              <w:spacing w:line="30" w:lineRule="atLeast"/>
              <w:ind w:left="210" w:hangingChars="100" w:hanging="210"/>
              <w:rPr>
                <w:rFonts w:hAnsi="ＭＳ 明朝"/>
                <w:sz w:val="21"/>
                <w:szCs w:val="21"/>
              </w:rPr>
            </w:pPr>
            <w:r w:rsidRPr="004F5F42">
              <w:rPr>
                <w:rFonts w:hAnsi="ＭＳ 明朝" w:hint="eastAsia"/>
                <w:sz w:val="21"/>
                <w:szCs w:val="21"/>
              </w:rPr>
              <w:t>○地域の在り方を構想するために必要な情報を集めて共有し、地域の将来像をより良いものにするための取り組みをおおまかに構想している。</w:t>
            </w:r>
          </w:p>
        </w:tc>
        <w:tc>
          <w:tcPr>
            <w:tcW w:w="3934" w:type="dxa"/>
            <w:shd w:val="clear" w:color="auto" w:fill="auto"/>
            <w:tcMar>
              <w:top w:w="57" w:type="dxa"/>
              <w:bottom w:w="57" w:type="dxa"/>
            </w:tcMar>
          </w:tcPr>
          <w:p w14:paraId="25D26C01" w14:textId="77777777" w:rsidR="00BC7FB3" w:rsidRPr="004F5F42" w:rsidRDefault="00BC7FB3"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148630AB" w14:textId="77777777" w:rsidR="00BC7FB3" w:rsidRPr="004F5F42" w:rsidRDefault="00BC7FB3"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聞き取り調査や文献調査の結果を整理し、自分の住む地域や比較する地域の魅力や課題について理解している。</w:t>
            </w:r>
          </w:p>
          <w:p w14:paraId="7B05BC7A" w14:textId="77777777" w:rsidR="00BC7FB3" w:rsidRPr="004F5F42" w:rsidRDefault="00BC7FB3"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p>
          <w:p w14:paraId="60CE4D05" w14:textId="261C828B" w:rsidR="000970ED" w:rsidRPr="004F5F42" w:rsidRDefault="00BC7FB3" w:rsidP="004F5F42">
            <w:pPr>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それぞれのグループが集めた情報を共有して分析し、地域の将来像をより良いものにするためにはどのような取り組みを構想すればよいか、話し合っている。</w:t>
            </w:r>
          </w:p>
        </w:tc>
      </w:tr>
      <w:tr w:rsidR="00EA2578" w:rsidRPr="004F5F42" w14:paraId="31FEFDF4" w14:textId="77777777" w:rsidTr="00F135C4">
        <w:trPr>
          <w:trHeight w:val="221"/>
        </w:trPr>
        <w:tc>
          <w:tcPr>
            <w:tcW w:w="521" w:type="dxa"/>
            <w:vMerge/>
            <w:shd w:val="clear" w:color="auto" w:fill="auto"/>
            <w:tcMar>
              <w:top w:w="57" w:type="dxa"/>
              <w:bottom w:w="57" w:type="dxa"/>
              <w:right w:w="28" w:type="dxa"/>
            </w:tcMar>
          </w:tcPr>
          <w:p w14:paraId="1B86048B" w14:textId="77777777" w:rsidR="00EA2578" w:rsidRPr="004F5F42" w:rsidRDefault="00EA2578" w:rsidP="004F5F42">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35411BD"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４　構想した内容を整理してまとめよう</w:t>
            </w:r>
          </w:p>
          <w:p w14:paraId="3B395202"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 xml:space="preserve">　（教科書P. 290-291）</w:t>
            </w:r>
          </w:p>
          <w:p w14:paraId="210BE21B" w14:textId="77777777"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・構想した内容をまとめる</w:t>
            </w:r>
          </w:p>
          <w:p w14:paraId="7F69190A" w14:textId="5FEDF54E" w:rsidR="00EA2578" w:rsidRPr="004F5F42" w:rsidRDefault="00EA2578" w:rsidP="004F5F42">
            <w:pPr>
              <w:widowControl/>
              <w:autoSpaceDE w:val="0"/>
              <w:autoSpaceDN w:val="0"/>
              <w:snapToGrid w:val="0"/>
              <w:spacing w:line="30" w:lineRule="atLeast"/>
              <w:ind w:left="210" w:hangingChars="100" w:hanging="210"/>
              <w:rPr>
                <w:rFonts w:hAnsi="ＭＳ 明朝"/>
                <w:color w:val="000000" w:themeColor="text1"/>
                <w:sz w:val="21"/>
                <w:szCs w:val="21"/>
              </w:rPr>
            </w:pPr>
            <w:r w:rsidRPr="004F5F42">
              <w:rPr>
                <w:rFonts w:hAnsi="ＭＳ 明朝" w:hint="eastAsia"/>
                <w:color w:val="000000" w:themeColor="text1"/>
                <w:sz w:val="21"/>
                <w:szCs w:val="21"/>
              </w:rPr>
              <w:t>・提案を地域に発信する</w:t>
            </w:r>
          </w:p>
        </w:tc>
        <w:tc>
          <w:tcPr>
            <w:tcW w:w="3016" w:type="dxa"/>
            <w:shd w:val="clear" w:color="auto" w:fill="auto"/>
            <w:tcMar>
              <w:top w:w="57" w:type="dxa"/>
              <w:bottom w:w="57" w:type="dxa"/>
              <w:right w:w="28" w:type="dxa"/>
            </w:tcMar>
          </w:tcPr>
          <w:p w14:paraId="2DA3E9FB" w14:textId="77777777" w:rsidR="00EA2578" w:rsidRPr="00F135C4" w:rsidRDefault="00EA2578" w:rsidP="004F5F42">
            <w:pPr>
              <w:spacing w:line="30" w:lineRule="atLeast"/>
              <w:ind w:left="210" w:hangingChars="100" w:hanging="210"/>
              <w:rPr>
                <w:rFonts w:hAnsi="ＭＳ 明朝"/>
                <w:w w:val="95"/>
                <w:sz w:val="21"/>
                <w:szCs w:val="21"/>
              </w:rPr>
            </w:pPr>
            <w:r w:rsidRPr="004F5F42">
              <w:rPr>
                <w:rFonts w:hAnsi="ＭＳ 明朝" w:hint="eastAsia"/>
                <w:sz w:val="21"/>
                <w:szCs w:val="21"/>
              </w:rPr>
              <w:t>○</w:t>
            </w:r>
            <w:r w:rsidRPr="00F135C4">
              <w:rPr>
                <w:rFonts w:hAnsi="ＭＳ 明朝" w:hint="eastAsia"/>
                <w:w w:val="95"/>
                <w:sz w:val="21"/>
                <w:szCs w:val="21"/>
              </w:rPr>
              <w:t>地域の課題を解決したり魅力を高めたりする提案を、根拠を整理したり「未来予想図」や「未来地図」を作成するなど工夫してまとめる。</w:t>
            </w:r>
          </w:p>
          <w:p w14:paraId="7DF29EF2" w14:textId="0454065F" w:rsidR="00EA2578" w:rsidRPr="004F5F42" w:rsidRDefault="00EA2578" w:rsidP="004F5F42">
            <w:pPr>
              <w:spacing w:line="30" w:lineRule="atLeast"/>
              <w:ind w:left="210" w:hangingChars="100" w:hanging="210"/>
              <w:rPr>
                <w:rFonts w:hAnsi="ＭＳ 明朝"/>
                <w:sz w:val="21"/>
                <w:szCs w:val="21"/>
              </w:rPr>
            </w:pPr>
            <w:r w:rsidRPr="004F5F42">
              <w:rPr>
                <w:rFonts w:hAnsi="ＭＳ 明朝" w:hint="eastAsia"/>
                <w:sz w:val="21"/>
                <w:szCs w:val="21"/>
              </w:rPr>
              <w:t>○自分たちの提案を発信する「未来創造会議」の運営計画やタイムテーブルなどを考え、準備をする。</w:t>
            </w:r>
          </w:p>
        </w:tc>
        <w:tc>
          <w:tcPr>
            <w:tcW w:w="3934" w:type="dxa"/>
            <w:shd w:val="clear" w:color="auto" w:fill="auto"/>
            <w:tcMar>
              <w:top w:w="57" w:type="dxa"/>
              <w:bottom w:w="57" w:type="dxa"/>
            </w:tcMar>
          </w:tcPr>
          <w:p w14:paraId="00C9F9F6" w14:textId="77777777" w:rsidR="00BC7FB3" w:rsidRPr="004F5F42" w:rsidRDefault="00BC7FB3" w:rsidP="004F5F42">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知識・技能</w:t>
            </w:r>
          </w:p>
          <w:p w14:paraId="5F8711C1" w14:textId="77777777" w:rsidR="00BC7FB3" w:rsidRPr="004F5F42" w:rsidRDefault="00BC7FB3" w:rsidP="004F5F42">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地域の課題を解決するためのプランを考察する際に、前時までの調査や構想内容を正しく理解している。</w:t>
            </w:r>
          </w:p>
          <w:p w14:paraId="5BC10C94" w14:textId="77777777" w:rsidR="00BC7FB3" w:rsidRPr="004F5F42" w:rsidRDefault="00BC7FB3" w:rsidP="004F5F42">
            <w:pPr>
              <w:autoSpaceDE w:val="0"/>
              <w:autoSpaceDN w:val="0"/>
              <w:snapToGrid w:val="0"/>
              <w:spacing w:line="30" w:lineRule="atLeast"/>
              <w:rPr>
                <w:rFonts w:hAnsi="ＭＳ 明朝"/>
                <w:sz w:val="21"/>
                <w:szCs w:val="21"/>
              </w:rPr>
            </w:pPr>
            <w:r w:rsidRPr="004F5F42">
              <w:rPr>
                <w:rFonts w:ascii="ＭＳ ゴシック" w:eastAsia="ＭＳ ゴシック" w:hAnsi="ＭＳ ゴシック" w:hint="eastAsia"/>
                <w:sz w:val="21"/>
                <w:szCs w:val="21"/>
                <w:u w:val="single"/>
              </w:rPr>
              <w:t>思考・判断・表現</w:t>
            </w:r>
            <w:r w:rsidRPr="004F5F42">
              <w:rPr>
                <w:rFonts w:hAnsi="ＭＳ 明朝" w:hint="eastAsia"/>
                <w:sz w:val="21"/>
                <w:szCs w:val="21"/>
              </w:rPr>
              <w:t>★</w:t>
            </w:r>
          </w:p>
          <w:p w14:paraId="5FC8B61A" w14:textId="180C6B8D" w:rsidR="00EA2578" w:rsidRPr="004F5F42" w:rsidRDefault="00BC7FB3" w:rsidP="004F5F42">
            <w:pPr>
              <w:autoSpaceDE w:val="0"/>
              <w:autoSpaceDN w:val="0"/>
              <w:snapToGrid w:val="0"/>
              <w:spacing w:line="30" w:lineRule="atLeast"/>
              <w:rPr>
                <w:rFonts w:hAnsi="ＭＳ 明朝"/>
                <w:sz w:val="21"/>
                <w:szCs w:val="21"/>
                <w:bdr w:val="single" w:sz="4" w:space="0" w:color="auto"/>
              </w:rPr>
            </w:pPr>
            <w:r w:rsidRPr="004F5F42">
              <w:rPr>
                <w:rFonts w:hAnsi="ＭＳ 明朝" w:hint="eastAsia"/>
                <w:sz w:val="21"/>
                <w:szCs w:val="21"/>
              </w:rPr>
              <w:t xml:space="preserve">　プランについて、前時までの調査や構想を根拠として考えたり工夫したりしながら、適切にまとめている。</w:t>
            </w:r>
          </w:p>
        </w:tc>
      </w:tr>
      <w:tr w:rsidR="00F135C4" w:rsidRPr="004F5F42" w14:paraId="6EC4507B" w14:textId="77777777" w:rsidTr="00F135C4">
        <w:trPr>
          <w:trHeight w:val="221"/>
        </w:trPr>
        <w:tc>
          <w:tcPr>
            <w:tcW w:w="521" w:type="dxa"/>
            <w:vMerge/>
            <w:shd w:val="clear" w:color="auto" w:fill="auto"/>
            <w:tcMar>
              <w:top w:w="57" w:type="dxa"/>
              <w:bottom w:w="57" w:type="dxa"/>
              <w:right w:w="28" w:type="dxa"/>
            </w:tcMar>
          </w:tcPr>
          <w:p w14:paraId="5F0D115A" w14:textId="77777777" w:rsidR="00F135C4" w:rsidRPr="004F5F42" w:rsidRDefault="00F135C4" w:rsidP="00F135C4">
            <w:pPr>
              <w:autoSpaceDE w:val="0"/>
              <w:autoSpaceDN w:val="0"/>
              <w:snapToGrid w:val="0"/>
              <w:spacing w:line="30" w:lineRule="atLeast"/>
              <w:jc w:val="center"/>
              <w:rPr>
                <w:rFonts w:hAnsi="ＭＳ 明朝"/>
                <w:sz w:val="21"/>
                <w:szCs w:val="21"/>
              </w:rPr>
            </w:pPr>
          </w:p>
        </w:tc>
        <w:tc>
          <w:tcPr>
            <w:tcW w:w="2623" w:type="dxa"/>
            <w:shd w:val="clear" w:color="auto" w:fill="auto"/>
            <w:tcMar>
              <w:top w:w="57" w:type="dxa"/>
              <w:bottom w:w="57" w:type="dxa"/>
              <w:right w:w="28" w:type="dxa"/>
            </w:tcMar>
          </w:tcPr>
          <w:p w14:paraId="397038D3" w14:textId="77777777" w:rsidR="00F135C4" w:rsidRPr="004F5F42" w:rsidRDefault="00F135C4" w:rsidP="00F135C4">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【まとめとふり返り】構想した内容を発信しよう</w:t>
            </w:r>
          </w:p>
          <w:p w14:paraId="135F996B" w14:textId="2140C9D3" w:rsidR="00F135C4" w:rsidRPr="004F5F42" w:rsidRDefault="00F135C4" w:rsidP="00F135C4">
            <w:pPr>
              <w:widowControl/>
              <w:autoSpaceDE w:val="0"/>
              <w:autoSpaceDN w:val="0"/>
              <w:snapToGrid w:val="0"/>
              <w:spacing w:line="30" w:lineRule="atLeast"/>
              <w:rPr>
                <w:rFonts w:hAnsi="ＭＳ 明朝"/>
                <w:color w:val="000000" w:themeColor="text1"/>
                <w:sz w:val="21"/>
                <w:szCs w:val="21"/>
              </w:rPr>
            </w:pPr>
            <w:r w:rsidRPr="004F5F42">
              <w:rPr>
                <w:rFonts w:hAnsi="ＭＳ 明朝" w:hint="eastAsia"/>
                <w:color w:val="000000" w:themeColor="text1"/>
                <w:sz w:val="21"/>
                <w:szCs w:val="21"/>
              </w:rPr>
              <w:t xml:space="preserve">　（教科書P. 292）</w:t>
            </w:r>
          </w:p>
        </w:tc>
        <w:tc>
          <w:tcPr>
            <w:tcW w:w="3016" w:type="dxa"/>
            <w:shd w:val="clear" w:color="auto" w:fill="auto"/>
            <w:tcMar>
              <w:top w:w="57" w:type="dxa"/>
              <w:bottom w:w="57" w:type="dxa"/>
              <w:right w:w="28" w:type="dxa"/>
            </w:tcMar>
          </w:tcPr>
          <w:p w14:paraId="4D8B6EF4" w14:textId="77777777" w:rsidR="00F135C4" w:rsidRPr="004F5F42" w:rsidRDefault="00F135C4" w:rsidP="00F135C4">
            <w:pPr>
              <w:spacing w:line="30" w:lineRule="atLeast"/>
              <w:ind w:left="210" w:hangingChars="100" w:hanging="210"/>
              <w:rPr>
                <w:rFonts w:hAnsi="ＭＳ 明朝"/>
                <w:sz w:val="21"/>
                <w:szCs w:val="21"/>
              </w:rPr>
            </w:pPr>
            <w:r w:rsidRPr="004F5F42">
              <w:rPr>
                <w:rFonts w:hAnsi="ＭＳ 明朝" w:hint="eastAsia"/>
                <w:sz w:val="21"/>
                <w:szCs w:val="21"/>
              </w:rPr>
              <w:t>○よりよい地域の将来像を自分ごととしてとらえ、構想したプランを表現し、議論する。</w:t>
            </w:r>
          </w:p>
          <w:p w14:paraId="558D4AAD" w14:textId="792C7588" w:rsidR="00F135C4" w:rsidRPr="004F5F42" w:rsidRDefault="00F135C4" w:rsidP="00F135C4">
            <w:pPr>
              <w:spacing w:line="30" w:lineRule="atLeast"/>
              <w:ind w:left="210" w:hangingChars="100" w:hanging="210"/>
              <w:rPr>
                <w:rFonts w:hAnsi="ＭＳ 明朝"/>
                <w:sz w:val="21"/>
                <w:szCs w:val="21"/>
              </w:rPr>
            </w:pPr>
            <w:r w:rsidRPr="004F5F42">
              <w:rPr>
                <w:rFonts w:hAnsi="ＭＳ 明朝" w:hint="eastAsia"/>
                <w:sz w:val="21"/>
                <w:szCs w:val="21"/>
              </w:rPr>
              <w:t>○</w:t>
            </w:r>
            <w:r w:rsidRPr="00F135C4">
              <w:rPr>
                <w:rFonts w:hAnsi="ＭＳ 明朝" w:hint="eastAsia"/>
                <w:w w:val="95"/>
                <w:sz w:val="21"/>
                <w:szCs w:val="21"/>
              </w:rPr>
              <w:t>単元全体の自己の学習を振り返り、学習状況や達成度を適切に自己評価し、今後の学習や生活に生かそうとする。</w:t>
            </w:r>
          </w:p>
        </w:tc>
        <w:tc>
          <w:tcPr>
            <w:tcW w:w="3934" w:type="dxa"/>
            <w:shd w:val="clear" w:color="auto" w:fill="auto"/>
            <w:tcMar>
              <w:top w:w="57" w:type="dxa"/>
              <w:bottom w:w="57" w:type="dxa"/>
            </w:tcMar>
          </w:tcPr>
          <w:p w14:paraId="39A5DC04" w14:textId="77777777" w:rsidR="00F135C4" w:rsidRPr="004F5F42" w:rsidRDefault="00F135C4" w:rsidP="00F135C4">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思考・判断・表現</w:t>
            </w:r>
            <w:r w:rsidRPr="004F5F42">
              <w:rPr>
                <w:rFonts w:ascii="ＭＳ ゴシック" w:eastAsia="ＭＳ ゴシック" w:hAnsi="ＭＳ ゴシック" w:hint="eastAsia"/>
                <w:sz w:val="21"/>
                <w:szCs w:val="21"/>
              </w:rPr>
              <w:t>★</w:t>
            </w:r>
          </w:p>
          <w:p w14:paraId="2AF657CD" w14:textId="77777777" w:rsidR="00F135C4" w:rsidRPr="004F5F42" w:rsidRDefault="00F135C4" w:rsidP="00F135C4">
            <w:pPr>
              <w:autoSpaceDE w:val="0"/>
              <w:autoSpaceDN w:val="0"/>
              <w:snapToGrid w:val="0"/>
              <w:spacing w:line="30" w:lineRule="atLeast"/>
              <w:rPr>
                <w:rFonts w:hAnsi="ＭＳ 明朝"/>
                <w:sz w:val="21"/>
                <w:szCs w:val="21"/>
              </w:rPr>
            </w:pPr>
            <w:r w:rsidRPr="004F5F42">
              <w:rPr>
                <w:rFonts w:hAnsi="ＭＳ 明朝" w:hint="eastAsia"/>
                <w:sz w:val="21"/>
                <w:szCs w:val="21"/>
              </w:rPr>
              <w:t xml:space="preserve">　構想したプランをわかりやすく表現し、議論している。</w:t>
            </w:r>
          </w:p>
          <w:p w14:paraId="47931EDA" w14:textId="77777777" w:rsidR="00F135C4" w:rsidRPr="004F5F42" w:rsidRDefault="00F135C4" w:rsidP="00F135C4">
            <w:pPr>
              <w:autoSpaceDE w:val="0"/>
              <w:autoSpaceDN w:val="0"/>
              <w:snapToGrid w:val="0"/>
              <w:spacing w:line="30" w:lineRule="atLeast"/>
              <w:rPr>
                <w:rFonts w:ascii="ＭＳ ゴシック" w:eastAsia="ＭＳ ゴシック" w:hAnsi="ＭＳ ゴシック"/>
                <w:sz w:val="21"/>
                <w:szCs w:val="21"/>
                <w:u w:val="single"/>
              </w:rPr>
            </w:pPr>
            <w:r w:rsidRPr="004F5F42">
              <w:rPr>
                <w:rFonts w:ascii="ＭＳ ゴシック" w:eastAsia="ＭＳ ゴシック" w:hAnsi="ＭＳ ゴシック" w:hint="eastAsia"/>
                <w:sz w:val="21"/>
                <w:szCs w:val="21"/>
                <w:u w:val="single"/>
              </w:rPr>
              <w:t>主体的に学習に取り組む態度</w:t>
            </w:r>
            <w:r w:rsidRPr="004F5F42">
              <w:rPr>
                <w:rFonts w:ascii="ＭＳ ゴシック" w:eastAsia="ＭＳ ゴシック" w:hAnsi="ＭＳ ゴシック" w:hint="eastAsia"/>
                <w:sz w:val="21"/>
                <w:szCs w:val="21"/>
              </w:rPr>
              <w:t>★</w:t>
            </w:r>
          </w:p>
          <w:p w14:paraId="2876C084" w14:textId="721360B1" w:rsidR="00F135C4" w:rsidRPr="004F5F42" w:rsidRDefault="00F135C4" w:rsidP="00F135C4">
            <w:pPr>
              <w:autoSpaceDE w:val="0"/>
              <w:autoSpaceDN w:val="0"/>
              <w:snapToGrid w:val="0"/>
              <w:spacing w:line="30" w:lineRule="atLeast"/>
              <w:rPr>
                <w:rFonts w:hAnsi="ＭＳ 明朝"/>
                <w:sz w:val="21"/>
                <w:szCs w:val="21"/>
              </w:rPr>
            </w:pPr>
            <w:r w:rsidRPr="004F5F42">
              <w:rPr>
                <w:rFonts w:hAnsi="ＭＳ 明朝" w:hint="eastAsia"/>
                <w:sz w:val="21"/>
                <w:szCs w:val="21"/>
              </w:rPr>
              <w:t xml:space="preserve">　地域の在り方における自己の学習の経過を振り返り、学習状況や達成度を適切に自己評価し、今後の学習や生活に生かそうとしている。</w:t>
            </w:r>
          </w:p>
        </w:tc>
      </w:tr>
    </w:tbl>
    <w:p w14:paraId="34525577" w14:textId="77777777" w:rsidR="00485AD5" w:rsidRPr="004F5F42" w:rsidRDefault="00485AD5" w:rsidP="00F135C4">
      <w:pPr>
        <w:autoSpaceDE w:val="0"/>
        <w:autoSpaceDN w:val="0"/>
        <w:spacing w:line="30" w:lineRule="atLeast"/>
        <w:rPr>
          <w:rFonts w:hAnsi="ＭＳ 明朝" w:hint="eastAsia"/>
          <w:sz w:val="22"/>
        </w:rPr>
      </w:pPr>
    </w:p>
    <w:sectPr w:rsidR="00485AD5" w:rsidRPr="004F5F42" w:rsidSect="004F5F42">
      <w:pgSz w:w="11906" w:h="16838" w:code="9"/>
      <w:pgMar w:top="851" w:right="851" w:bottom="851" w:left="851" w:header="284" w:footer="454" w:gutter="0"/>
      <w:pgNumType w:fmt="numberInDash" w:start="5"/>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2D0E7" w14:textId="77777777" w:rsidR="00FE574A" w:rsidRDefault="00FE574A" w:rsidP="00197CE2">
      <w:pPr>
        <w:spacing w:line="240" w:lineRule="auto"/>
      </w:pPr>
      <w:r>
        <w:separator/>
      </w:r>
    </w:p>
  </w:endnote>
  <w:endnote w:type="continuationSeparator" w:id="0">
    <w:p w14:paraId="5B50BAF9" w14:textId="77777777" w:rsidR="00FE574A" w:rsidRDefault="00FE574A" w:rsidP="0019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EB80" w14:textId="77777777" w:rsidR="00FE574A" w:rsidRDefault="00FE574A">
    <w:pPr>
      <w:pStyle w:val="a6"/>
      <w:jc w:val="center"/>
    </w:pPr>
    <w:r>
      <w:fldChar w:fldCharType="begin"/>
    </w:r>
    <w:r>
      <w:instrText xml:space="preserve"> PAGE   \* MERGEFORMAT </w:instrText>
    </w:r>
    <w:r>
      <w:fldChar w:fldCharType="separate"/>
    </w:r>
    <w:r w:rsidR="004739EC" w:rsidRPr="004739EC">
      <w:rPr>
        <w:noProof/>
        <w:lang w:val="ja-JP"/>
      </w:rPr>
      <w:t>-</w:t>
    </w:r>
    <w:r w:rsidR="004739EC">
      <w:rPr>
        <w:noProof/>
      </w:rPr>
      <w:t xml:space="preserve"> 41 -</w:t>
    </w:r>
    <w:r>
      <w:fldChar w:fldCharType="end"/>
    </w:r>
  </w:p>
  <w:p w14:paraId="47505368" w14:textId="77777777" w:rsidR="00FE574A" w:rsidRDefault="00FE57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B0DB" w14:textId="77777777" w:rsidR="00FE574A" w:rsidRDefault="00FE574A" w:rsidP="00197CE2">
      <w:pPr>
        <w:spacing w:line="240" w:lineRule="auto"/>
      </w:pPr>
      <w:r>
        <w:separator/>
      </w:r>
    </w:p>
  </w:footnote>
  <w:footnote w:type="continuationSeparator" w:id="0">
    <w:p w14:paraId="089C807E" w14:textId="77777777" w:rsidR="00FE574A" w:rsidRDefault="00FE574A" w:rsidP="00197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EE34" w14:textId="77777777" w:rsidR="00FE574A" w:rsidRDefault="00FE574A">
    <w:pPr>
      <w:pStyle w:val="a4"/>
    </w:pPr>
  </w:p>
  <w:p w14:paraId="12AEE35C" w14:textId="77777777" w:rsidR="00FE574A" w:rsidRDefault="00FE5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08A9F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480E00DC"/>
    <w:multiLevelType w:val="hybridMultilevel"/>
    <w:tmpl w:val="77F43D4C"/>
    <w:lvl w:ilvl="0" w:tplc="87CC27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E97DCE"/>
    <w:multiLevelType w:val="hybridMultilevel"/>
    <w:tmpl w:val="1EC48D68"/>
    <w:lvl w:ilvl="0" w:tplc="AA921FE6">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878664">
    <w:abstractNumId w:val="2"/>
  </w:num>
  <w:num w:numId="2" w16cid:durableId="363363639">
    <w:abstractNumId w:val="0"/>
  </w:num>
  <w:num w:numId="3" w16cid:durableId="999384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defaultTabStop w:val="840"/>
  <w:drawingGridHorizontalSpacing w:val="100"/>
  <w:drawingGridVerticalSpacing w:val="151"/>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E6"/>
    <w:rsid w:val="000009C2"/>
    <w:rsid w:val="00001126"/>
    <w:rsid w:val="00003092"/>
    <w:rsid w:val="000044DB"/>
    <w:rsid w:val="000048DD"/>
    <w:rsid w:val="00007287"/>
    <w:rsid w:val="0000741D"/>
    <w:rsid w:val="00007801"/>
    <w:rsid w:val="00007D55"/>
    <w:rsid w:val="00010128"/>
    <w:rsid w:val="00011341"/>
    <w:rsid w:val="000117C0"/>
    <w:rsid w:val="000118ED"/>
    <w:rsid w:val="0001484F"/>
    <w:rsid w:val="00014BC7"/>
    <w:rsid w:val="00014E1F"/>
    <w:rsid w:val="000154BE"/>
    <w:rsid w:val="00016C5B"/>
    <w:rsid w:val="00017047"/>
    <w:rsid w:val="00017799"/>
    <w:rsid w:val="00017ECA"/>
    <w:rsid w:val="00021E16"/>
    <w:rsid w:val="0002250E"/>
    <w:rsid w:val="000227D3"/>
    <w:rsid w:val="000230C1"/>
    <w:rsid w:val="00023A8B"/>
    <w:rsid w:val="00023E50"/>
    <w:rsid w:val="00023ECE"/>
    <w:rsid w:val="00027D3C"/>
    <w:rsid w:val="000306FC"/>
    <w:rsid w:val="00030E6A"/>
    <w:rsid w:val="00031379"/>
    <w:rsid w:val="00031B7E"/>
    <w:rsid w:val="00032431"/>
    <w:rsid w:val="000334F4"/>
    <w:rsid w:val="00033FC0"/>
    <w:rsid w:val="0003765B"/>
    <w:rsid w:val="000403CB"/>
    <w:rsid w:val="0004127D"/>
    <w:rsid w:val="00042D78"/>
    <w:rsid w:val="000435CF"/>
    <w:rsid w:val="0004373A"/>
    <w:rsid w:val="00044632"/>
    <w:rsid w:val="000455FD"/>
    <w:rsid w:val="00045CE2"/>
    <w:rsid w:val="00046EE2"/>
    <w:rsid w:val="00047801"/>
    <w:rsid w:val="00051307"/>
    <w:rsid w:val="0005248B"/>
    <w:rsid w:val="000526BC"/>
    <w:rsid w:val="00052CBF"/>
    <w:rsid w:val="00052E53"/>
    <w:rsid w:val="00053776"/>
    <w:rsid w:val="00053DB9"/>
    <w:rsid w:val="00054019"/>
    <w:rsid w:val="00057F6A"/>
    <w:rsid w:val="00060138"/>
    <w:rsid w:val="00060CAB"/>
    <w:rsid w:val="00060FAC"/>
    <w:rsid w:val="000610EA"/>
    <w:rsid w:val="00065955"/>
    <w:rsid w:val="0007016F"/>
    <w:rsid w:val="000703DE"/>
    <w:rsid w:val="00070982"/>
    <w:rsid w:val="00071583"/>
    <w:rsid w:val="00071C49"/>
    <w:rsid w:val="0007205A"/>
    <w:rsid w:val="000723D3"/>
    <w:rsid w:val="00072A65"/>
    <w:rsid w:val="00072C2B"/>
    <w:rsid w:val="00072C55"/>
    <w:rsid w:val="00072F04"/>
    <w:rsid w:val="000737A9"/>
    <w:rsid w:val="00074C40"/>
    <w:rsid w:val="000757D4"/>
    <w:rsid w:val="00076E1F"/>
    <w:rsid w:val="00076E24"/>
    <w:rsid w:val="00077121"/>
    <w:rsid w:val="00077246"/>
    <w:rsid w:val="0007749C"/>
    <w:rsid w:val="000806C7"/>
    <w:rsid w:val="00081BE4"/>
    <w:rsid w:val="00082750"/>
    <w:rsid w:val="00082B5E"/>
    <w:rsid w:val="000835CA"/>
    <w:rsid w:val="0008361E"/>
    <w:rsid w:val="000838AC"/>
    <w:rsid w:val="00084DF1"/>
    <w:rsid w:val="000866C4"/>
    <w:rsid w:val="00086D1E"/>
    <w:rsid w:val="00087C12"/>
    <w:rsid w:val="00087D9B"/>
    <w:rsid w:val="00087FAC"/>
    <w:rsid w:val="00090B5E"/>
    <w:rsid w:val="00091A29"/>
    <w:rsid w:val="00091B4E"/>
    <w:rsid w:val="0009280C"/>
    <w:rsid w:val="0009327A"/>
    <w:rsid w:val="000933F0"/>
    <w:rsid w:val="00093940"/>
    <w:rsid w:val="00094064"/>
    <w:rsid w:val="0009460F"/>
    <w:rsid w:val="00094D3F"/>
    <w:rsid w:val="00095E5C"/>
    <w:rsid w:val="00096647"/>
    <w:rsid w:val="000970ED"/>
    <w:rsid w:val="0009743E"/>
    <w:rsid w:val="000A2837"/>
    <w:rsid w:val="000A28C2"/>
    <w:rsid w:val="000A41E4"/>
    <w:rsid w:val="000A431F"/>
    <w:rsid w:val="000A52F1"/>
    <w:rsid w:val="000A53CE"/>
    <w:rsid w:val="000A56D9"/>
    <w:rsid w:val="000A7195"/>
    <w:rsid w:val="000A73DE"/>
    <w:rsid w:val="000A7E72"/>
    <w:rsid w:val="000B155A"/>
    <w:rsid w:val="000B1628"/>
    <w:rsid w:val="000B1B33"/>
    <w:rsid w:val="000B221D"/>
    <w:rsid w:val="000B396C"/>
    <w:rsid w:val="000B4743"/>
    <w:rsid w:val="000B61BE"/>
    <w:rsid w:val="000B688D"/>
    <w:rsid w:val="000B7C44"/>
    <w:rsid w:val="000C044A"/>
    <w:rsid w:val="000C0984"/>
    <w:rsid w:val="000C0E0E"/>
    <w:rsid w:val="000C12B5"/>
    <w:rsid w:val="000C23D1"/>
    <w:rsid w:val="000C4324"/>
    <w:rsid w:val="000C4FBC"/>
    <w:rsid w:val="000C5158"/>
    <w:rsid w:val="000C57FC"/>
    <w:rsid w:val="000C5C38"/>
    <w:rsid w:val="000C71D3"/>
    <w:rsid w:val="000C7217"/>
    <w:rsid w:val="000C7D55"/>
    <w:rsid w:val="000C7D98"/>
    <w:rsid w:val="000D17CD"/>
    <w:rsid w:val="000D20BA"/>
    <w:rsid w:val="000D45A9"/>
    <w:rsid w:val="000D47C1"/>
    <w:rsid w:val="000D4AD7"/>
    <w:rsid w:val="000D4EE1"/>
    <w:rsid w:val="000D5176"/>
    <w:rsid w:val="000D5E88"/>
    <w:rsid w:val="000D6CE1"/>
    <w:rsid w:val="000E0ED1"/>
    <w:rsid w:val="000E1527"/>
    <w:rsid w:val="000E3755"/>
    <w:rsid w:val="000E43FD"/>
    <w:rsid w:val="000E47F1"/>
    <w:rsid w:val="000E4B68"/>
    <w:rsid w:val="000E5483"/>
    <w:rsid w:val="000E6073"/>
    <w:rsid w:val="000E737B"/>
    <w:rsid w:val="000E755E"/>
    <w:rsid w:val="000F1484"/>
    <w:rsid w:val="000F3333"/>
    <w:rsid w:val="000F3BCA"/>
    <w:rsid w:val="000F3E18"/>
    <w:rsid w:val="000F578A"/>
    <w:rsid w:val="000F5D09"/>
    <w:rsid w:val="000F5F5C"/>
    <w:rsid w:val="000F754A"/>
    <w:rsid w:val="00100678"/>
    <w:rsid w:val="00100966"/>
    <w:rsid w:val="001012BE"/>
    <w:rsid w:val="00101E2A"/>
    <w:rsid w:val="0010233A"/>
    <w:rsid w:val="00103303"/>
    <w:rsid w:val="00103690"/>
    <w:rsid w:val="0010382B"/>
    <w:rsid w:val="00103F3A"/>
    <w:rsid w:val="00106810"/>
    <w:rsid w:val="00110A98"/>
    <w:rsid w:val="00110C42"/>
    <w:rsid w:val="00110E07"/>
    <w:rsid w:val="001115A3"/>
    <w:rsid w:val="00113E95"/>
    <w:rsid w:val="00113EAF"/>
    <w:rsid w:val="001151C7"/>
    <w:rsid w:val="00115E11"/>
    <w:rsid w:val="00116937"/>
    <w:rsid w:val="001175EC"/>
    <w:rsid w:val="001222BA"/>
    <w:rsid w:val="0012266B"/>
    <w:rsid w:val="00122B15"/>
    <w:rsid w:val="00122D13"/>
    <w:rsid w:val="0012564C"/>
    <w:rsid w:val="00125CB9"/>
    <w:rsid w:val="00126866"/>
    <w:rsid w:val="00126E63"/>
    <w:rsid w:val="00127511"/>
    <w:rsid w:val="00127A8F"/>
    <w:rsid w:val="00130E29"/>
    <w:rsid w:val="00131D1C"/>
    <w:rsid w:val="0013254E"/>
    <w:rsid w:val="00133712"/>
    <w:rsid w:val="00133CE4"/>
    <w:rsid w:val="00136DBE"/>
    <w:rsid w:val="00137ED3"/>
    <w:rsid w:val="00140C63"/>
    <w:rsid w:val="001424BF"/>
    <w:rsid w:val="00143D23"/>
    <w:rsid w:val="0014499D"/>
    <w:rsid w:val="00145F14"/>
    <w:rsid w:val="00146DCA"/>
    <w:rsid w:val="00151EAC"/>
    <w:rsid w:val="00153625"/>
    <w:rsid w:val="0015415B"/>
    <w:rsid w:val="001554EE"/>
    <w:rsid w:val="00155A23"/>
    <w:rsid w:val="0015658A"/>
    <w:rsid w:val="00156B33"/>
    <w:rsid w:val="00157843"/>
    <w:rsid w:val="00160DF1"/>
    <w:rsid w:val="00162824"/>
    <w:rsid w:val="00162CEB"/>
    <w:rsid w:val="00164C64"/>
    <w:rsid w:val="001654C3"/>
    <w:rsid w:val="00165AC0"/>
    <w:rsid w:val="00166EF8"/>
    <w:rsid w:val="0017172D"/>
    <w:rsid w:val="00172530"/>
    <w:rsid w:val="00172D1D"/>
    <w:rsid w:val="00175C2C"/>
    <w:rsid w:val="00175CA6"/>
    <w:rsid w:val="00175D16"/>
    <w:rsid w:val="0017655F"/>
    <w:rsid w:val="00176860"/>
    <w:rsid w:val="001769B4"/>
    <w:rsid w:val="00180387"/>
    <w:rsid w:val="00180BB4"/>
    <w:rsid w:val="001823E2"/>
    <w:rsid w:val="00184C76"/>
    <w:rsid w:val="00185939"/>
    <w:rsid w:val="00186013"/>
    <w:rsid w:val="001863F3"/>
    <w:rsid w:val="00187732"/>
    <w:rsid w:val="00191A72"/>
    <w:rsid w:val="00191DB0"/>
    <w:rsid w:val="0019208E"/>
    <w:rsid w:val="0019212F"/>
    <w:rsid w:val="0019244D"/>
    <w:rsid w:val="0019294F"/>
    <w:rsid w:val="001930FC"/>
    <w:rsid w:val="00193497"/>
    <w:rsid w:val="00193687"/>
    <w:rsid w:val="00193B6B"/>
    <w:rsid w:val="00193C7F"/>
    <w:rsid w:val="001942CA"/>
    <w:rsid w:val="0019670F"/>
    <w:rsid w:val="00196B30"/>
    <w:rsid w:val="001971FF"/>
    <w:rsid w:val="001973B7"/>
    <w:rsid w:val="001979FD"/>
    <w:rsid w:val="00197CE2"/>
    <w:rsid w:val="00197DD9"/>
    <w:rsid w:val="001A012D"/>
    <w:rsid w:val="001A040F"/>
    <w:rsid w:val="001A110B"/>
    <w:rsid w:val="001A1563"/>
    <w:rsid w:val="001A32D4"/>
    <w:rsid w:val="001A3A85"/>
    <w:rsid w:val="001A3D85"/>
    <w:rsid w:val="001A3EBA"/>
    <w:rsid w:val="001A4015"/>
    <w:rsid w:val="001A476E"/>
    <w:rsid w:val="001A5A07"/>
    <w:rsid w:val="001A6002"/>
    <w:rsid w:val="001A6FC1"/>
    <w:rsid w:val="001A78DD"/>
    <w:rsid w:val="001B01A9"/>
    <w:rsid w:val="001B0DF3"/>
    <w:rsid w:val="001B1B0E"/>
    <w:rsid w:val="001B1B9A"/>
    <w:rsid w:val="001B1CFC"/>
    <w:rsid w:val="001B1F1F"/>
    <w:rsid w:val="001B31EF"/>
    <w:rsid w:val="001B3BF5"/>
    <w:rsid w:val="001B3C0D"/>
    <w:rsid w:val="001B3C4E"/>
    <w:rsid w:val="001B44EE"/>
    <w:rsid w:val="001B5B51"/>
    <w:rsid w:val="001C032E"/>
    <w:rsid w:val="001C0CEE"/>
    <w:rsid w:val="001C10C4"/>
    <w:rsid w:val="001C1940"/>
    <w:rsid w:val="001C19E7"/>
    <w:rsid w:val="001C1CD5"/>
    <w:rsid w:val="001C30F6"/>
    <w:rsid w:val="001C3A44"/>
    <w:rsid w:val="001C3EF7"/>
    <w:rsid w:val="001C54ED"/>
    <w:rsid w:val="001C5FAB"/>
    <w:rsid w:val="001C7DA1"/>
    <w:rsid w:val="001D046E"/>
    <w:rsid w:val="001D063F"/>
    <w:rsid w:val="001D12CF"/>
    <w:rsid w:val="001D265D"/>
    <w:rsid w:val="001D322C"/>
    <w:rsid w:val="001D3AD7"/>
    <w:rsid w:val="001D5B85"/>
    <w:rsid w:val="001D621C"/>
    <w:rsid w:val="001D6879"/>
    <w:rsid w:val="001E02AA"/>
    <w:rsid w:val="001E13C1"/>
    <w:rsid w:val="001E1FBD"/>
    <w:rsid w:val="001E41F6"/>
    <w:rsid w:val="001E46B3"/>
    <w:rsid w:val="001E592A"/>
    <w:rsid w:val="001E5BD6"/>
    <w:rsid w:val="001E73AC"/>
    <w:rsid w:val="001E792B"/>
    <w:rsid w:val="001F0239"/>
    <w:rsid w:val="001F1FC2"/>
    <w:rsid w:val="001F3FD4"/>
    <w:rsid w:val="001F53B0"/>
    <w:rsid w:val="001F53C5"/>
    <w:rsid w:val="001F5E0C"/>
    <w:rsid w:val="001F610F"/>
    <w:rsid w:val="001F6970"/>
    <w:rsid w:val="00200677"/>
    <w:rsid w:val="00200910"/>
    <w:rsid w:val="002012B8"/>
    <w:rsid w:val="002015F5"/>
    <w:rsid w:val="002023F5"/>
    <w:rsid w:val="0020303F"/>
    <w:rsid w:val="00205081"/>
    <w:rsid w:val="00210084"/>
    <w:rsid w:val="00210355"/>
    <w:rsid w:val="00212500"/>
    <w:rsid w:val="00212C8A"/>
    <w:rsid w:val="00212F23"/>
    <w:rsid w:val="00214657"/>
    <w:rsid w:val="0021468C"/>
    <w:rsid w:val="00215C8E"/>
    <w:rsid w:val="00216B75"/>
    <w:rsid w:val="00217384"/>
    <w:rsid w:val="002174C8"/>
    <w:rsid w:val="00220B88"/>
    <w:rsid w:val="00220E08"/>
    <w:rsid w:val="002212C6"/>
    <w:rsid w:val="00222364"/>
    <w:rsid w:val="00223350"/>
    <w:rsid w:val="00224235"/>
    <w:rsid w:val="00225670"/>
    <w:rsid w:val="00225D63"/>
    <w:rsid w:val="00226529"/>
    <w:rsid w:val="002273EF"/>
    <w:rsid w:val="002311C8"/>
    <w:rsid w:val="00231FFB"/>
    <w:rsid w:val="00234976"/>
    <w:rsid w:val="00235D5B"/>
    <w:rsid w:val="00235EBB"/>
    <w:rsid w:val="00236404"/>
    <w:rsid w:val="0024011B"/>
    <w:rsid w:val="00240C59"/>
    <w:rsid w:val="00241205"/>
    <w:rsid w:val="002414A1"/>
    <w:rsid w:val="00241C4E"/>
    <w:rsid w:val="00241C79"/>
    <w:rsid w:val="00241E68"/>
    <w:rsid w:val="002421E6"/>
    <w:rsid w:val="0024246D"/>
    <w:rsid w:val="00243996"/>
    <w:rsid w:val="00243E22"/>
    <w:rsid w:val="002444F4"/>
    <w:rsid w:val="002447F1"/>
    <w:rsid w:val="00244C74"/>
    <w:rsid w:val="00244E89"/>
    <w:rsid w:val="0024525A"/>
    <w:rsid w:val="00245C91"/>
    <w:rsid w:val="00246C31"/>
    <w:rsid w:val="002473AF"/>
    <w:rsid w:val="00247897"/>
    <w:rsid w:val="00250D16"/>
    <w:rsid w:val="00250D90"/>
    <w:rsid w:val="002528A2"/>
    <w:rsid w:val="00252BF2"/>
    <w:rsid w:val="00253C74"/>
    <w:rsid w:val="00253F9D"/>
    <w:rsid w:val="002554D6"/>
    <w:rsid w:val="0025768B"/>
    <w:rsid w:val="0025776D"/>
    <w:rsid w:val="002604EA"/>
    <w:rsid w:val="002617F7"/>
    <w:rsid w:val="002638CD"/>
    <w:rsid w:val="0026393A"/>
    <w:rsid w:val="00263ABA"/>
    <w:rsid w:val="00264050"/>
    <w:rsid w:val="0026420A"/>
    <w:rsid w:val="00266065"/>
    <w:rsid w:val="00266651"/>
    <w:rsid w:val="00270224"/>
    <w:rsid w:val="00271726"/>
    <w:rsid w:val="002721BF"/>
    <w:rsid w:val="00272303"/>
    <w:rsid w:val="0027487F"/>
    <w:rsid w:val="00274F9B"/>
    <w:rsid w:val="00276BAA"/>
    <w:rsid w:val="002802B7"/>
    <w:rsid w:val="002811C7"/>
    <w:rsid w:val="00281268"/>
    <w:rsid w:val="0028150C"/>
    <w:rsid w:val="00281C17"/>
    <w:rsid w:val="00281CF7"/>
    <w:rsid w:val="00281FB3"/>
    <w:rsid w:val="00282381"/>
    <w:rsid w:val="00283A6D"/>
    <w:rsid w:val="00283DA8"/>
    <w:rsid w:val="002844F4"/>
    <w:rsid w:val="00284542"/>
    <w:rsid w:val="00285287"/>
    <w:rsid w:val="002860BC"/>
    <w:rsid w:val="00291BE7"/>
    <w:rsid w:val="00292905"/>
    <w:rsid w:val="00293093"/>
    <w:rsid w:val="002956F9"/>
    <w:rsid w:val="00297459"/>
    <w:rsid w:val="002A1935"/>
    <w:rsid w:val="002A19EB"/>
    <w:rsid w:val="002A28E6"/>
    <w:rsid w:val="002A2BB5"/>
    <w:rsid w:val="002A42FD"/>
    <w:rsid w:val="002A4977"/>
    <w:rsid w:val="002A5E21"/>
    <w:rsid w:val="002A5F5E"/>
    <w:rsid w:val="002A60B6"/>
    <w:rsid w:val="002A6148"/>
    <w:rsid w:val="002A757D"/>
    <w:rsid w:val="002A79F3"/>
    <w:rsid w:val="002B1165"/>
    <w:rsid w:val="002B1B9E"/>
    <w:rsid w:val="002B1E73"/>
    <w:rsid w:val="002B3A8D"/>
    <w:rsid w:val="002B5EFB"/>
    <w:rsid w:val="002C1CF4"/>
    <w:rsid w:val="002C262D"/>
    <w:rsid w:val="002C2637"/>
    <w:rsid w:val="002C499F"/>
    <w:rsid w:val="002C4CEF"/>
    <w:rsid w:val="002C600A"/>
    <w:rsid w:val="002C6449"/>
    <w:rsid w:val="002C6D8D"/>
    <w:rsid w:val="002D004F"/>
    <w:rsid w:val="002D0560"/>
    <w:rsid w:val="002D161C"/>
    <w:rsid w:val="002D18B9"/>
    <w:rsid w:val="002D2E35"/>
    <w:rsid w:val="002D3AFA"/>
    <w:rsid w:val="002D3D4F"/>
    <w:rsid w:val="002D41F6"/>
    <w:rsid w:val="002D4925"/>
    <w:rsid w:val="002D4EC1"/>
    <w:rsid w:val="002D4FDF"/>
    <w:rsid w:val="002D572C"/>
    <w:rsid w:val="002D6777"/>
    <w:rsid w:val="002D699A"/>
    <w:rsid w:val="002D7D79"/>
    <w:rsid w:val="002E04F5"/>
    <w:rsid w:val="002E11F6"/>
    <w:rsid w:val="002E154D"/>
    <w:rsid w:val="002E22DB"/>
    <w:rsid w:val="002E22F6"/>
    <w:rsid w:val="002E29F1"/>
    <w:rsid w:val="002E2F68"/>
    <w:rsid w:val="002E3EC3"/>
    <w:rsid w:val="002E4102"/>
    <w:rsid w:val="002E45B0"/>
    <w:rsid w:val="002E4CC6"/>
    <w:rsid w:val="002E5326"/>
    <w:rsid w:val="002E5D6F"/>
    <w:rsid w:val="002E6346"/>
    <w:rsid w:val="002E673B"/>
    <w:rsid w:val="002E6C35"/>
    <w:rsid w:val="002E72F8"/>
    <w:rsid w:val="002F0A2F"/>
    <w:rsid w:val="002F13A9"/>
    <w:rsid w:val="002F14DD"/>
    <w:rsid w:val="002F157F"/>
    <w:rsid w:val="002F2DCB"/>
    <w:rsid w:val="002F32AA"/>
    <w:rsid w:val="002F3FA9"/>
    <w:rsid w:val="002F4466"/>
    <w:rsid w:val="002F495C"/>
    <w:rsid w:val="002F4F7F"/>
    <w:rsid w:val="002F5229"/>
    <w:rsid w:val="002F77A3"/>
    <w:rsid w:val="003036EC"/>
    <w:rsid w:val="00305A63"/>
    <w:rsid w:val="003075E7"/>
    <w:rsid w:val="00307812"/>
    <w:rsid w:val="003108D5"/>
    <w:rsid w:val="00312B78"/>
    <w:rsid w:val="0031389C"/>
    <w:rsid w:val="00316F42"/>
    <w:rsid w:val="00317975"/>
    <w:rsid w:val="003205C8"/>
    <w:rsid w:val="00320A66"/>
    <w:rsid w:val="003212A6"/>
    <w:rsid w:val="003212AF"/>
    <w:rsid w:val="0032143E"/>
    <w:rsid w:val="00322A39"/>
    <w:rsid w:val="00325265"/>
    <w:rsid w:val="00325814"/>
    <w:rsid w:val="00325BF5"/>
    <w:rsid w:val="00325DD6"/>
    <w:rsid w:val="00326ECC"/>
    <w:rsid w:val="003301DE"/>
    <w:rsid w:val="00330854"/>
    <w:rsid w:val="00330E8C"/>
    <w:rsid w:val="003313F9"/>
    <w:rsid w:val="00331A34"/>
    <w:rsid w:val="00333721"/>
    <w:rsid w:val="00335003"/>
    <w:rsid w:val="00336459"/>
    <w:rsid w:val="003364B5"/>
    <w:rsid w:val="00337519"/>
    <w:rsid w:val="003378C9"/>
    <w:rsid w:val="003401EF"/>
    <w:rsid w:val="00340338"/>
    <w:rsid w:val="003408D7"/>
    <w:rsid w:val="00342895"/>
    <w:rsid w:val="00342A49"/>
    <w:rsid w:val="00344591"/>
    <w:rsid w:val="00344706"/>
    <w:rsid w:val="00344A89"/>
    <w:rsid w:val="00344BD9"/>
    <w:rsid w:val="003450A5"/>
    <w:rsid w:val="00346491"/>
    <w:rsid w:val="00350243"/>
    <w:rsid w:val="0035030C"/>
    <w:rsid w:val="003512B0"/>
    <w:rsid w:val="003526AD"/>
    <w:rsid w:val="0035300A"/>
    <w:rsid w:val="00353847"/>
    <w:rsid w:val="00354B28"/>
    <w:rsid w:val="0035550C"/>
    <w:rsid w:val="003557C2"/>
    <w:rsid w:val="003558F3"/>
    <w:rsid w:val="0035596C"/>
    <w:rsid w:val="00355DB6"/>
    <w:rsid w:val="00355F78"/>
    <w:rsid w:val="00356538"/>
    <w:rsid w:val="003565DF"/>
    <w:rsid w:val="00356C08"/>
    <w:rsid w:val="00356DCB"/>
    <w:rsid w:val="00356ECD"/>
    <w:rsid w:val="00357731"/>
    <w:rsid w:val="0036090F"/>
    <w:rsid w:val="00362B38"/>
    <w:rsid w:val="00364479"/>
    <w:rsid w:val="003649FF"/>
    <w:rsid w:val="00364AB6"/>
    <w:rsid w:val="00365A1D"/>
    <w:rsid w:val="00365B68"/>
    <w:rsid w:val="00366A0C"/>
    <w:rsid w:val="00366AB0"/>
    <w:rsid w:val="00371868"/>
    <w:rsid w:val="0037230A"/>
    <w:rsid w:val="00372B7E"/>
    <w:rsid w:val="00372FED"/>
    <w:rsid w:val="00373399"/>
    <w:rsid w:val="00373938"/>
    <w:rsid w:val="00375078"/>
    <w:rsid w:val="00375624"/>
    <w:rsid w:val="003767B2"/>
    <w:rsid w:val="0037760B"/>
    <w:rsid w:val="00377B06"/>
    <w:rsid w:val="003808BB"/>
    <w:rsid w:val="00380EBF"/>
    <w:rsid w:val="003823AC"/>
    <w:rsid w:val="0038255C"/>
    <w:rsid w:val="003830DA"/>
    <w:rsid w:val="003836AC"/>
    <w:rsid w:val="00383875"/>
    <w:rsid w:val="00383FB0"/>
    <w:rsid w:val="003846C4"/>
    <w:rsid w:val="003846E5"/>
    <w:rsid w:val="00387F43"/>
    <w:rsid w:val="00390639"/>
    <w:rsid w:val="0039107A"/>
    <w:rsid w:val="00391205"/>
    <w:rsid w:val="00393B2C"/>
    <w:rsid w:val="00393C9D"/>
    <w:rsid w:val="003953BE"/>
    <w:rsid w:val="00396BB8"/>
    <w:rsid w:val="00396CC9"/>
    <w:rsid w:val="00397299"/>
    <w:rsid w:val="00397B61"/>
    <w:rsid w:val="003A0EF0"/>
    <w:rsid w:val="003A0F2E"/>
    <w:rsid w:val="003A1556"/>
    <w:rsid w:val="003A16DD"/>
    <w:rsid w:val="003A23FF"/>
    <w:rsid w:val="003A2C16"/>
    <w:rsid w:val="003A3B62"/>
    <w:rsid w:val="003A4A5E"/>
    <w:rsid w:val="003A5726"/>
    <w:rsid w:val="003A5B8F"/>
    <w:rsid w:val="003A6095"/>
    <w:rsid w:val="003A6582"/>
    <w:rsid w:val="003A69D4"/>
    <w:rsid w:val="003A7322"/>
    <w:rsid w:val="003A7F34"/>
    <w:rsid w:val="003B093F"/>
    <w:rsid w:val="003B14A2"/>
    <w:rsid w:val="003B1911"/>
    <w:rsid w:val="003B280A"/>
    <w:rsid w:val="003B3975"/>
    <w:rsid w:val="003B3C44"/>
    <w:rsid w:val="003B4055"/>
    <w:rsid w:val="003B5B5D"/>
    <w:rsid w:val="003B66A7"/>
    <w:rsid w:val="003B6F38"/>
    <w:rsid w:val="003C009B"/>
    <w:rsid w:val="003C0643"/>
    <w:rsid w:val="003C0F86"/>
    <w:rsid w:val="003C1979"/>
    <w:rsid w:val="003C2B0D"/>
    <w:rsid w:val="003C2D99"/>
    <w:rsid w:val="003C49E0"/>
    <w:rsid w:val="003C4CDA"/>
    <w:rsid w:val="003C5A7E"/>
    <w:rsid w:val="003C7131"/>
    <w:rsid w:val="003C7690"/>
    <w:rsid w:val="003D1DA7"/>
    <w:rsid w:val="003D2CD0"/>
    <w:rsid w:val="003D3298"/>
    <w:rsid w:val="003D4879"/>
    <w:rsid w:val="003D4D27"/>
    <w:rsid w:val="003E0B19"/>
    <w:rsid w:val="003E0BE8"/>
    <w:rsid w:val="003E1850"/>
    <w:rsid w:val="003E221C"/>
    <w:rsid w:val="003E2D52"/>
    <w:rsid w:val="003E36D8"/>
    <w:rsid w:val="003E5C9A"/>
    <w:rsid w:val="003E61D6"/>
    <w:rsid w:val="003E7843"/>
    <w:rsid w:val="003F0FC4"/>
    <w:rsid w:val="003F1516"/>
    <w:rsid w:val="003F223A"/>
    <w:rsid w:val="003F30EB"/>
    <w:rsid w:val="003F372C"/>
    <w:rsid w:val="003F4077"/>
    <w:rsid w:val="003F538D"/>
    <w:rsid w:val="003F572A"/>
    <w:rsid w:val="003F5F3A"/>
    <w:rsid w:val="003F660D"/>
    <w:rsid w:val="00401781"/>
    <w:rsid w:val="00402446"/>
    <w:rsid w:val="00402FB8"/>
    <w:rsid w:val="00405F63"/>
    <w:rsid w:val="004063E4"/>
    <w:rsid w:val="004123AA"/>
    <w:rsid w:val="00413A5F"/>
    <w:rsid w:val="00414217"/>
    <w:rsid w:val="00414F76"/>
    <w:rsid w:val="00415EFC"/>
    <w:rsid w:val="00417214"/>
    <w:rsid w:val="00417AD3"/>
    <w:rsid w:val="00417D67"/>
    <w:rsid w:val="004205C1"/>
    <w:rsid w:val="0042074A"/>
    <w:rsid w:val="00420846"/>
    <w:rsid w:val="00422C07"/>
    <w:rsid w:val="0042311B"/>
    <w:rsid w:val="004231F6"/>
    <w:rsid w:val="0042388F"/>
    <w:rsid w:val="00424227"/>
    <w:rsid w:val="00424C12"/>
    <w:rsid w:val="00424C2A"/>
    <w:rsid w:val="00424EA7"/>
    <w:rsid w:val="00424FDA"/>
    <w:rsid w:val="004256B0"/>
    <w:rsid w:val="00425945"/>
    <w:rsid w:val="0042661C"/>
    <w:rsid w:val="00426FC4"/>
    <w:rsid w:val="00431DF5"/>
    <w:rsid w:val="004322EA"/>
    <w:rsid w:val="00434353"/>
    <w:rsid w:val="00436125"/>
    <w:rsid w:val="00441E5E"/>
    <w:rsid w:val="004442BF"/>
    <w:rsid w:val="00445584"/>
    <w:rsid w:val="0044651C"/>
    <w:rsid w:val="004467CF"/>
    <w:rsid w:val="00446C39"/>
    <w:rsid w:val="00447EFC"/>
    <w:rsid w:val="00450187"/>
    <w:rsid w:val="004503F3"/>
    <w:rsid w:val="00450A89"/>
    <w:rsid w:val="00451095"/>
    <w:rsid w:val="00452604"/>
    <w:rsid w:val="00452B45"/>
    <w:rsid w:val="00453D0F"/>
    <w:rsid w:val="00454062"/>
    <w:rsid w:val="004540FE"/>
    <w:rsid w:val="00454751"/>
    <w:rsid w:val="00455C63"/>
    <w:rsid w:val="00456E9E"/>
    <w:rsid w:val="00456FD8"/>
    <w:rsid w:val="00457975"/>
    <w:rsid w:val="004604B9"/>
    <w:rsid w:val="00462655"/>
    <w:rsid w:val="0046279E"/>
    <w:rsid w:val="004637B9"/>
    <w:rsid w:val="00463F61"/>
    <w:rsid w:val="00465D86"/>
    <w:rsid w:val="00466C51"/>
    <w:rsid w:val="00466ED4"/>
    <w:rsid w:val="0047134A"/>
    <w:rsid w:val="00472201"/>
    <w:rsid w:val="0047231D"/>
    <w:rsid w:val="0047237A"/>
    <w:rsid w:val="004739EC"/>
    <w:rsid w:val="00473CBF"/>
    <w:rsid w:val="00474085"/>
    <w:rsid w:val="00475DEA"/>
    <w:rsid w:val="00476407"/>
    <w:rsid w:val="0047654E"/>
    <w:rsid w:val="00476D20"/>
    <w:rsid w:val="004771F8"/>
    <w:rsid w:val="00477334"/>
    <w:rsid w:val="00477C42"/>
    <w:rsid w:val="00477D1C"/>
    <w:rsid w:val="00481172"/>
    <w:rsid w:val="004818E7"/>
    <w:rsid w:val="00482020"/>
    <w:rsid w:val="0048520A"/>
    <w:rsid w:val="0048552B"/>
    <w:rsid w:val="00485AD5"/>
    <w:rsid w:val="00486A47"/>
    <w:rsid w:val="00486F5A"/>
    <w:rsid w:val="00486F82"/>
    <w:rsid w:val="004875F1"/>
    <w:rsid w:val="00487C8D"/>
    <w:rsid w:val="004910EE"/>
    <w:rsid w:val="00492D53"/>
    <w:rsid w:val="004937FF"/>
    <w:rsid w:val="00495565"/>
    <w:rsid w:val="00496262"/>
    <w:rsid w:val="00496994"/>
    <w:rsid w:val="004974C1"/>
    <w:rsid w:val="0049754D"/>
    <w:rsid w:val="004A1AB7"/>
    <w:rsid w:val="004A2682"/>
    <w:rsid w:val="004A2B1D"/>
    <w:rsid w:val="004A3EBE"/>
    <w:rsid w:val="004A4AAA"/>
    <w:rsid w:val="004A5807"/>
    <w:rsid w:val="004A5B1C"/>
    <w:rsid w:val="004A5B24"/>
    <w:rsid w:val="004A5B6A"/>
    <w:rsid w:val="004A5CC0"/>
    <w:rsid w:val="004A5DEB"/>
    <w:rsid w:val="004A6962"/>
    <w:rsid w:val="004A7F3C"/>
    <w:rsid w:val="004B021A"/>
    <w:rsid w:val="004B24A2"/>
    <w:rsid w:val="004B2FC5"/>
    <w:rsid w:val="004B4343"/>
    <w:rsid w:val="004B4686"/>
    <w:rsid w:val="004B4874"/>
    <w:rsid w:val="004B5A95"/>
    <w:rsid w:val="004B6265"/>
    <w:rsid w:val="004B64B6"/>
    <w:rsid w:val="004B7022"/>
    <w:rsid w:val="004B73AB"/>
    <w:rsid w:val="004B75F5"/>
    <w:rsid w:val="004C05F5"/>
    <w:rsid w:val="004C08D3"/>
    <w:rsid w:val="004C134A"/>
    <w:rsid w:val="004C1746"/>
    <w:rsid w:val="004C2292"/>
    <w:rsid w:val="004C3A94"/>
    <w:rsid w:val="004C3FAE"/>
    <w:rsid w:val="004C478A"/>
    <w:rsid w:val="004C504D"/>
    <w:rsid w:val="004C58C5"/>
    <w:rsid w:val="004C59F9"/>
    <w:rsid w:val="004C647C"/>
    <w:rsid w:val="004C6FE6"/>
    <w:rsid w:val="004D01F0"/>
    <w:rsid w:val="004D2215"/>
    <w:rsid w:val="004D3E33"/>
    <w:rsid w:val="004D42EA"/>
    <w:rsid w:val="004D65D0"/>
    <w:rsid w:val="004D7C98"/>
    <w:rsid w:val="004E1204"/>
    <w:rsid w:val="004E2466"/>
    <w:rsid w:val="004E247C"/>
    <w:rsid w:val="004E40D1"/>
    <w:rsid w:val="004E4F92"/>
    <w:rsid w:val="004E4FA0"/>
    <w:rsid w:val="004E56BD"/>
    <w:rsid w:val="004E6672"/>
    <w:rsid w:val="004E7712"/>
    <w:rsid w:val="004F0E9F"/>
    <w:rsid w:val="004F1BEB"/>
    <w:rsid w:val="004F218E"/>
    <w:rsid w:val="004F443C"/>
    <w:rsid w:val="004F5F42"/>
    <w:rsid w:val="004F6471"/>
    <w:rsid w:val="004F736E"/>
    <w:rsid w:val="004F7B08"/>
    <w:rsid w:val="00500CB5"/>
    <w:rsid w:val="005011CA"/>
    <w:rsid w:val="00501C7C"/>
    <w:rsid w:val="005020C0"/>
    <w:rsid w:val="005027D4"/>
    <w:rsid w:val="00502BC0"/>
    <w:rsid w:val="00504297"/>
    <w:rsid w:val="00504DDF"/>
    <w:rsid w:val="00505159"/>
    <w:rsid w:val="00506B7E"/>
    <w:rsid w:val="00506C4A"/>
    <w:rsid w:val="00507081"/>
    <w:rsid w:val="0050745F"/>
    <w:rsid w:val="005103DD"/>
    <w:rsid w:val="005114E4"/>
    <w:rsid w:val="005115A5"/>
    <w:rsid w:val="00512B61"/>
    <w:rsid w:val="00515018"/>
    <w:rsid w:val="005160C1"/>
    <w:rsid w:val="005162AD"/>
    <w:rsid w:val="0051748E"/>
    <w:rsid w:val="00517A90"/>
    <w:rsid w:val="00520214"/>
    <w:rsid w:val="00520262"/>
    <w:rsid w:val="0052083D"/>
    <w:rsid w:val="00520842"/>
    <w:rsid w:val="00520AED"/>
    <w:rsid w:val="00520CA3"/>
    <w:rsid w:val="0052146E"/>
    <w:rsid w:val="00523733"/>
    <w:rsid w:val="00523ABA"/>
    <w:rsid w:val="00523E90"/>
    <w:rsid w:val="005268E1"/>
    <w:rsid w:val="005269F2"/>
    <w:rsid w:val="00527091"/>
    <w:rsid w:val="0052735C"/>
    <w:rsid w:val="00527420"/>
    <w:rsid w:val="00527920"/>
    <w:rsid w:val="00531EC4"/>
    <w:rsid w:val="00532373"/>
    <w:rsid w:val="00532A1E"/>
    <w:rsid w:val="00532BA0"/>
    <w:rsid w:val="00532D0F"/>
    <w:rsid w:val="00532D70"/>
    <w:rsid w:val="00533767"/>
    <w:rsid w:val="0053580E"/>
    <w:rsid w:val="00536140"/>
    <w:rsid w:val="00536E6A"/>
    <w:rsid w:val="0054006E"/>
    <w:rsid w:val="005407B8"/>
    <w:rsid w:val="00541426"/>
    <w:rsid w:val="00541677"/>
    <w:rsid w:val="00541C8B"/>
    <w:rsid w:val="00541E5E"/>
    <w:rsid w:val="005423ED"/>
    <w:rsid w:val="0054287C"/>
    <w:rsid w:val="00542B8D"/>
    <w:rsid w:val="00542F47"/>
    <w:rsid w:val="00543A07"/>
    <w:rsid w:val="00543F5E"/>
    <w:rsid w:val="005445EC"/>
    <w:rsid w:val="00544ABF"/>
    <w:rsid w:val="0054540E"/>
    <w:rsid w:val="00545C96"/>
    <w:rsid w:val="00545F61"/>
    <w:rsid w:val="005460F5"/>
    <w:rsid w:val="00546496"/>
    <w:rsid w:val="00546E0B"/>
    <w:rsid w:val="00546F89"/>
    <w:rsid w:val="00552A2B"/>
    <w:rsid w:val="005540B9"/>
    <w:rsid w:val="00554B4A"/>
    <w:rsid w:val="00554BA6"/>
    <w:rsid w:val="00554BC8"/>
    <w:rsid w:val="0055553B"/>
    <w:rsid w:val="00555641"/>
    <w:rsid w:val="0055636C"/>
    <w:rsid w:val="0055656A"/>
    <w:rsid w:val="00556DF0"/>
    <w:rsid w:val="0055711B"/>
    <w:rsid w:val="0056025F"/>
    <w:rsid w:val="00560FEE"/>
    <w:rsid w:val="00561056"/>
    <w:rsid w:val="00566A40"/>
    <w:rsid w:val="005676E8"/>
    <w:rsid w:val="00567C05"/>
    <w:rsid w:val="00570BB8"/>
    <w:rsid w:val="00570C49"/>
    <w:rsid w:val="00571F91"/>
    <w:rsid w:val="00572725"/>
    <w:rsid w:val="00572D5C"/>
    <w:rsid w:val="00573473"/>
    <w:rsid w:val="00573FED"/>
    <w:rsid w:val="0057414B"/>
    <w:rsid w:val="0057500D"/>
    <w:rsid w:val="00575200"/>
    <w:rsid w:val="005758A3"/>
    <w:rsid w:val="005773D4"/>
    <w:rsid w:val="005808A3"/>
    <w:rsid w:val="005828AB"/>
    <w:rsid w:val="00582CC0"/>
    <w:rsid w:val="005860AD"/>
    <w:rsid w:val="005872D0"/>
    <w:rsid w:val="00587A6C"/>
    <w:rsid w:val="00587F11"/>
    <w:rsid w:val="00590605"/>
    <w:rsid w:val="005907BC"/>
    <w:rsid w:val="005907F9"/>
    <w:rsid w:val="0059226B"/>
    <w:rsid w:val="00592B45"/>
    <w:rsid w:val="00592D6A"/>
    <w:rsid w:val="00593828"/>
    <w:rsid w:val="00593AB1"/>
    <w:rsid w:val="00595E55"/>
    <w:rsid w:val="005A4DFC"/>
    <w:rsid w:val="005A6AF2"/>
    <w:rsid w:val="005A717E"/>
    <w:rsid w:val="005A745D"/>
    <w:rsid w:val="005A76C3"/>
    <w:rsid w:val="005A7DC8"/>
    <w:rsid w:val="005B0920"/>
    <w:rsid w:val="005B11B8"/>
    <w:rsid w:val="005B12E2"/>
    <w:rsid w:val="005B16EF"/>
    <w:rsid w:val="005B20A8"/>
    <w:rsid w:val="005B21FC"/>
    <w:rsid w:val="005B246C"/>
    <w:rsid w:val="005B2C81"/>
    <w:rsid w:val="005B30AA"/>
    <w:rsid w:val="005B5B45"/>
    <w:rsid w:val="005B6701"/>
    <w:rsid w:val="005B7936"/>
    <w:rsid w:val="005C07ED"/>
    <w:rsid w:val="005C0AC8"/>
    <w:rsid w:val="005C209D"/>
    <w:rsid w:val="005C2191"/>
    <w:rsid w:val="005C309B"/>
    <w:rsid w:val="005C354B"/>
    <w:rsid w:val="005C39BD"/>
    <w:rsid w:val="005C3ECD"/>
    <w:rsid w:val="005C40DC"/>
    <w:rsid w:val="005C4E0C"/>
    <w:rsid w:val="005C6FE9"/>
    <w:rsid w:val="005C7467"/>
    <w:rsid w:val="005D02B8"/>
    <w:rsid w:val="005D2EF5"/>
    <w:rsid w:val="005D3731"/>
    <w:rsid w:val="005D3CA4"/>
    <w:rsid w:val="005D3E97"/>
    <w:rsid w:val="005D6BCB"/>
    <w:rsid w:val="005D6D99"/>
    <w:rsid w:val="005D6F5C"/>
    <w:rsid w:val="005D7706"/>
    <w:rsid w:val="005D7EE2"/>
    <w:rsid w:val="005D7FBC"/>
    <w:rsid w:val="005E125B"/>
    <w:rsid w:val="005E141D"/>
    <w:rsid w:val="005E1485"/>
    <w:rsid w:val="005E1965"/>
    <w:rsid w:val="005E1AF2"/>
    <w:rsid w:val="005E1C04"/>
    <w:rsid w:val="005E201B"/>
    <w:rsid w:val="005E25B1"/>
    <w:rsid w:val="005E361F"/>
    <w:rsid w:val="005E5330"/>
    <w:rsid w:val="005E5E58"/>
    <w:rsid w:val="005E631E"/>
    <w:rsid w:val="005E7681"/>
    <w:rsid w:val="005E788E"/>
    <w:rsid w:val="005F1AFA"/>
    <w:rsid w:val="005F2A4D"/>
    <w:rsid w:val="005F3713"/>
    <w:rsid w:val="005F66DC"/>
    <w:rsid w:val="005F695D"/>
    <w:rsid w:val="005F722B"/>
    <w:rsid w:val="005F725C"/>
    <w:rsid w:val="005F7AAF"/>
    <w:rsid w:val="00600193"/>
    <w:rsid w:val="00602288"/>
    <w:rsid w:val="00602360"/>
    <w:rsid w:val="00603202"/>
    <w:rsid w:val="006034A4"/>
    <w:rsid w:val="00603C9F"/>
    <w:rsid w:val="00605B17"/>
    <w:rsid w:val="006060A7"/>
    <w:rsid w:val="00606C41"/>
    <w:rsid w:val="00607434"/>
    <w:rsid w:val="0061013B"/>
    <w:rsid w:val="00610533"/>
    <w:rsid w:val="00610BFD"/>
    <w:rsid w:val="006120D0"/>
    <w:rsid w:val="00613634"/>
    <w:rsid w:val="00613DCA"/>
    <w:rsid w:val="00616257"/>
    <w:rsid w:val="00616F17"/>
    <w:rsid w:val="006178A4"/>
    <w:rsid w:val="00620E5F"/>
    <w:rsid w:val="00622F85"/>
    <w:rsid w:val="00627E2D"/>
    <w:rsid w:val="00630699"/>
    <w:rsid w:val="00630EB9"/>
    <w:rsid w:val="0063213D"/>
    <w:rsid w:val="00632AA0"/>
    <w:rsid w:val="006332CF"/>
    <w:rsid w:val="0063388E"/>
    <w:rsid w:val="00633E4B"/>
    <w:rsid w:val="0063424B"/>
    <w:rsid w:val="0063446C"/>
    <w:rsid w:val="006372F3"/>
    <w:rsid w:val="00641B87"/>
    <w:rsid w:val="006428A0"/>
    <w:rsid w:val="00642AA9"/>
    <w:rsid w:val="00642C54"/>
    <w:rsid w:val="00642CF3"/>
    <w:rsid w:val="006433A6"/>
    <w:rsid w:val="006433BA"/>
    <w:rsid w:val="00644DE4"/>
    <w:rsid w:val="00647967"/>
    <w:rsid w:val="00647E9A"/>
    <w:rsid w:val="00651353"/>
    <w:rsid w:val="00651E2D"/>
    <w:rsid w:val="00652351"/>
    <w:rsid w:val="00654448"/>
    <w:rsid w:val="00654468"/>
    <w:rsid w:val="0065448C"/>
    <w:rsid w:val="00654847"/>
    <w:rsid w:val="0065610C"/>
    <w:rsid w:val="006561B4"/>
    <w:rsid w:val="006566A6"/>
    <w:rsid w:val="00656D4E"/>
    <w:rsid w:val="00657280"/>
    <w:rsid w:val="00657D26"/>
    <w:rsid w:val="006619F1"/>
    <w:rsid w:val="00661B8A"/>
    <w:rsid w:val="00661BB1"/>
    <w:rsid w:val="00661CFC"/>
    <w:rsid w:val="00662B4A"/>
    <w:rsid w:val="00662F9E"/>
    <w:rsid w:val="0066339C"/>
    <w:rsid w:val="0066363A"/>
    <w:rsid w:val="006650FB"/>
    <w:rsid w:val="006658D0"/>
    <w:rsid w:val="0066590C"/>
    <w:rsid w:val="006679D2"/>
    <w:rsid w:val="00670C2B"/>
    <w:rsid w:val="006721E4"/>
    <w:rsid w:val="0067317B"/>
    <w:rsid w:val="00675193"/>
    <w:rsid w:val="00675C1B"/>
    <w:rsid w:val="00676B1A"/>
    <w:rsid w:val="006810B4"/>
    <w:rsid w:val="006812A0"/>
    <w:rsid w:val="0068157A"/>
    <w:rsid w:val="00681A91"/>
    <w:rsid w:val="00682495"/>
    <w:rsid w:val="00682D1F"/>
    <w:rsid w:val="00682E4C"/>
    <w:rsid w:val="00683989"/>
    <w:rsid w:val="00683DD5"/>
    <w:rsid w:val="00685CAB"/>
    <w:rsid w:val="006863F8"/>
    <w:rsid w:val="00686521"/>
    <w:rsid w:val="0068669F"/>
    <w:rsid w:val="00690D80"/>
    <w:rsid w:val="00690DFD"/>
    <w:rsid w:val="006910C1"/>
    <w:rsid w:val="00691ECE"/>
    <w:rsid w:val="00692A58"/>
    <w:rsid w:val="00694C07"/>
    <w:rsid w:val="00696731"/>
    <w:rsid w:val="006969F6"/>
    <w:rsid w:val="006A05FB"/>
    <w:rsid w:val="006A0900"/>
    <w:rsid w:val="006A0A4F"/>
    <w:rsid w:val="006A0AD6"/>
    <w:rsid w:val="006A0F7E"/>
    <w:rsid w:val="006A20CA"/>
    <w:rsid w:val="006A21FD"/>
    <w:rsid w:val="006A2B16"/>
    <w:rsid w:val="006A45AE"/>
    <w:rsid w:val="006A51A4"/>
    <w:rsid w:val="006A55F8"/>
    <w:rsid w:val="006A61DF"/>
    <w:rsid w:val="006A64D3"/>
    <w:rsid w:val="006A7F83"/>
    <w:rsid w:val="006B0F8A"/>
    <w:rsid w:val="006B1037"/>
    <w:rsid w:val="006B164D"/>
    <w:rsid w:val="006B16F0"/>
    <w:rsid w:val="006B1B3C"/>
    <w:rsid w:val="006B1FF7"/>
    <w:rsid w:val="006B3342"/>
    <w:rsid w:val="006B5CDF"/>
    <w:rsid w:val="006B605A"/>
    <w:rsid w:val="006B7896"/>
    <w:rsid w:val="006B795A"/>
    <w:rsid w:val="006C06F5"/>
    <w:rsid w:val="006C1204"/>
    <w:rsid w:val="006C17A4"/>
    <w:rsid w:val="006C2F30"/>
    <w:rsid w:val="006C2FEA"/>
    <w:rsid w:val="006C3D9E"/>
    <w:rsid w:val="006C4E09"/>
    <w:rsid w:val="006C516B"/>
    <w:rsid w:val="006C51BC"/>
    <w:rsid w:val="006C6FEB"/>
    <w:rsid w:val="006C7BFB"/>
    <w:rsid w:val="006D0473"/>
    <w:rsid w:val="006D0710"/>
    <w:rsid w:val="006D3986"/>
    <w:rsid w:val="006D50F8"/>
    <w:rsid w:val="006D60CD"/>
    <w:rsid w:val="006D6AB8"/>
    <w:rsid w:val="006D7B99"/>
    <w:rsid w:val="006E062F"/>
    <w:rsid w:val="006E0761"/>
    <w:rsid w:val="006E13F6"/>
    <w:rsid w:val="006E1CE5"/>
    <w:rsid w:val="006E20CE"/>
    <w:rsid w:val="006E32A7"/>
    <w:rsid w:val="006E4131"/>
    <w:rsid w:val="006E471C"/>
    <w:rsid w:val="006E6204"/>
    <w:rsid w:val="006E6813"/>
    <w:rsid w:val="006E68D1"/>
    <w:rsid w:val="006E71C0"/>
    <w:rsid w:val="006F0BB4"/>
    <w:rsid w:val="006F10F3"/>
    <w:rsid w:val="006F2753"/>
    <w:rsid w:val="006F3BBA"/>
    <w:rsid w:val="006F410A"/>
    <w:rsid w:val="006F466B"/>
    <w:rsid w:val="006F4B7E"/>
    <w:rsid w:val="006F6FFE"/>
    <w:rsid w:val="006F7493"/>
    <w:rsid w:val="007018B7"/>
    <w:rsid w:val="007019AE"/>
    <w:rsid w:val="00703975"/>
    <w:rsid w:val="0070415B"/>
    <w:rsid w:val="0070486F"/>
    <w:rsid w:val="00704D0D"/>
    <w:rsid w:val="00705340"/>
    <w:rsid w:val="00705AB3"/>
    <w:rsid w:val="00706CFD"/>
    <w:rsid w:val="00711192"/>
    <w:rsid w:val="00712EAB"/>
    <w:rsid w:val="00712F72"/>
    <w:rsid w:val="00713DE1"/>
    <w:rsid w:val="00714215"/>
    <w:rsid w:val="00714372"/>
    <w:rsid w:val="00714ED8"/>
    <w:rsid w:val="00716A2F"/>
    <w:rsid w:val="00720C84"/>
    <w:rsid w:val="0072268A"/>
    <w:rsid w:val="00722B03"/>
    <w:rsid w:val="00724527"/>
    <w:rsid w:val="0072459A"/>
    <w:rsid w:val="00724C72"/>
    <w:rsid w:val="007255AD"/>
    <w:rsid w:val="007258E6"/>
    <w:rsid w:val="00726020"/>
    <w:rsid w:val="0072624D"/>
    <w:rsid w:val="00726A83"/>
    <w:rsid w:val="007271F6"/>
    <w:rsid w:val="00727C33"/>
    <w:rsid w:val="00730CB2"/>
    <w:rsid w:val="0073144C"/>
    <w:rsid w:val="007330BA"/>
    <w:rsid w:val="00734582"/>
    <w:rsid w:val="00735EAB"/>
    <w:rsid w:val="00740505"/>
    <w:rsid w:val="0074083A"/>
    <w:rsid w:val="00741581"/>
    <w:rsid w:val="00741FBE"/>
    <w:rsid w:val="00742297"/>
    <w:rsid w:val="007422D1"/>
    <w:rsid w:val="00742730"/>
    <w:rsid w:val="007429A4"/>
    <w:rsid w:val="007434A8"/>
    <w:rsid w:val="00745DE8"/>
    <w:rsid w:val="00745ED3"/>
    <w:rsid w:val="0074755C"/>
    <w:rsid w:val="00747636"/>
    <w:rsid w:val="00747D2B"/>
    <w:rsid w:val="007507E6"/>
    <w:rsid w:val="007513AF"/>
    <w:rsid w:val="00751F36"/>
    <w:rsid w:val="00752689"/>
    <w:rsid w:val="00754362"/>
    <w:rsid w:val="007546B4"/>
    <w:rsid w:val="00754D99"/>
    <w:rsid w:val="007558EB"/>
    <w:rsid w:val="0075678C"/>
    <w:rsid w:val="0076164F"/>
    <w:rsid w:val="00762390"/>
    <w:rsid w:val="0076345C"/>
    <w:rsid w:val="0076491F"/>
    <w:rsid w:val="00764CED"/>
    <w:rsid w:val="00764D76"/>
    <w:rsid w:val="0076599D"/>
    <w:rsid w:val="00765B4A"/>
    <w:rsid w:val="00766F9B"/>
    <w:rsid w:val="00767258"/>
    <w:rsid w:val="00767DB5"/>
    <w:rsid w:val="0077039B"/>
    <w:rsid w:val="0077055F"/>
    <w:rsid w:val="0077153D"/>
    <w:rsid w:val="007716F3"/>
    <w:rsid w:val="0077217E"/>
    <w:rsid w:val="007726CD"/>
    <w:rsid w:val="0077344D"/>
    <w:rsid w:val="0077398B"/>
    <w:rsid w:val="00773E3F"/>
    <w:rsid w:val="00774156"/>
    <w:rsid w:val="00774168"/>
    <w:rsid w:val="007743E0"/>
    <w:rsid w:val="00774489"/>
    <w:rsid w:val="00774A4B"/>
    <w:rsid w:val="00775739"/>
    <w:rsid w:val="0077640D"/>
    <w:rsid w:val="00777CAB"/>
    <w:rsid w:val="007806C0"/>
    <w:rsid w:val="00780D73"/>
    <w:rsid w:val="007814F1"/>
    <w:rsid w:val="00782D1D"/>
    <w:rsid w:val="00782FCB"/>
    <w:rsid w:val="0078311E"/>
    <w:rsid w:val="007843E8"/>
    <w:rsid w:val="0078533F"/>
    <w:rsid w:val="00785EED"/>
    <w:rsid w:val="0078703A"/>
    <w:rsid w:val="00787322"/>
    <w:rsid w:val="007908C1"/>
    <w:rsid w:val="00790DA2"/>
    <w:rsid w:val="00792438"/>
    <w:rsid w:val="00792A8C"/>
    <w:rsid w:val="00792E7B"/>
    <w:rsid w:val="00793162"/>
    <w:rsid w:val="00793D9C"/>
    <w:rsid w:val="00793ED8"/>
    <w:rsid w:val="00793FE9"/>
    <w:rsid w:val="00796E12"/>
    <w:rsid w:val="007970B9"/>
    <w:rsid w:val="00797391"/>
    <w:rsid w:val="007A0195"/>
    <w:rsid w:val="007A0AB6"/>
    <w:rsid w:val="007A0D03"/>
    <w:rsid w:val="007A2162"/>
    <w:rsid w:val="007A2BB5"/>
    <w:rsid w:val="007A36AE"/>
    <w:rsid w:val="007A3B27"/>
    <w:rsid w:val="007A61D7"/>
    <w:rsid w:val="007A6770"/>
    <w:rsid w:val="007A67F9"/>
    <w:rsid w:val="007A7FAA"/>
    <w:rsid w:val="007B059E"/>
    <w:rsid w:val="007B078D"/>
    <w:rsid w:val="007B2537"/>
    <w:rsid w:val="007B2BA3"/>
    <w:rsid w:val="007B3DAC"/>
    <w:rsid w:val="007B3E44"/>
    <w:rsid w:val="007B41A0"/>
    <w:rsid w:val="007B6498"/>
    <w:rsid w:val="007B6AFB"/>
    <w:rsid w:val="007B72DD"/>
    <w:rsid w:val="007B78B6"/>
    <w:rsid w:val="007B7A66"/>
    <w:rsid w:val="007C175E"/>
    <w:rsid w:val="007C1DC8"/>
    <w:rsid w:val="007C279E"/>
    <w:rsid w:val="007C2A64"/>
    <w:rsid w:val="007C3241"/>
    <w:rsid w:val="007C3D23"/>
    <w:rsid w:val="007C53BA"/>
    <w:rsid w:val="007C621D"/>
    <w:rsid w:val="007C7487"/>
    <w:rsid w:val="007C77FB"/>
    <w:rsid w:val="007C7D4B"/>
    <w:rsid w:val="007D13C4"/>
    <w:rsid w:val="007D178F"/>
    <w:rsid w:val="007D1A2B"/>
    <w:rsid w:val="007D1B97"/>
    <w:rsid w:val="007D2FC0"/>
    <w:rsid w:val="007D6952"/>
    <w:rsid w:val="007D6CBE"/>
    <w:rsid w:val="007D6E91"/>
    <w:rsid w:val="007D750C"/>
    <w:rsid w:val="007E1887"/>
    <w:rsid w:val="007E204C"/>
    <w:rsid w:val="007E395D"/>
    <w:rsid w:val="007E46CC"/>
    <w:rsid w:val="007E48A7"/>
    <w:rsid w:val="007E5C0A"/>
    <w:rsid w:val="007E6209"/>
    <w:rsid w:val="007F1908"/>
    <w:rsid w:val="007F1B93"/>
    <w:rsid w:val="007F3B77"/>
    <w:rsid w:val="007F4972"/>
    <w:rsid w:val="007F4FFA"/>
    <w:rsid w:val="00800077"/>
    <w:rsid w:val="00801234"/>
    <w:rsid w:val="0080152A"/>
    <w:rsid w:val="00803F6F"/>
    <w:rsid w:val="00804754"/>
    <w:rsid w:val="0080518E"/>
    <w:rsid w:val="008058D7"/>
    <w:rsid w:val="00805BFA"/>
    <w:rsid w:val="008113B4"/>
    <w:rsid w:val="00813546"/>
    <w:rsid w:val="00813A1C"/>
    <w:rsid w:val="00813A98"/>
    <w:rsid w:val="00813ADC"/>
    <w:rsid w:val="00813AE9"/>
    <w:rsid w:val="00814EF4"/>
    <w:rsid w:val="008161B0"/>
    <w:rsid w:val="0082066E"/>
    <w:rsid w:val="008206C3"/>
    <w:rsid w:val="00820DB3"/>
    <w:rsid w:val="0082125A"/>
    <w:rsid w:val="008213ED"/>
    <w:rsid w:val="00821B8F"/>
    <w:rsid w:val="0082262E"/>
    <w:rsid w:val="00827F85"/>
    <w:rsid w:val="008308CA"/>
    <w:rsid w:val="00830E4F"/>
    <w:rsid w:val="008319D1"/>
    <w:rsid w:val="0083202C"/>
    <w:rsid w:val="0083250F"/>
    <w:rsid w:val="00832AF6"/>
    <w:rsid w:val="00833C52"/>
    <w:rsid w:val="00833CC0"/>
    <w:rsid w:val="0083412E"/>
    <w:rsid w:val="0083472D"/>
    <w:rsid w:val="00835475"/>
    <w:rsid w:val="00835892"/>
    <w:rsid w:val="00835F77"/>
    <w:rsid w:val="00837D37"/>
    <w:rsid w:val="008403D4"/>
    <w:rsid w:val="008407DA"/>
    <w:rsid w:val="00842ABC"/>
    <w:rsid w:val="00842BD8"/>
    <w:rsid w:val="00844017"/>
    <w:rsid w:val="00844220"/>
    <w:rsid w:val="00844DBB"/>
    <w:rsid w:val="00844FA5"/>
    <w:rsid w:val="00846AA4"/>
    <w:rsid w:val="00846D7A"/>
    <w:rsid w:val="00850184"/>
    <w:rsid w:val="00850A47"/>
    <w:rsid w:val="008528D0"/>
    <w:rsid w:val="00853B94"/>
    <w:rsid w:val="00855E75"/>
    <w:rsid w:val="008563AB"/>
    <w:rsid w:val="00856969"/>
    <w:rsid w:val="008616FC"/>
    <w:rsid w:val="0086277C"/>
    <w:rsid w:val="00863505"/>
    <w:rsid w:val="00863F82"/>
    <w:rsid w:val="008648DA"/>
    <w:rsid w:val="00865989"/>
    <w:rsid w:val="00866400"/>
    <w:rsid w:val="00870D95"/>
    <w:rsid w:val="008711A7"/>
    <w:rsid w:val="00872303"/>
    <w:rsid w:val="00872425"/>
    <w:rsid w:val="0087257F"/>
    <w:rsid w:val="00872678"/>
    <w:rsid w:val="00873294"/>
    <w:rsid w:val="0087445F"/>
    <w:rsid w:val="00876B79"/>
    <w:rsid w:val="00876B9A"/>
    <w:rsid w:val="00877783"/>
    <w:rsid w:val="00880167"/>
    <w:rsid w:val="00880D23"/>
    <w:rsid w:val="008810AA"/>
    <w:rsid w:val="008836A1"/>
    <w:rsid w:val="008839AF"/>
    <w:rsid w:val="008842BB"/>
    <w:rsid w:val="00884871"/>
    <w:rsid w:val="008850F7"/>
    <w:rsid w:val="0088586D"/>
    <w:rsid w:val="008918A0"/>
    <w:rsid w:val="00895441"/>
    <w:rsid w:val="008960FE"/>
    <w:rsid w:val="00896147"/>
    <w:rsid w:val="0089744E"/>
    <w:rsid w:val="00897860"/>
    <w:rsid w:val="008A0F9E"/>
    <w:rsid w:val="008A127B"/>
    <w:rsid w:val="008A41F7"/>
    <w:rsid w:val="008A422F"/>
    <w:rsid w:val="008A4C96"/>
    <w:rsid w:val="008A6356"/>
    <w:rsid w:val="008A6DDA"/>
    <w:rsid w:val="008A6FC0"/>
    <w:rsid w:val="008B1F76"/>
    <w:rsid w:val="008B2207"/>
    <w:rsid w:val="008B44FA"/>
    <w:rsid w:val="008B4D31"/>
    <w:rsid w:val="008B5019"/>
    <w:rsid w:val="008B686A"/>
    <w:rsid w:val="008B6AF9"/>
    <w:rsid w:val="008B6F79"/>
    <w:rsid w:val="008C0A84"/>
    <w:rsid w:val="008C0EAB"/>
    <w:rsid w:val="008C12AB"/>
    <w:rsid w:val="008C16B4"/>
    <w:rsid w:val="008C1B48"/>
    <w:rsid w:val="008C2830"/>
    <w:rsid w:val="008C2EB3"/>
    <w:rsid w:val="008C2F6D"/>
    <w:rsid w:val="008C30D7"/>
    <w:rsid w:val="008C37DF"/>
    <w:rsid w:val="008C3E95"/>
    <w:rsid w:val="008C5534"/>
    <w:rsid w:val="008C5596"/>
    <w:rsid w:val="008C5A39"/>
    <w:rsid w:val="008C6D44"/>
    <w:rsid w:val="008C7B2B"/>
    <w:rsid w:val="008D0F7F"/>
    <w:rsid w:val="008D2BFE"/>
    <w:rsid w:val="008D2C84"/>
    <w:rsid w:val="008D2D4A"/>
    <w:rsid w:val="008D3235"/>
    <w:rsid w:val="008D32DE"/>
    <w:rsid w:val="008D33D4"/>
    <w:rsid w:val="008D3433"/>
    <w:rsid w:val="008D4CB7"/>
    <w:rsid w:val="008D4D51"/>
    <w:rsid w:val="008D62F3"/>
    <w:rsid w:val="008D67C0"/>
    <w:rsid w:val="008D6986"/>
    <w:rsid w:val="008E1269"/>
    <w:rsid w:val="008E130A"/>
    <w:rsid w:val="008E2999"/>
    <w:rsid w:val="008E3716"/>
    <w:rsid w:val="008E3DFB"/>
    <w:rsid w:val="008E47BA"/>
    <w:rsid w:val="008E4C60"/>
    <w:rsid w:val="008E62C1"/>
    <w:rsid w:val="008E75D8"/>
    <w:rsid w:val="008E765D"/>
    <w:rsid w:val="008E7994"/>
    <w:rsid w:val="008F220B"/>
    <w:rsid w:val="008F30CE"/>
    <w:rsid w:val="008F359A"/>
    <w:rsid w:val="008F37EC"/>
    <w:rsid w:val="008F4036"/>
    <w:rsid w:val="008F4CF1"/>
    <w:rsid w:val="008F589F"/>
    <w:rsid w:val="008F656C"/>
    <w:rsid w:val="008F69DF"/>
    <w:rsid w:val="008F6BCA"/>
    <w:rsid w:val="008F7841"/>
    <w:rsid w:val="008F7887"/>
    <w:rsid w:val="008F79E5"/>
    <w:rsid w:val="009000E2"/>
    <w:rsid w:val="009005CC"/>
    <w:rsid w:val="00901344"/>
    <w:rsid w:val="009030A4"/>
    <w:rsid w:val="00903F07"/>
    <w:rsid w:val="00904DD2"/>
    <w:rsid w:val="00905597"/>
    <w:rsid w:val="00906BA6"/>
    <w:rsid w:val="009074A1"/>
    <w:rsid w:val="00907C99"/>
    <w:rsid w:val="009101F5"/>
    <w:rsid w:val="009106B2"/>
    <w:rsid w:val="00911F3B"/>
    <w:rsid w:val="00912071"/>
    <w:rsid w:val="00912F78"/>
    <w:rsid w:val="00913450"/>
    <w:rsid w:val="0091353E"/>
    <w:rsid w:val="00913CE8"/>
    <w:rsid w:val="00914CFA"/>
    <w:rsid w:val="00915BA5"/>
    <w:rsid w:val="00915C60"/>
    <w:rsid w:val="00915CE2"/>
    <w:rsid w:val="0091611B"/>
    <w:rsid w:val="00916FE2"/>
    <w:rsid w:val="0091770B"/>
    <w:rsid w:val="00917DE2"/>
    <w:rsid w:val="0092020F"/>
    <w:rsid w:val="0092102A"/>
    <w:rsid w:val="00923792"/>
    <w:rsid w:val="009244AA"/>
    <w:rsid w:val="009245FC"/>
    <w:rsid w:val="00925B19"/>
    <w:rsid w:val="0092681A"/>
    <w:rsid w:val="00926CFA"/>
    <w:rsid w:val="009272D8"/>
    <w:rsid w:val="00927587"/>
    <w:rsid w:val="009304F3"/>
    <w:rsid w:val="00930B8F"/>
    <w:rsid w:val="0093100E"/>
    <w:rsid w:val="009314E7"/>
    <w:rsid w:val="00933FB8"/>
    <w:rsid w:val="00935902"/>
    <w:rsid w:val="0094060B"/>
    <w:rsid w:val="00941E45"/>
    <w:rsid w:val="00942890"/>
    <w:rsid w:val="00943288"/>
    <w:rsid w:val="00943D59"/>
    <w:rsid w:val="00944893"/>
    <w:rsid w:val="0094491E"/>
    <w:rsid w:val="00945880"/>
    <w:rsid w:val="00945BE6"/>
    <w:rsid w:val="0094659A"/>
    <w:rsid w:val="009467DB"/>
    <w:rsid w:val="00947E0B"/>
    <w:rsid w:val="00950A44"/>
    <w:rsid w:val="0095122C"/>
    <w:rsid w:val="00951991"/>
    <w:rsid w:val="00952025"/>
    <w:rsid w:val="00952BA5"/>
    <w:rsid w:val="00954200"/>
    <w:rsid w:val="0095469B"/>
    <w:rsid w:val="0095489A"/>
    <w:rsid w:val="00955298"/>
    <w:rsid w:val="00955EB8"/>
    <w:rsid w:val="00957561"/>
    <w:rsid w:val="00957644"/>
    <w:rsid w:val="009578A3"/>
    <w:rsid w:val="009600E0"/>
    <w:rsid w:val="00960582"/>
    <w:rsid w:val="00960CFB"/>
    <w:rsid w:val="00962A08"/>
    <w:rsid w:val="00963806"/>
    <w:rsid w:val="00964541"/>
    <w:rsid w:val="0096671E"/>
    <w:rsid w:val="00966B51"/>
    <w:rsid w:val="00966CC9"/>
    <w:rsid w:val="00967EDE"/>
    <w:rsid w:val="00970464"/>
    <w:rsid w:val="00970D9D"/>
    <w:rsid w:val="00970E7E"/>
    <w:rsid w:val="00971912"/>
    <w:rsid w:val="00971DE6"/>
    <w:rsid w:val="009725AC"/>
    <w:rsid w:val="0097292A"/>
    <w:rsid w:val="009738E7"/>
    <w:rsid w:val="00974035"/>
    <w:rsid w:val="00974710"/>
    <w:rsid w:val="0097547E"/>
    <w:rsid w:val="00977244"/>
    <w:rsid w:val="00980236"/>
    <w:rsid w:val="00980A13"/>
    <w:rsid w:val="009826BA"/>
    <w:rsid w:val="00982955"/>
    <w:rsid w:val="00982962"/>
    <w:rsid w:val="00983530"/>
    <w:rsid w:val="00983BB0"/>
    <w:rsid w:val="00983BC9"/>
    <w:rsid w:val="009843A4"/>
    <w:rsid w:val="009844D4"/>
    <w:rsid w:val="0098571A"/>
    <w:rsid w:val="00985D26"/>
    <w:rsid w:val="00986473"/>
    <w:rsid w:val="00987941"/>
    <w:rsid w:val="009907ED"/>
    <w:rsid w:val="0099280B"/>
    <w:rsid w:val="009930BD"/>
    <w:rsid w:val="00993734"/>
    <w:rsid w:val="00993F63"/>
    <w:rsid w:val="009947D2"/>
    <w:rsid w:val="009948B3"/>
    <w:rsid w:val="009955A8"/>
    <w:rsid w:val="009A01A5"/>
    <w:rsid w:val="009A0820"/>
    <w:rsid w:val="009A0BE3"/>
    <w:rsid w:val="009A0FC2"/>
    <w:rsid w:val="009A252A"/>
    <w:rsid w:val="009A2A18"/>
    <w:rsid w:val="009A42CE"/>
    <w:rsid w:val="009A45D9"/>
    <w:rsid w:val="009A45E2"/>
    <w:rsid w:val="009A6450"/>
    <w:rsid w:val="009A6ABA"/>
    <w:rsid w:val="009A6CCA"/>
    <w:rsid w:val="009A6E54"/>
    <w:rsid w:val="009A7D00"/>
    <w:rsid w:val="009A7D41"/>
    <w:rsid w:val="009B1BEE"/>
    <w:rsid w:val="009B27B7"/>
    <w:rsid w:val="009B2B63"/>
    <w:rsid w:val="009B2CA5"/>
    <w:rsid w:val="009B428D"/>
    <w:rsid w:val="009B48FC"/>
    <w:rsid w:val="009B4A77"/>
    <w:rsid w:val="009B6206"/>
    <w:rsid w:val="009C02F4"/>
    <w:rsid w:val="009C04C9"/>
    <w:rsid w:val="009C0A70"/>
    <w:rsid w:val="009C0D9D"/>
    <w:rsid w:val="009C0DFF"/>
    <w:rsid w:val="009C1868"/>
    <w:rsid w:val="009C26AB"/>
    <w:rsid w:val="009C2B20"/>
    <w:rsid w:val="009C3475"/>
    <w:rsid w:val="009C4206"/>
    <w:rsid w:val="009C66D9"/>
    <w:rsid w:val="009C6CA8"/>
    <w:rsid w:val="009D02C6"/>
    <w:rsid w:val="009D15F8"/>
    <w:rsid w:val="009D3073"/>
    <w:rsid w:val="009D333E"/>
    <w:rsid w:val="009D3960"/>
    <w:rsid w:val="009D6706"/>
    <w:rsid w:val="009D7B47"/>
    <w:rsid w:val="009D7D97"/>
    <w:rsid w:val="009E0DA0"/>
    <w:rsid w:val="009E1026"/>
    <w:rsid w:val="009E16B1"/>
    <w:rsid w:val="009E1ECF"/>
    <w:rsid w:val="009E2439"/>
    <w:rsid w:val="009E28C2"/>
    <w:rsid w:val="009E33B1"/>
    <w:rsid w:val="009E49AE"/>
    <w:rsid w:val="009E56A2"/>
    <w:rsid w:val="009E5AC8"/>
    <w:rsid w:val="009E5F45"/>
    <w:rsid w:val="009E6EEA"/>
    <w:rsid w:val="009F0ECE"/>
    <w:rsid w:val="009F124F"/>
    <w:rsid w:val="009F2BD2"/>
    <w:rsid w:val="009F31FF"/>
    <w:rsid w:val="009F40BD"/>
    <w:rsid w:val="009F5A28"/>
    <w:rsid w:val="009F60D9"/>
    <w:rsid w:val="009F6640"/>
    <w:rsid w:val="00A00791"/>
    <w:rsid w:val="00A00ECA"/>
    <w:rsid w:val="00A010A7"/>
    <w:rsid w:val="00A015BC"/>
    <w:rsid w:val="00A03732"/>
    <w:rsid w:val="00A046B7"/>
    <w:rsid w:val="00A050C1"/>
    <w:rsid w:val="00A06210"/>
    <w:rsid w:val="00A10B26"/>
    <w:rsid w:val="00A11B7E"/>
    <w:rsid w:val="00A11B8E"/>
    <w:rsid w:val="00A120D7"/>
    <w:rsid w:val="00A13879"/>
    <w:rsid w:val="00A13F9B"/>
    <w:rsid w:val="00A143A8"/>
    <w:rsid w:val="00A155F1"/>
    <w:rsid w:val="00A16CFB"/>
    <w:rsid w:val="00A17600"/>
    <w:rsid w:val="00A21344"/>
    <w:rsid w:val="00A2174C"/>
    <w:rsid w:val="00A21A11"/>
    <w:rsid w:val="00A23543"/>
    <w:rsid w:val="00A23C51"/>
    <w:rsid w:val="00A27476"/>
    <w:rsid w:val="00A306ED"/>
    <w:rsid w:val="00A30EA2"/>
    <w:rsid w:val="00A3126C"/>
    <w:rsid w:val="00A32991"/>
    <w:rsid w:val="00A32BC8"/>
    <w:rsid w:val="00A35012"/>
    <w:rsid w:val="00A35417"/>
    <w:rsid w:val="00A35927"/>
    <w:rsid w:val="00A35EB7"/>
    <w:rsid w:val="00A37AE1"/>
    <w:rsid w:val="00A402AC"/>
    <w:rsid w:val="00A4046B"/>
    <w:rsid w:val="00A40662"/>
    <w:rsid w:val="00A41102"/>
    <w:rsid w:val="00A4133B"/>
    <w:rsid w:val="00A41F7C"/>
    <w:rsid w:val="00A42BD9"/>
    <w:rsid w:val="00A4442B"/>
    <w:rsid w:val="00A44B25"/>
    <w:rsid w:val="00A45045"/>
    <w:rsid w:val="00A45E30"/>
    <w:rsid w:val="00A47EA7"/>
    <w:rsid w:val="00A50881"/>
    <w:rsid w:val="00A51B5C"/>
    <w:rsid w:val="00A51C4D"/>
    <w:rsid w:val="00A5239B"/>
    <w:rsid w:val="00A5284B"/>
    <w:rsid w:val="00A535BE"/>
    <w:rsid w:val="00A542E0"/>
    <w:rsid w:val="00A5490B"/>
    <w:rsid w:val="00A549A8"/>
    <w:rsid w:val="00A549B2"/>
    <w:rsid w:val="00A54AF2"/>
    <w:rsid w:val="00A55070"/>
    <w:rsid w:val="00A5701D"/>
    <w:rsid w:val="00A6099A"/>
    <w:rsid w:val="00A60BF6"/>
    <w:rsid w:val="00A623B5"/>
    <w:rsid w:val="00A64573"/>
    <w:rsid w:val="00A65118"/>
    <w:rsid w:val="00A65AA1"/>
    <w:rsid w:val="00A65BEF"/>
    <w:rsid w:val="00A667CE"/>
    <w:rsid w:val="00A66D0E"/>
    <w:rsid w:val="00A67F11"/>
    <w:rsid w:val="00A7069F"/>
    <w:rsid w:val="00A70739"/>
    <w:rsid w:val="00A71F54"/>
    <w:rsid w:val="00A7209E"/>
    <w:rsid w:val="00A7410D"/>
    <w:rsid w:val="00A74F10"/>
    <w:rsid w:val="00A751FB"/>
    <w:rsid w:val="00A75C8F"/>
    <w:rsid w:val="00A770C5"/>
    <w:rsid w:val="00A77B2C"/>
    <w:rsid w:val="00A80702"/>
    <w:rsid w:val="00A80EEE"/>
    <w:rsid w:val="00A812F2"/>
    <w:rsid w:val="00A81773"/>
    <w:rsid w:val="00A82D19"/>
    <w:rsid w:val="00A83BF8"/>
    <w:rsid w:val="00A85752"/>
    <w:rsid w:val="00A86819"/>
    <w:rsid w:val="00A87143"/>
    <w:rsid w:val="00A87C60"/>
    <w:rsid w:val="00A90552"/>
    <w:rsid w:val="00A9068F"/>
    <w:rsid w:val="00A907C0"/>
    <w:rsid w:val="00A9081F"/>
    <w:rsid w:val="00A9088F"/>
    <w:rsid w:val="00A9232F"/>
    <w:rsid w:val="00A926F0"/>
    <w:rsid w:val="00A92B50"/>
    <w:rsid w:val="00A92F50"/>
    <w:rsid w:val="00A9340E"/>
    <w:rsid w:val="00A936A1"/>
    <w:rsid w:val="00A93C84"/>
    <w:rsid w:val="00A93ED7"/>
    <w:rsid w:val="00A94008"/>
    <w:rsid w:val="00A9446A"/>
    <w:rsid w:val="00A947B0"/>
    <w:rsid w:val="00A9480F"/>
    <w:rsid w:val="00A948EA"/>
    <w:rsid w:val="00A95124"/>
    <w:rsid w:val="00A9590F"/>
    <w:rsid w:val="00A9650C"/>
    <w:rsid w:val="00A9699B"/>
    <w:rsid w:val="00AA1B9C"/>
    <w:rsid w:val="00AA2CF7"/>
    <w:rsid w:val="00AA2E06"/>
    <w:rsid w:val="00AA3BD5"/>
    <w:rsid w:val="00AA47A6"/>
    <w:rsid w:val="00AA4BAD"/>
    <w:rsid w:val="00AA4DEA"/>
    <w:rsid w:val="00AA52B7"/>
    <w:rsid w:val="00AA5EF3"/>
    <w:rsid w:val="00AA6581"/>
    <w:rsid w:val="00AA6774"/>
    <w:rsid w:val="00AA7894"/>
    <w:rsid w:val="00AB0803"/>
    <w:rsid w:val="00AB1609"/>
    <w:rsid w:val="00AB28A9"/>
    <w:rsid w:val="00AB4733"/>
    <w:rsid w:val="00AB5AC6"/>
    <w:rsid w:val="00AB5F9F"/>
    <w:rsid w:val="00AB615D"/>
    <w:rsid w:val="00AB6D43"/>
    <w:rsid w:val="00AB7772"/>
    <w:rsid w:val="00AC0885"/>
    <w:rsid w:val="00AC09C1"/>
    <w:rsid w:val="00AC0A53"/>
    <w:rsid w:val="00AC11D6"/>
    <w:rsid w:val="00AC1BDF"/>
    <w:rsid w:val="00AC2104"/>
    <w:rsid w:val="00AC220C"/>
    <w:rsid w:val="00AC3B75"/>
    <w:rsid w:val="00AC3B84"/>
    <w:rsid w:val="00AC42E5"/>
    <w:rsid w:val="00AC4797"/>
    <w:rsid w:val="00AC5C9A"/>
    <w:rsid w:val="00AC62E8"/>
    <w:rsid w:val="00AC6ED1"/>
    <w:rsid w:val="00AC7A73"/>
    <w:rsid w:val="00AC7D9F"/>
    <w:rsid w:val="00AD1146"/>
    <w:rsid w:val="00AD12B6"/>
    <w:rsid w:val="00AD17AA"/>
    <w:rsid w:val="00AD1EBE"/>
    <w:rsid w:val="00AD2603"/>
    <w:rsid w:val="00AD323E"/>
    <w:rsid w:val="00AD3E14"/>
    <w:rsid w:val="00AD48A9"/>
    <w:rsid w:val="00AE007B"/>
    <w:rsid w:val="00AE00A5"/>
    <w:rsid w:val="00AE07E0"/>
    <w:rsid w:val="00AE09DF"/>
    <w:rsid w:val="00AE13B3"/>
    <w:rsid w:val="00AE1C29"/>
    <w:rsid w:val="00AE1FAB"/>
    <w:rsid w:val="00AE23D1"/>
    <w:rsid w:val="00AE32CB"/>
    <w:rsid w:val="00AE68B9"/>
    <w:rsid w:val="00AE7968"/>
    <w:rsid w:val="00AE7D31"/>
    <w:rsid w:val="00AF00CA"/>
    <w:rsid w:val="00AF1250"/>
    <w:rsid w:val="00AF1B99"/>
    <w:rsid w:val="00AF1F2D"/>
    <w:rsid w:val="00AF2A0E"/>
    <w:rsid w:val="00AF3867"/>
    <w:rsid w:val="00AF3CC0"/>
    <w:rsid w:val="00AF4613"/>
    <w:rsid w:val="00AF4854"/>
    <w:rsid w:val="00AF4BA0"/>
    <w:rsid w:val="00AF518F"/>
    <w:rsid w:val="00AF57B9"/>
    <w:rsid w:val="00AF603E"/>
    <w:rsid w:val="00AF7C4F"/>
    <w:rsid w:val="00B006FB"/>
    <w:rsid w:val="00B009FF"/>
    <w:rsid w:val="00B00D86"/>
    <w:rsid w:val="00B025B2"/>
    <w:rsid w:val="00B02DB8"/>
    <w:rsid w:val="00B0305A"/>
    <w:rsid w:val="00B039CD"/>
    <w:rsid w:val="00B03D18"/>
    <w:rsid w:val="00B04CAC"/>
    <w:rsid w:val="00B059F5"/>
    <w:rsid w:val="00B06155"/>
    <w:rsid w:val="00B07B5E"/>
    <w:rsid w:val="00B10F9F"/>
    <w:rsid w:val="00B112A9"/>
    <w:rsid w:val="00B11BA5"/>
    <w:rsid w:val="00B123E9"/>
    <w:rsid w:val="00B1415E"/>
    <w:rsid w:val="00B1513E"/>
    <w:rsid w:val="00B1549A"/>
    <w:rsid w:val="00B15DC6"/>
    <w:rsid w:val="00B167EE"/>
    <w:rsid w:val="00B16FB1"/>
    <w:rsid w:val="00B1736E"/>
    <w:rsid w:val="00B21D88"/>
    <w:rsid w:val="00B21E54"/>
    <w:rsid w:val="00B2235A"/>
    <w:rsid w:val="00B25B8C"/>
    <w:rsid w:val="00B261CF"/>
    <w:rsid w:val="00B2648C"/>
    <w:rsid w:val="00B2694E"/>
    <w:rsid w:val="00B270B9"/>
    <w:rsid w:val="00B3052B"/>
    <w:rsid w:val="00B309D2"/>
    <w:rsid w:val="00B30BAE"/>
    <w:rsid w:val="00B30F83"/>
    <w:rsid w:val="00B31E5E"/>
    <w:rsid w:val="00B31ED4"/>
    <w:rsid w:val="00B3267B"/>
    <w:rsid w:val="00B32BA0"/>
    <w:rsid w:val="00B32DD1"/>
    <w:rsid w:val="00B336DE"/>
    <w:rsid w:val="00B3411D"/>
    <w:rsid w:val="00B34F0A"/>
    <w:rsid w:val="00B3511C"/>
    <w:rsid w:val="00B3605C"/>
    <w:rsid w:val="00B3694F"/>
    <w:rsid w:val="00B370AB"/>
    <w:rsid w:val="00B37F1B"/>
    <w:rsid w:val="00B40D85"/>
    <w:rsid w:val="00B41F74"/>
    <w:rsid w:val="00B42F7B"/>
    <w:rsid w:val="00B43DFF"/>
    <w:rsid w:val="00B43F5A"/>
    <w:rsid w:val="00B50323"/>
    <w:rsid w:val="00B50D1E"/>
    <w:rsid w:val="00B51250"/>
    <w:rsid w:val="00B514AF"/>
    <w:rsid w:val="00B51A56"/>
    <w:rsid w:val="00B51D53"/>
    <w:rsid w:val="00B532B7"/>
    <w:rsid w:val="00B543AF"/>
    <w:rsid w:val="00B5459F"/>
    <w:rsid w:val="00B55428"/>
    <w:rsid w:val="00B55EB3"/>
    <w:rsid w:val="00B56CA1"/>
    <w:rsid w:val="00B6295E"/>
    <w:rsid w:val="00B62F13"/>
    <w:rsid w:val="00B64256"/>
    <w:rsid w:val="00B6615C"/>
    <w:rsid w:val="00B67D6A"/>
    <w:rsid w:val="00B706F8"/>
    <w:rsid w:val="00B70BD0"/>
    <w:rsid w:val="00B71B45"/>
    <w:rsid w:val="00B73100"/>
    <w:rsid w:val="00B744A6"/>
    <w:rsid w:val="00B746E4"/>
    <w:rsid w:val="00B74BA7"/>
    <w:rsid w:val="00B77305"/>
    <w:rsid w:val="00B77D88"/>
    <w:rsid w:val="00B816A3"/>
    <w:rsid w:val="00B8175F"/>
    <w:rsid w:val="00B83304"/>
    <w:rsid w:val="00B836F1"/>
    <w:rsid w:val="00B84DA2"/>
    <w:rsid w:val="00B84DA6"/>
    <w:rsid w:val="00B85D89"/>
    <w:rsid w:val="00B865CC"/>
    <w:rsid w:val="00B86DC5"/>
    <w:rsid w:val="00B87182"/>
    <w:rsid w:val="00B8738A"/>
    <w:rsid w:val="00B901EC"/>
    <w:rsid w:val="00B9047C"/>
    <w:rsid w:val="00B913A2"/>
    <w:rsid w:val="00B913F4"/>
    <w:rsid w:val="00B91792"/>
    <w:rsid w:val="00B93A08"/>
    <w:rsid w:val="00B952AE"/>
    <w:rsid w:val="00B96142"/>
    <w:rsid w:val="00B97D1F"/>
    <w:rsid w:val="00BA001F"/>
    <w:rsid w:val="00BA15CB"/>
    <w:rsid w:val="00BA4237"/>
    <w:rsid w:val="00BA52FF"/>
    <w:rsid w:val="00BA5362"/>
    <w:rsid w:val="00BA6427"/>
    <w:rsid w:val="00BA6E32"/>
    <w:rsid w:val="00BB0225"/>
    <w:rsid w:val="00BB0AFC"/>
    <w:rsid w:val="00BB0BB2"/>
    <w:rsid w:val="00BB1007"/>
    <w:rsid w:val="00BB23D7"/>
    <w:rsid w:val="00BB3204"/>
    <w:rsid w:val="00BB4779"/>
    <w:rsid w:val="00BB53AB"/>
    <w:rsid w:val="00BC0669"/>
    <w:rsid w:val="00BC0EB0"/>
    <w:rsid w:val="00BC0FAC"/>
    <w:rsid w:val="00BC1894"/>
    <w:rsid w:val="00BC1AEA"/>
    <w:rsid w:val="00BC24A5"/>
    <w:rsid w:val="00BC316B"/>
    <w:rsid w:val="00BC354F"/>
    <w:rsid w:val="00BC3556"/>
    <w:rsid w:val="00BC389B"/>
    <w:rsid w:val="00BC3BE6"/>
    <w:rsid w:val="00BC57D6"/>
    <w:rsid w:val="00BC5CB7"/>
    <w:rsid w:val="00BC6D62"/>
    <w:rsid w:val="00BC7375"/>
    <w:rsid w:val="00BC7FB3"/>
    <w:rsid w:val="00BD02CD"/>
    <w:rsid w:val="00BD1B13"/>
    <w:rsid w:val="00BD2040"/>
    <w:rsid w:val="00BD2520"/>
    <w:rsid w:val="00BD26DB"/>
    <w:rsid w:val="00BD32A3"/>
    <w:rsid w:val="00BD49AD"/>
    <w:rsid w:val="00BD54FB"/>
    <w:rsid w:val="00BD6107"/>
    <w:rsid w:val="00BD6404"/>
    <w:rsid w:val="00BD7620"/>
    <w:rsid w:val="00BE02A4"/>
    <w:rsid w:val="00BE0C71"/>
    <w:rsid w:val="00BE0CD7"/>
    <w:rsid w:val="00BE12BE"/>
    <w:rsid w:val="00BE1BB5"/>
    <w:rsid w:val="00BE208F"/>
    <w:rsid w:val="00BE4213"/>
    <w:rsid w:val="00BE620C"/>
    <w:rsid w:val="00BE765F"/>
    <w:rsid w:val="00BF20C2"/>
    <w:rsid w:val="00BF27FC"/>
    <w:rsid w:val="00BF43FF"/>
    <w:rsid w:val="00BF44AB"/>
    <w:rsid w:val="00BF4C80"/>
    <w:rsid w:val="00BF4D56"/>
    <w:rsid w:val="00BF6422"/>
    <w:rsid w:val="00C0133F"/>
    <w:rsid w:val="00C02007"/>
    <w:rsid w:val="00C023ED"/>
    <w:rsid w:val="00C02C1A"/>
    <w:rsid w:val="00C03A00"/>
    <w:rsid w:val="00C04E67"/>
    <w:rsid w:val="00C0792F"/>
    <w:rsid w:val="00C102E3"/>
    <w:rsid w:val="00C110D1"/>
    <w:rsid w:val="00C117E2"/>
    <w:rsid w:val="00C11CC5"/>
    <w:rsid w:val="00C11EC9"/>
    <w:rsid w:val="00C12129"/>
    <w:rsid w:val="00C129D0"/>
    <w:rsid w:val="00C1588B"/>
    <w:rsid w:val="00C16F4B"/>
    <w:rsid w:val="00C1733F"/>
    <w:rsid w:val="00C17C7B"/>
    <w:rsid w:val="00C205DD"/>
    <w:rsid w:val="00C20C3A"/>
    <w:rsid w:val="00C20FE7"/>
    <w:rsid w:val="00C21A28"/>
    <w:rsid w:val="00C21C3F"/>
    <w:rsid w:val="00C24458"/>
    <w:rsid w:val="00C2481F"/>
    <w:rsid w:val="00C24AE6"/>
    <w:rsid w:val="00C24DBB"/>
    <w:rsid w:val="00C250A8"/>
    <w:rsid w:val="00C25741"/>
    <w:rsid w:val="00C25CC0"/>
    <w:rsid w:val="00C27543"/>
    <w:rsid w:val="00C3212E"/>
    <w:rsid w:val="00C3283C"/>
    <w:rsid w:val="00C329FB"/>
    <w:rsid w:val="00C32E29"/>
    <w:rsid w:val="00C3313C"/>
    <w:rsid w:val="00C33369"/>
    <w:rsid w:val="00C33428"/>
    <w:rsid w:val="00C33736"/>
    <w:rsid w:val="00C33BBE"/>
    <w:rsid w:val="00C34A30"/>
    <w:rsid w:val="00C35082"/>
    <w:rsid w:val="00C35AA1"/>
    <w:rsid w:val="00C402F2"/>
    <w:rsid w:val="00C424AE"/>
    <w:rsid w:val="00C42540"/>
    <w:rsid w:val="00C44522"/>
    <w:rsid w:val="00C450D3"/>
    <w:rsid w:val="00C456C4"/>
    <w:rsid w:val="00C46607"/>
    <w:rsid w:val="00C50464"/>
    <w:rsid w:val="00C5252E"/>
    <w:rsid w:val="00C52D6E"/>
    <w:rsid w:val="00C52E8B"/>
    <w:rsid w:val="00C5373E"/>
    <w:rsid w:val="00C5397C"/>
    <w:rsid w:val="00C53E13"/>
    <w:rsid w:val="00C55290"/>
    <w:rsid w:val="00C55A5C"/>
    <w:rsid w:val="00C57A0F"/>
    <w:rsid w:val="00C62A46"/>
    <w:rsid w:val="00C64670"/>
    <w:rsid w:val="00C647C2"/>
    <w:rsid w:val="00C658E2"/>
    <w:rsid w:val="00C65EC8"/>
    <w:rsid w:val="00C66989"/>
    <w:rsid w:val="00C66CDD"/>
    <w:rsid w:val="00C673AD"/>
    <w:rsid w:val="00C7000B"/>
    <w:rsid w:val="00C7210C"/>
    <w:rsid w:val="00C73F85"/>
    <w:rsid w:val="00C742A1"/>
    <w:rsid w:val="00C74ACF"/>
    <w:rsid w:val="00C74E30"/>
    <w:rsid w:val="00C75F31"/>
    <w:rsid w:val="00C769AB"/>
    <w:rsid w:val="00C76A59"/>
    <w:rsid w:val="00C7786A"/>
    <w:rsid w:val="00C77B7B"/>
    <w:rsid w:val="00C806EA"/>
    <w:rsid w:val="00C812B4"/>
    <w:rsid w:val="00C81DB3"/>
    <w:rsid w:val="00C827FE"/>
    <w:rsid w:val="00C82DE2"/>
    <w:rsid w:val="00C839A2"/>
    <w:rsid w:val="00C84585"/>
    <w:rsid w:val="00C8502B"/>
    <w:rsid w:val="00C86953"/>
    <w:rsid w:val="00C87633"/>
    <w:rsid w:val="00C9039B"/>
    <w:rsid w:val="00C91534"/>
    <w:rsid w:val="00C91C74"/>
    <w:rsid w:val="00C92BC3"/>
    <w:rsid w:val="00C9382F"/>
    <w:rsid w:val="00C93944"/>
    <w:rsid w:val="00C94067"/>
    <w:rsid w:val="00C94BC6"/>
    <w:rsid w:val="00C963F9"/>
    <w:rsid w:val="00C96C9F"/>
    <w:rsid w:val="00C977B8"/>
    <w:rsid w:val="00C978D4"/>
    <w:rsid w:val="00CA0693"/>
    <w:rsid w:val="00CA17AE"/>
    <w:rsid w:val="00CA17C0"/>
    <w:rsid w:val="00CA2B76"/>
    <w:rsid w:val="00CA2B7D"/>
    <w:rsid w:val="00CA30FE"/>
    <w:rsid w:val="00CA41B0"/>
    <w:rsid w:val="00CA75DA"/>
    <w:rsid w:val="00CB0439"/>
    <w:rsid w:val="00CB089B"/>
    <w:rsid w:val="00CB0A93"/>
    <w:rsid w:val="00CB1557"/>
    <w:rsid w:val="00CB185C"/>
    <w:rsid w:val="00CB19CA"/>
    <w:rsid w:val="00CB2192"/>
    <w:rsid w:val="00CB2A8A"/>
    <w:rsid w:val="00CB2C08"/>
    <w:rsid w:val="00CB2DB3"/>
    <w:rsid w:val="00CB436F"/>
    <w:rsid w:val="00CB46B8"/>
    <w:rsid w:val="00CB4921"/>
    <w:rsid w:val="00CB4CB5"/>
    <w:rsid w:val="00CB548B"/>
    <w:rsid w:val="00CB6302"/>
    <w:rsid w:val="00CB7209"/>
    <w:rsid w:val="00CB7585"/>
    <w:rsid w:val="00CC11A1"/>
    <w:rsid w:val="00CC2003"/>
    <w:rsid w:val="00CC213A"/>
    <w:rsid w:val="00CC2B5D"/>
    <w:rsid w:val="00CC2C9C"/>
    <w:rsid w:val="00CC35E5"/>
    <w:rsid w:val="00CC5E2B"/>
    <w:rsid w:val="00CC6584"/>
    <w:rsid w:val="00CC69A8"/>
    <w:rsid w:val="00CD0036"/>
    <w:rsid w:val="00CD3A89"/>
    <w:rsid w:val="00CD4E4C"/>
    <w:rsid w:val="00CD4EB2"/>
    <w:rsid w:val="00CD52F4"/>
    <w:rsid w:val="00CD5470"/>
    <w:rsid w:val="00CD56D2"/>
    <w:rsid w:val="00CD5819"/>
    <w:rsid w:val="00CD69AD"/>
    <w:rsid w:val="00CD6B50"/>
    <w:rsid w:val="00CD7182"/>
    <w:rsid w:val="00CE105D"/>
    <w:rsid w:val="00CE1076"/>
    <w:rsid w:val="00CE13E9"/>
    <w:rsid w:val="00CE1A97"/>
    <w:rsid w:val="00CE1D96"/>
    <w:rsid w:val="00CE1FE1"/>
    <w:rsid w:val="00CE3230"/>
    <w:rsid w:val="00CE3683"/>
    <w:rsid w:val="00CE39E1"/>
    <w:rsid w:val="00CE4ECB"/>
    <w:rsid w:val="00CE5CC7"/>
    <w:rsid w:val="00CE647C"/>
    <w:rsid w:val="00CF3C46"/>
    <w:rsid w:val="00CF4277"/>
    <w:rsid w:val="00CF4417"/>
    <w:rsid w:val="00CF6309"/>
    <w:rsid w:val="00CF6D09"/>
    <w:rsid w:val="00CF6EE5"/>
    <w:rsid w:val="00CF7964"/>
    <w:rsid w:val="00D039A2"/>
    <w:rsid w:val="00D04983"/>
    <w:rsid w:val="00D059B0"/>
    <w:rsid w:val="00D0752E"/>
    <w:rsid w:val="00D07CDB"/>
    <w:rsid w:val="00D10728"/>
    <w:rsid w:val="00D1112E"/>
    <w:rsid w:val="00D119F3"/>
    <w:rsid w:val="00D11C55"/>
    <w:rsid w:val="00D12349"/>
    <w:rsid w:val="00D1275A"/>
    <w:rsid w:val="00D138BA"/>
    <w:rsid w:val="00D14765"/>
    <w:rsid w:val="00D16748"/>
    <w:rsid w:val="00D16B65"/>
    <w:rsid w:val="00D21A70"/>
    <w:rsid w:val="00D21D6C"/>
    <w:rsid w:val="00D21EA0"/>
    <w:rsid w:val="00D241B1"/>
    <w:rsid w:val="00D253BF"/>
    <w:rsid w:val="00D253D4"/>
    <w:rsid w:val="00D258EF"/>
    <w:rsid w:val="00D25967"/>
    <w:rsid w:val="00D25CCA"/>
    <w:rsid w:val="00D25DB2"/>
    <w:rsid w:val="00D307D2"/>
    <w:rsid w:val="00D32112"/>
    <w:rsid w:val="00D32351"/>
    <w:rsid w:val="00D32AF0"/>
    <w:rsid w:val="00D3377F"/>
    <w:rsid w:val="00D33CEA"/>
    <w:rsid w:val="00D33EB4"/>
    <w:rsid w:val="00D35572"/>
    <w:rsid w:val="00D35D74"/>
    <w:rsid w:val="00D361FA"/>
    <w:rsid w:val="00D3724E"/>
    <w:rsid w:val="00D37F47"/>
    <w:rsid w:val="00D40F08"/>
    <w:rsid w:val="00D41461"/>
    <w:rsid w:val="00D41B3F"/>
    <w:rsid w:val="00D41D09"/>
    <w:rsid w:val="00D41FC1"/>
    <w:rsid w:val="00D425C1"/>
    <w:rsid w:val="00D42922"/>
    <w:rsid w:val="00D42CA5"/>
    <w:rsid w:val="00D4308C"/>
    <w:rsid w:val="00D434D5"/>
    <w:rsid w:val="00D43694"/>
    <w:rsid w:val="00D43739"/>
    <w:rsid w:val="00D438DC"/>
    <w:rsid w:val="00D44A43"/>
    <w:rsid w:val="00D451BF"/>
    <w:rsid w:val="00D477DD"/>
    <w:rsid w:val="00D52454"/>
    <w:rsid w:val="00D52875"/>
    <w:rsid w:val="00D53A29"/>
    <w:rsid w:val="00D543B1"/>
    <w:rsid w:val="00D55C0E"/>
    <w:rsid w:val="00D61721"/>
    <w:rsid w:val="00D619CA"/>
    <w:rsid w:val="00D61AE0"/>
    <w:rsid w:val="00D62103"/>
    <w:rsid w:val="00D648F9"/>
    <w:rsid w:val="00D6543D"/>
    <w:rsid w:val="00D66926"/>
    <w:rsid w:val="00D674D2"/>
    <w:rsid w:val="00D67A75"/>
    <w:rsid w:val="00D67F10"/>
    <w:rsid w:val="00D70208"/>
    <w:rsid w:val="00D70914"/>
    <w:rsid w:val="00D71600"/>
    <w:rsid w:val="00D71E33"/>
    <w:rsid w:val="00D72E83"/>
    <w:rsid w:val="00D73911"/>
    <w:rsid w:val="00D74125"/>
    <w:rsid w:val="00D75520"/>
    <w:rsid w:val="00D76D0A"/>
    <w:rsid w:val="00D770C5"/>
    <w:rsid w:val="00D77D50"/>
    <w:rsid w:val="00D81186"/>
    <w:rsid w:val="00D82390"/>
    <w:rsid w:val="00D82C86"/>
    <w:rsid w:val="00D82D92"/>
    <w:rsid w:val="00D83378"/>
    <w:rsid w:val="00D836D3"/>
    <w:rsid w:val="00D848F7"/>
    <w:rsid w:val="00D8509A"/>
    <w:rsid w:val="00D853C3"/>
    <w:rsid w:val="00D85705"/>
    <w:rsid w:val="00D86024"/>
    <w:rsid w:val="00D86D50"/>
    <w:rsid w:val="00D90104"/>
    <w:rsid w:val="00D904BA"/>
    <w:rsid w:val="00D90530"/>
    <w:rsid w:val="00D907EF"/>
    <w:rsid w:val="00D909EC"/>
    <w:rsid w:val="00D9170F"/>
    <w:rsid w:val="00D91939"/>
    <w:rsid w:val="00D92FC1"/>
    <w:rsid w:val="00D94BE0"/>
    <w:rsid w:val="00D94EBC"/>
    <w:rsid w:val="00D95AC3"/>
    <w:rsid w:val="00D96730"/>
    <w:rsid w:val="00D9755D"/>
    <w:rsid w:val="00DA19EB"/>
    <w:rsid w:val="00DA26AB"/>
    <w:rsid w:val="00DA3024"/>
    <w:rsid w:val="00DA356B"/>
    <w:rsid w:val="00DA48E4"/>
    <w:rsid w:val="00DA517E"/>
    <w:rsid w:val="00DA5643"/>
    <w:rsid w:val="00DA5AA7"/>
    <w:rsid w:val="00DA6B49"/>
    <w:rsid w:val="00DA773F"/>
    <w:rsid w:val="00DA7842"/>
    <w:rsid w:val="00DB0EF1"/>
    <w:rsid w:val="00DB3F26"/>
    <w:rsid w:val="00DB523E"/>
    <w:rsid w:val="00DB53DA"/>
    <w:rsid w:val="00DB574C"/>
    <w:rsid w:val="00DB5B29"/>
    <w:rsid w:val="00DB5E1A"/>
    <w:rsid w:val="00DC012B"/>
    <w:rsid w:val="00DC1963"/>
    <w:rsid w:val="00DC1CD7"/>
    <w:rsid w:val="00DC23A4"/>
    <w:rsid w:val="00DC3962"/>
    <w:rsid w:val="00DC41F0"/>
    <w:rsid w:val="00DC43A3"/>
    <w:rsid w:val="00DC453B"/>
    <w:rsid w:val="00DC4603"/>
    <w:rsid w:val="00DC4AF1"/>
    <w:rsid w:val="00DC5815"/>
    <w:rsid w:val="00DC5C8F"/>
    <w:rsid w:val="00DC5DB5"/>
    <w:rsid w:val="00DC666E"/>
    <w:rsid w:val="00DC7135"/>
    <w:rsid w:val="00DD1870"/>
    <w:rsid w:val="00DD1F38"/>
    <w:rsid w:val="00DD2173"/>
    <w:rsid w:val="00DD2986"/>
    <w:rsid w:val="00DD3424"/>
    <w:rsid w:val="00DD35B7"/>
    <w:rsid w:val="00DD38E6"/>
    <w:rsid w:val="00DD4A9F"/>
    <w:rsid w:val="00DD5A46"/>
    <w:rsid w:val="00DD6A51"/>
    <w:rsid w:val="00DD74E9"/>
    <w:rsid w:val="00DE040F"/>
    <w:rsid w:val="00DE0E81"/>
    <w:rsid w:val="00DE1267"/>
    <w:rsid w:val="00DE12D2"/>
    <w:rsid w:val="00DE344F"/>
    <w:rsid w:val="00DE3AB9"/>
    <w:rsid w:val="00DE3FF2"/>
    <w:rsid w:val="00DE4486"/>
    <w:rsid w:val="00DE49DB"/>
    <w:rsid w:val="00DF05FE"/>
    <w:rsid w:val="00DF0982"/>
    <w:rsid w:val="00DF24B1"/>
    <w:rsid w:val="00DF341D"/>
    <w:rsid w:val="00DF34AB"/>
    <w:rsid w:val="00DF3DDB"/>
    <w:rsid w:val="00DF42C7"/>
    <w:rsid w:val="00DF4386"/>
    <w:rsid w:val="00DF53FB"/>
    <w:rsid w:val="00DF5713"/>
    <w:rsid w:val="00DF5F16"/>
    <w:rsid w:val="00DF6EBC"/>
    <w:rsid w:val="00E00938"/>
    <w:rsid w:val="00E01731"/>
    <w:rsid w:val="00E01A08"/>
    <w:rsid w:val="00E02157"/>
    <w:rsid w:val="00E023D7"/>
    <w:rsid w:val="00E02FAC"/>
    <w:rsid w:val="00E03B79"/>
    <w:rsid w:val="00E040BD"/>
    <w:rsid w:val="00E061CD"/>
    <w:rsid w:val="00E07868"/>
    <w:rsid w:val="00E07A5D"/>
    <w:rsid w:val="00E07D50"/>
    <w:rsid w:val="00E102AD"/>
    <w:rsid w:val="00E107BE"/>
    <w:rsid w:val="00E10C30"/>
    <w:rsid w:val="00E10D89"/>
    <w:rsid w:val="00E11615"/>
    <w:rsid w:val="00E1251C"/>
    <w:rsid w:val="00E12B04"/>
    <w:rsid w:val="00E13BC5"/>
    <w:rsid w:val="00E14BE6"/>
    <w:rsid w:val="00E15798"/>
    <w:rsid w:val="00E17A4B"/>
    <w:rsid w:val="00E17F49"/>
    <w:rsid w:val="00E216AD"/>
    <w:rsid w:val="00E21732"/>
    <w:rsid w:val="00E21FC4"/>
    <w:rsid w:val="00E220F8"/>
    <w:rsid w:val="00E232EE"/>
    <w:rsid w:val="00E247D5"/>
    <w:rsid w:val="00E2565D"/>
    <w:rsid w:val="00E260DB"/>
    <w:rsid w:val="00E265B0"/>
    <w:rsid w:val="00E30738"/>
    <w:rsid w:val="00E30CB5"/>
    <w:rsid w:val="00E337CF"/>
    <w:rsid w:val="00E3392A"/>
    <w:rsid w:val="00E3513A"/>
    <w:rsid w:val="00E3562B"/>
    <w:rsid w:val="00E35676"/>
    <w:rsid w:val="00E3576B"/>
    <w:rsid w:val="00E370C7"/>
    <w:rsid w:val="00E373B9"/>
    <w:rsid w:val="00E375AD"/>
    <w:rsid w:val="00E40DAC"/>
    <w:rsid w:val="00E40DF8"/>
    <w:rsid w:val="00E41056"/>
    <w:rsid w:val="00E4169C"/>
    <w:rsid w:val="00E419B4"/>
    <w:rsid w:val="00E4255D"/>
    <w:rsid w:val="00E43665"/>
    <w:rsid w:val="00E44A15"/>
    <w:rsid w:val="00E44E75"/>
    <w:rsid w:val="00E46BCF"/>
    <w:rsid w:val="00E4792A"/>
    <w:rsid w:val="00E47E7F"/>
    <w:rsid w:val="00E51021"/>
    <w:rsid w:val="00E511D9"/>
    <w:rsid w:val="00E5170A"/>
    <w:rsid w:val="00E526F7"/>
    <w:rsid w:val="00E548F4"/>
    <w:rsid w:val="00E55269"/>
    <w:rsid w:val="00E55564"/>
    <w:rsid w:val="00E562E0"/>
    <w:rsid w:val="00E56A2E"/>
    <w:rsid w:val="00E57093"/>
    <w:rsid w:val="00E577D8"/>
    <w:rsid w:val="00E6102D"/>
    <w:rsid w:val="00E6283D"/>
    <w:rsid w:val="00E63B1C"/>
    <w:rsid w:val="00E63E6C"/>
    <w:rsid w:val="00E65CDB"/>
    <w:rsid w:val="00E70642"/>
    <w:rsid w:val="00E71D15"/>
    <w:rsid w:val="00E71EE2"/>
    <w:rsid w:val="00E75AC7"/>
    <w:rsid w:val="00E75E09"/>
    <w:rsid w:val="00E767E7"/>
    <w:rsid w:val="00E77B87"/>
    <w:rsid w:val="00E821BE"/>
    <w:rsid w:val="00E82794"/>
    <w:rsid w:val="00E82D06"/>
    <w:rsid w:val="00E843CC"/>
    <w:rsid w:val="00E84C3B"/>
    <w:rsid w:val="00E85802"/>
    <w:rsid w:val="00E85BC0"/>
    <w:rsid w:val="00E85D2F"/>
    <w:rsid w:val="00E865F1"/>
    <w:rsid w:val="00E870A1"/>
    <w:rsid w:val="00E878CC"/>
    <w:rsid w:val="00E9037A"/>
    <w:rsid w:val="00E905CE"/>
    <w:rsid w:val="00E90B94"/>
    <w:rsid w:val="00E937D6"/>
    <w:rsid w:val="00E950D4"/>
    <w:rsid w:val="00E95D81"/>
    <w:rsid w:val="00E962F5"/>
    <w:rsid w:val="00E9633C"/>
    <w:rsid w:val="00E9648B"/>
    <w:rsid w:val="00E97A5A"/>
    <w:rsid w:val="00EA0662"/>
    <w:rsid w:val="00EA0DAF"/>
    <w:rsid w:val="00EA1961"/>
    <w:rsid w:val="00EA2466"/>
    <w:rsid w:val="00EA2578"/>
    <w:rsid w:val="00EA2B48"/>
    <w:rsid w:val="00EA2C4F"/>
    <w:rsid w:val="00EA371E"/>
    <w:rsid w:val="00EA4020"/>
    <w:rsid w:val="00EA6444"/>
    <w:rsid w:val="00EA6A62"/>
    <w:rsid w:val="00EA72DD"/>
    <w:rsid w:val="00EB00A1"/>
    <w:rsid w:val="00EB09DA"/>
    <w:rsid w:val="00EB1D1C"/>
    <w:rsid w:val="00EB2EEC"/>
    <w:rsid w:val="00EB3724"/>
    <w:rsid w:val="00EB426F"/>
    <w:rsid w:val="00EB494E"/>
    <w:rsid w:val="00EB4D00"/>
    <w:rsid w:val="00EB5165"/>
    <w:rsid w:val="00EB5BE7"/>
    <w:rsid w:val="00EB719B"/>
    <w:rsid w:val="00EB786E"/>
    <w:rsid w:val="00EC01DD"/>
    <w:rsid w:val="00EC175D"/>
    <w:rsid w:val="00EC4165"/>
    <w:rsid w:val="00EC528B"/>
    <w:rsid w:val="00EC6551"/>
    <w:rsid w:val="00EC6ED2"/>
    <w:rsid w:val="00EC7139"/>
    <w:rsid w:val="00EC77A6"/>
    <w:rsid w:val="00EC7DAB"/>
    <w:rsid w:val="00EC7ED9"/>
    <w:rsid w:val="00ED0418"/>
    <w:rsid w:val="00ED067B"/>
    <w:rsid w:val="00ED3154"/>
    <w:rsid w:val="00ED46A3"/>
    <w:rsid w:val="00ED5270"/>
    <w:rsid w:val="00ED589E"/>
    <w:rsid w:val="00ED66BB"/>
    <w:rsid w:val="00EE099D"/>
    <w:rsid w:val="00EE14A1"/>
    <w:rsid w:val="00EE2103"/>
    <w:rsid w:val="00EE3508"/>
    <w:rsid w:val="00EE37CC"/>
    <w:rsid w:val="00EE3C87"/>
    <w:rsid w:val="00EE5928"/>
    <w:rsid w:val="00EE5CDA"/>
    <w:rsid w:val="00EE5D33"/>
    <w:rsid w:val="00EF088A"/>
    <w:rsid w:val="00EF1623"/>
    <w:rsid w:val="00EF211E"/>
    <w:rsid w:val="00EF275B"/>
    <w:rsid w:val="00EF2B94"/>
    <w:rsid w:val="00EF2F80"/>
    <w:rsid w:val="00EF4083"/>
    <w:rsid w:val="00EF477D"/>
    <w:rsid w:val="00EF5626"/>
    <w:rsid w:val="00EF622E"/>
    <w:rsid w:val="00EF6332"/>
    <w:rsid w:val="00F00CDB"/>
    <w:rsid w:val="00F03333"/>
    <w:rsid w:val="00F0442D"/>
    <w:rsid w:val="00F04780"/>
    <w:rsid w:val="00F04C51"/>
    <w:rsid w:val="00F04C70"/>
    <w:rsid w:val="00F055D2"/>
    <w:rsid w:val="00F05EBD"/>
    <w:rsid w:val="00F06338"/>
    <w:rsid w:val="00F07058"/>
    <w:rsid w:val="00F105D1"/>
    <w:rsid w:val="00F1162F"/>
    <w:rsid w:val="00F11B5C"/>
    <w:rsid w:val="00F1245C"/>
    <w:rsid w:val="00F135C4"/>
    <w:rsid w:val="00F1457F"/>
    <w:rsid w:val="00F1631B"/>
    <w:rsid w:val="00F1679B"/>
    <w:rsid w:val="00F1771C"/>
    <w:rsid w:val="00F2137E"/>
    <w:rsid w:val="00F219B2"/>
    <w:rsid w:val="00F21C7B"/>
    <w:rsid w:val="00F21D17"/>
    <w:rsid w:val="00F2299E"/>
    <w:rsid w:val="00F22A21"/>
    <w:rsid w:val="00F231D1"/>
    <w:rsid w:val="00F237DC"/>
    <w:rsid w:val="00F24DBE"/>
    <w:rsid w:val="00F24E93"/>
    <w:rsid w:val="00F259E2"/>
    <w:rsid w:val="00F26988"/>
    <w:rsid w:val="00F26C96"/>
    <w:rsid w:val="00F27A70"/>
    <w:rsid w:val="00F30C5D"/>
    <w:rsid w:val="00F31004"/>
    <w:rsid w:val="00F3274B"/>
    <w:rsid w:val="00F32D1B"/>
    <w:rsid w:val="00F32F93"/>
    <w:rsid w:val="00F33ACD"/>
    <w:rsid w:val="00F344D5"/>
    <w:rsid w:val="00F34E9F"/>
    <w:rsid w:val="00F352AB"/>
    <w:rsid w:val="00F3790A"/>
    <w:rsid w:val="00F37FAB"/>
    <w:rsid w:val="00F408E6"/>
    <w:rsid w:val="00F41CD9"/>
    <w:rsid w:val="00F420BF"/>
    <w:rsid w:val="00F420D0"/>
    <w:rsid w:val="00F420FD"/>
    <w:rsid w:val="00F43155"/>
    <w:rsid w:val="00F43D3A"/>
    <w:rsid w:val="00F444A4"/>
    <w:rsid w:val="00F44A06"/>
    <w:rsid w:val="00F44DA9"/>
    <w:rsid w:val="00F45EA0"/>
    <w:rsid w:val="00F4615F"/>
    <w:rsid w:val="00F46827"/>
    <w:rsid w:val="00F47491"/>
    <w:rsid w:val="00F47D2D"/>
    <w:rsid w:val="00F510D5"/>
    <w:rsid w:val="00F5118B"/>
    <w:rsid w:val="00F51966"/>
    <w:rsid w:val="00F53A87"/>
    <w:rsid w:val="00F54037"/>
    <w:rsid w:val="00F546F0"/>
    <w:rsid w:val="00F55270"/>
    <w:rsid w:val="00F5724F"/>
    <w:rsid w:val="00F57A7E"/>
    <w:rsid w:val="00F6026E"/>
    <w:rsid w:val="00F60287"/>
    <w:rsid w:val="00F64A88"/>
    <w:rsid w:val="00F65D16"/>
    <w:rsid w:val="00F66700"/>
    <w:rsid w:val="00F67813"/>
    <w:rsid w:val="00F71725"/>
    <w:rsid w:val="00F72AC3"/>
    <w:rsid w:val="00F73D38"/>
    <w:rsid w:val="00F73DD5"/>
    <w:rsid w:val="00F74177"/>
    <w:rsid w:val="00F74C42"/>
    <w:rsid w:val="00F75685"/>
    <w:rsid w:val="00F770B6"/>
    <w:rsid w:val="00F80AA5"/>
    <w:rsid w:val="00F811F5"/>
    <w:rsid w:val="00F815EF"/>
    <w:rsid w:val="00F81A05"/>
    <w:rsid w:val="00F84300"/>
    <w:rsid w:val="00F84903"/>
    <w:rsid w:val="00F85258"/>
    <w:rsid w:val="00F8551B"/>
    <w:rsid w:val="00F85D9D"/>
    <w:rsid w:val="00F86676"/>
    <w:rsid w:val="00F87D19"/>
    <w:rsid w:val="00F87F93"/>
    <w:rsid w:val="00F902FD"/>
    <w:rsid w:val="00F91BD9"/>
    <w:rsid w:val="00F91D1B"/>
    <w:rsid w:val="00F92197"/>
    <w:rsid w:val="00F92FF4"/>
    <w:rsid w:val="00F938CE"/>
    <w:rsid w:val="00F93B27"/>
    <w:rsid w:val="00F93DDA"/>
    <w:rsid w:val="00F94000"/>
    <w:rsid w:val="00F95650"/>
    <w:rsid w:val="00F96337"/>
    <w:rsid w:val="00FA1204"/>
    <w:rsid w:val="00FA1387"/>
    <w:rsid w:val="00FA21F0"/>
    <w:rsid w:val="00FA22EF"/>
    <w:rsid w:val="00FA3C16"/>
    <w:rsid w:val="00FA4A65"/>
    <w:rsid w:val="00FA58DD"/>
    <w:rsid w:val="00FB13E6"/>
    <w:rsid w:val="00FB15D1"/>
    <w:rsid w:val="00FB18A9"/>
    <w:rsid w:val="00FB23CD"/>
    <w:rsid w:val="00FB2A43"/>
    <w:rsid w:val="00FB2BE1"/>
    <w:rsid w:val="00FB3A1B"/>
    <w:rsid w:val="00FB5C97"/>
    <w:rsid w:val="00FC080A"/>
    <w:rsid w:val="00FC0E9D"/>
    <w:rsid w:val="00FC131A"/>
    <w:rsid w:val="00FC17B3"/>
    <w:rsid w:val="00FC285D"/>
    <w:rsid w:val="00FC32E2"/>
    <w:rsid w:val="00FC389E"/>
    <w:rsid w:val="00FC41E3"/>
    <w:rsid w:val="00FC4241"/>
    <w:rsid w:val="00FC4307"/>
    <w:rsid w:val="00FC43FE"/>
    <w:rsid w:val="00FC44D5"/>
    <w:rsid w:val="00FC4644"/>
    <w:rsid w:val="00FC46E4"/>
    <w:rsid w:val="00FC500A"/>
    <w:rsid w:val="00FC62DA"/>
    <w:rsid w:val="00FC69A1"/>
    <w:rsid w:val="00FC6C29"/>
    <w:rsid w:val="00FD1060"/>
    <w:rsid w:val="00FD1767"/>
    <w:rsid w:val="00FD2EE5"/>
    <w:rsid w:val="00FD3DED"/>
    <w:rsid w:val="00FD4072"/>
    <w:rsid w:val="00FD4292"/>
    <w:rsid w:val="00FD5288"/>
    <w:rsid w:val="00FD53F1"/>
    <w:rsid w:val="00FD5401"/>
    <w:rsid w:val="00FD5935"/>
    <w:rsid w:val="00FD5A6F"/>
    <w:rsid w:val="00FD6AB1"/>
    <w:rsid w:val="00FD6F6A"/>
    <w:rsid w:val="00FD70D2"/>
    <w:rsid w:val="00FE0061"/>
    <w:rsid w:val="00FE03DF"/>
    <w:rsid w:val="00FE2E81"/>
    <w:rsid w:val="00FE3B74"/>
    <w:rsid w:val="00FE44E1"/>
    <w:rsid w:val="00FE48F1"/>
    <w:rsid w:val="00FE574A"/>
    <w:rsid w:val="00FE5CE4"/>
    <w:rsid w:val="00FE5E9C"/>
    <w:rsid w:val="00FE767A"/>
    <w:rsid w:val="00FE7E4E"/>
    <w:rsid w:val="00FF116A"/>
    <w:rsid w:val="00FF195E"/>
    <w:rsid w:val="00FF21FB"/>
    <w:rsid w:val="00FF26C2"/>
    <w:rsid w:val="00FF2C6A"/>
    <w:rsid w:val="00FF2F95"/>
    <w:rsid w:val="00FF5537"/>
    <w:rsid w:val="00FF556C"/>
    <w:rsid w:val="00FF5E3C"/>
    <w:rsid w:val="00FF6D50"/>
    <w:rsid w:val="00FF7278"/>
    <w:rsid w:val="00FF739D"/>
    <w:rsid w:val="00FF7D14"/>
    <w:rsid w:val="00FF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0CEBA6D4"/>
  <w15:chartTrackingRefBased/>
  <w15:docId w15:val="{13376E85-4615-417A-92BB-8479960C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60DB"/>
    <w:pPr>
      <w:widowControl w:val="0"/>
      <w:spacing w:line="280" w:lineRule="exact"/>
    </w:pPr>
    <w:rPr>
      <w:rFonts w:ascii="ＭＳ 明朝"/>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97CE2"/>
    <w:pPr>
      <w:tabs>
        <w:tab w:val="center" w:pos="4252"/>
        <w:tab w:val="right" w:pos="8504"/>
      </w:tabs>
      <w:snapToGrid w:val="0"/>
    </w:pPr>
  </w:style>
  <w:style w:type="character" w:customStyle="1" w:styleId="a5">
    <w:name w:val="ヘッダー (文字)"/>
    <w:basedOn w:val="a1"/>
    <w:link w:val="a4"/>
    <w:uiPriority w:val="99"/>
    <w:rsid w:val="00197CE2"/>
  </w:style>
  <w:style w:type="paragraph" w:styleId="a6">
    <w:name w:val="footer"/>
    <w:basedOn w:val="a0"/>
    <w:link w:val="a7"/>
    <w:uiPriority w:val="99"/>
    <w:unhideWhenUsed/>
    <w:rsid w:val="00197CE2"/>
    <w:pPr>
      <w:tabs>
        <w:tab w:val="center" w:pos="4252"/>
        <w:tab w:val="right" w:pos="8504"/>
      </w:tabs>
      <w:snapToGrid w:val="0"/>
    </w:pPr>
  </w:style>
  <w:style w:type="character" w:customStyle="1" w:styleId="a7">
    <w:name w:val="フッター (文字)"/>
    <w:basedOn w:val="a1"/>
    <w:link w:val="a6"/>
    <w:uiPriority w:val="99"/>
    <w:rsid w:val="00197CE2"/>
  </w:style>
  <w:style w:type="table" w:styleId="a8">
    <w:name w:val="Table Grid"/>
    <w:basedOn w:val="a2"/>
    <w:uiPriority w:val="59"/>
    <w:rsid w:val="003E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uiPriority w:val="99"/>
    <w:semiHidden/>
    <w:unhideWhenUsed/>
    <w:rsid w:val="008E3DFB"/>
    <w:pPr>
      <w:numPr>
        <w:numId w:val="2"/>
      </w:numPr>
      <w:spacing w:line="240" w:lineRule="auto"/>
      <w:contextualSpacing/>
      <w:jc w:val="both"/>
    </w:pPr>
    <w:rPr>
      <w:rFonts w:ascii="Century"/>
      <w:sz w:val="21"/>
      <w:szCs w:val="24"/>
    </w:rPr>
  </w:style>
  <w:style w:type="paragraph" w:customStyle="1" w:styleId="0000000000000">
    <w:name w:val="0000000000000本文"/>
    <w:basedOn w:val="a"/>
    <w:qFormat/>
    <w:rsid w:val="008E3DFB"/>
    <w:pPr>
      <w:ind w:left="100" w:hangingChars="100" w:hanging="100"/>
    </w:pPr>
    <w:rPr>
      <w:rFonts w:ascii="ＭＳ 明朝" w:hAnsi="ＭＳ 明朝"/>
    </w:rPr>
  </w:style>
  <w:style w:type="paragraph" w:styleId="a9">
    <w:name w:val="Balloon Text"/>
    <w:basedOn w:val="a0"/>
    <w:link w:val="aa"/>
    <w:uiPriority w:val="99"/>
    <w:semiHidden/>
    <w:unhideWhenUsed/>
    <w:rsid w:val="009A45E2"/>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9A45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8559">
      <w:bodyDiv w:val="1"/>
      <w:marLeft w:val="0"/>
      <w:marRight w:val="0"/>
      <w:marTop w:val="0"/>
      <w:marBottom w:val="0"/>
      <w:divBdr>
        <w:top w:val="none" w:sz="0" w:space="0" w:color="auto"/>
        <w:left w:val="none" w:sz="0" w:space="0" w:color="auto"/>
        <w:bottom w:val="none" w:sz="0" w:space="0" w:color="auto"/>
        <w:right w:val="none" w:sz="0" w:space="0" w:color="auto"/>
      </w:divBdr>
    </w:div>
    <w:div w:id="388265580">
      <w:bodyDiv w:val="1"/>
      <w:marLeft w:val="0"/>
      <w:marRight w:val="0"/>
      <w:marTop w:val="0"/>
      <w:marBottom w:val="0"/>
      <w:divBdr>
        <w:top w:val="none" w:sz="0" w:space="0" w:color="auto"/>
        <w:left w:val="none" w:sz="0" w:space="0" w:color="auto"/>
        <w:bottom w:val="none" w:sz="0" w:space="0" w:color="auto"/>
        <w:right w:val="none" w:sz="0" w:space="0" w:color="auto"/>
      </w:divBdr>
    </w:div>
    <w:div w:id="570046129">
      <w:bodyDiv w:val="1"/>
      <w:marLeft w:val="0"/>
      <w:marRight w:val="0"/>
      <w:marTop w:val="0"/>
      <w:marBottom w:val="0"/>
      <w:divBdr>
        <w:top w:val="none" w:sz="0" w:space="0" w:color="auto"/>
        <w:left w:val="none" w:sz="0" w:space="0" w:color="auto"/>
        <w:bottom w:val="none" w:sz="0" w:space="0" w:color="auto"/>
        <w:right w:val="none" w:sz="0" w:space="0" w:color="auto"/>
      </w:divBdr>
    </w:div>
    <w:div w:id="873687274">
      <w:bodyDiv w:val="1"/>
      <w:marLeft w:val="0"/>
      <w:marRight w:val="0"/>
      <w:marTop w:val="0"/>
      <w:marBottom w:val="0"/>
      <w:divBdr>
        <w:top w:val="none" w:sz="0" w:space="0" w:color="auto"/>
        <w:left w:val="none" w:sz="0" w:space="0" w:color="auto"/>
        <w:bottom w:val="none" w:sz="0" w:space="0" w:color="auto"/>
        <w:right w:val="none" w:sz="0" w:space="0" w:color="auto"/>
      </w:divBdr>
    </w:div>
    <w:div w:id="1327586543">
      <w:bodyDiv w:val="1"/>
      <w:marLeft w:val="0"/>
      <w:marRight w:val="0"/>
      <w:marTop w:val="0"/>
      <w:marBottom w:val="0"/>
      <w:divBdr>
        <w:top w:val="none" w:sz="0" w:space="0" w:color="auto"/>
        <w:left w:val="none" w:sz="0" w:space="0" w:color="auto"/>
        <w:bottom w:val="none" w:sz="0" w:space="0" w:color="auto"/>
        <w:right w:val="none" w:sz="0" w:space="0" w:color="auto"/>
      </w:divBdr>
    </w:div>
    <w:div w:id="18283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E7EC-2B12-454C-86C9-8696E47B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42</Pages>
  <Words>8884</Words>
  <Characters>50641</Characters>
  <DocSecurity>0</DocSecurity>
  <Lines>422</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2020-07-30T07:01:00Z</cp:lastPrinted>
  <dcterms:created xsi:type="dcterms:W3CDTF">2021-01-15T06:38:00Z</dcterms:created>
  <dcterms:modified xsi:type="dcterms:W3CDTF">2024-08-07T04:51:00Z</dcterms:modified>
</cp:coreProperties>
</file>